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ED6AC8" w14:textId="774EA25F" w:rsidR="00D41266" w:rsidRDefault="00D41266" w:rsidP="00D41266">
      <w:pPr>
        <w:jc w:val="center"/>
        <w:rPr>
          <w:rFonts w:ascii="Times New Roman" w:hAnsi="Times New Roman" w:cs="Times New Roman"/>
          <w:sz w:val="52"/>
          <w:szCs w:val="52"/>
        </w:rPr>
      </w:pPr>
      <w:r>
        <w:rPr>
          <w:rFonts w:ascii="Times New Roman" w:hAnsi="Times New Roman" w:cs="Times New Roman"/>
          <w:sz w:val="52"/>
          <w:szCs w:val="52"/>
        </w:rPr>
        <w:t xml:space="preserve">The History of the </w:t>
      </w:r>
      <w:r w:rsidR="003321CA">
        <w:rPr>
          <w:rFonts w:ascii="Times New Roman" w:hAnsi="Times New Roman" w:cs="Times New Roman"/>
          <w:sz w:val="52"/>
          <w:szCs w:val="52"/>
        </w:rPr>
        <w:t>New Inn/</w:t>
      </w:r>
      <w:r>
        <w:rPr>
          <w:rFonts w:ascii="Times New Roman" w:hAnsi="Times New Roman" w:cs="Times New Roman"/>
          <w:sz w:val="52"/>
          <w:szCs w:val="52"/>
        </w:rPr>
        <w:t>Crown Inn</w:t>
      </w:r>
      <w:r w:rsidR="003321CA">
        <w:rPr>
          <w:rFonts w:ascii="Times New Roman" w:hAnsi="Times New Roman" w:cs="Times New Roman"/>
          <w:sz w:val="52"/>
          <w:szCs w:val="52"/>
        </w:rPr>
        <w:t>/Hotel</w:t>
      </w:r>
      <w:r>
        <w:rPr>
          <w:rFonts w:ascii="Times New Roman" w:hAnsi="Times New Roman" w:cs="Times New Roman"/>
          <w:sz w:val="52"/>
          <w:szCs w:val="52"/>
        </w:rPr>
        <w:t>, Mosborough</w:t>
      </w:r>
    </w:p>
    <w:p w14:paraId="2B263F4B" w14:textId="77777777" w:rsidR="00D41266" w:rsidRDefault="00D41266" w:rsidP="00D41266">
      <w:pPr>
        <w:jc w:val="center"/>
        <w:rPr>
          <w:rFonts w:ascii="Times New Roman" w:hAnsi="Times New Roman" w:cs="Times New Roman"/>
          <w:sz w:val="24"/>
          <w:szCs w:val="24"/>
        </w:rPr>
      </w:pPr>
    </w:p>
    <w:p w14:paraId="7556E268" w14:textId="77777777" w:rsidR="00D41266" w:rsidRDefault="00D41266" w:rsidP="00D41266">
      <w:pPr>
        <w:spacing w:after="0"/>
        <w:jc w:val="center"/>
        <w:rPr>
          <w:rFonts w:ascii="Times New Roman" w:hAnsi="Times New Roman" w:cs="Times New Roman"/>
          <w:sz w:val="24"/>
          <w:szCs w:val="24"/>
        </w:rPr>
      </w:pPr>
      <w:r>
        <w:rPr>
          <w:rFonts w:ascii="Times New Roman" w:hAnsi="Times New Roman" w:cs="Times New Roman"/>
          <w:sz w:val="24"/>
          <w:szCs w:val="24"/>
        </w:rPr>
        <w:t>By John Rotherham</w:t>
      </w:r>
    </w:p>
    <w:p w14:paraId="21389889" w14:textId="77777777" w:rsidR="00D41266" w:rsidRDefault="00D41266" w:rsidP="00D41266">
      <w:pPr>
        <w:jc w:val="center"/>
        <w:rPr>
          <w:rFonts w:ascii="Times New Roman" w:hAnsi="Times New Roman" w:cs="Times New Roman"/>
          <w:sz w:val="24"/>
          <w:szCs w:val="24"/>
        </w:rPr>
      </w:pPr>
      <w:r>
        <w:rPr>
          <w:rFonts w:ascii="Times New Roman" w:hAnsi="Times New Roman" w:cs="Times New Roman"/>
          <w:sz w:val="24"/>
          <w:szCs w:val="24"/>
        </w:rPr>
        <w:t>April 2020</w:t>
      </w:r>
    </w:p>
    <w:p w14:paraId="134070DA" w14:textId="0C050668" w:rsidR="00D41266" w:rsidRDefault="00D41266"/>
    <w:p w14:paraId="37D375FC" w14:textId="7537450C" w:rsidR="00D41266" w:rsidRDefault="00940CAA" w:rsidP="0056733D">
      <w:pPr>
        <w:jc w:val="both"/>
        <w:rPr>
          <w:rFonts w:ascii="Times New Roman" w:hAnsi="Times New Roman" w:cs="Times New Roman"/>
        </w:rPr>
      </w:pPr>
      <w:r w:rsidRPr="00940CAA">
        <w:rPr>
          <w:rFonts w:ascii="Times New Roman" w:hAnsi="Times New Roman" w:cs="Times New Roman"/>
        </w:rPr>
        <w:t>The Crown Inn</w:t>
      </w:r>
      <w:r>
        <w:rPr>
          <w:rFonts w:ascii="Times New Roman" w:hAnsi="Times New Roman" w:cs="Times New Roman"/>
        </w:rPr>
        <w:t>, formerly the New Inn, Mosborough, traces its roots back to the Enclosure Movement of the Eighteenth Century. The site of the building, now demolished, fell within the manorial waste of the ancient Manor of Eckington in a piece of common land known as Mosborough Green.</w:t>
      </w:r>
      <w:r w:rsidR="000D00CB">
        <w:rPr>
          <w:rFonts w:ascii="Times New Roman" w:hAnsi="Times New Roman" w:cs="Times New Roman"/>
        </w:rPr>
        <w:t xml:space="preserve"> The Eckington Enclosure Act</w:t>
      </w:r>
      <w:r w:rsidR="000D00CB">
        <w:rPr>
          <w:rStyle w:val="FootnoteReference"/>
          <w:rFonts w:ascii="Times New Roman" w:hAnsi="Times New Roman" w:cs="Times New Roman"/>
        </w:rPr>
        <w:footnoteReference w:id="1"/>
      </w:r>
      <w:r w:rsidR="0069268A">
        <w:rPr>
          <w:rFonts w:ascii="Times New Roman" w:hAnsi="Times New Roman" w:cs="Times New Roman"/>
        </w:rPr>
        <w:t xml:space="preserve"> </w:t>
      </w:r>
      <w:r w:rsidR="0056733D">
        <w:rPr>
          <w:rFonts w:ascii="Times New Roman" w:hAnsi="Times New Roman" w:cs="Times New Roman"/>
        </w:rPr>
        <w:t>subdivided these areas of common land and allocated portions of them to legally entitled landowners.</w:t>
      </w:r>
      <w:r w:rsidR="001079E8">
        <w:rPr>
          <w:rFonts w:ascii="Times New Roman" w:hAnsi="Times New Roman" w:cs="Times New Roman"/>
        </w:rPr>
        <w:t xml:space="preserve"> Some twenty years after these allocations or allotments were made, a number at the junction of Queen Street and High Street on Mosborough Green were purchased by Robert Fields</w:t>
      </w:r>
      <w:r w:rsidR="001079E8">
        <w:rPr>
          <w:rStyle w:val="FootnoteReference"/>
          <w:rFonts w:ascii="Times New Roman" w:hAnsi="Times New Roman" w:cs="Times New Roman"/>
        </w:rPr>
        <w:footnoteReference w:id="2"/>
      </w:r>
      <w:r w:rsidR="00ED5CDE">
        <w:rPr>
          <w:rFonts w:ascii="Times New Roman" w:hAnsi="Times New Roman" w:cs="Times New Roman"/>
        </w:rPr>
        <w:t xml:space="preserve">. </w:t>
      </w:r>
      <w:r w:rsidR="00EE2FBA">
        <w:rPr>
          <w:rFonts w:ascii="Times New Roman" w:hAnsi="Times New Roman" w:cs="Times New Roman"/>
        </w:rPr>
        <w:t>One of these allotments, No. 176, at the corner of Queen Street and High Street (subsequently known as Crown Corner) was to become the future site of the New Inn/Crown Inn.</w:t>
      </w:r>
    </w:p>
    <w:p w14:paraId="76530721" w14:textId="73D1CE33" w:rsidR="00EE2FBA" w:rsidRPr="00940CAA" w:rsidRDefault="00EE2FBA" w:rsidP="0056733D">
      <w:pPr>
        <w:jc w:val="both"/>
        <w:rPr>
          <w:rFonts w:ascii="Times New Roman" w:hAnsi="Times New Roman" w:cs="Times New Roman"/>
        </w:rPr>
      </w:pPr>
      <w:r>
        <w:rPr>
          <w:rFonts w:ascii="Times New Roman" w:hAnsi="Times New Roman" w:cs="Times New Roman"/>
        </w:rPr>
        <w:t xml:space="preserve">An entry in the Eckington Manor Court Rolls </w:t>
      </w:r>
      <w:r w:rsidR="0037431D">
        <w:rPr>
          <w:rFonts w:ascii="Times New Roman" w:hAnsi="Times New Roman" w:cs="Times New Roman"/>
        </w:rPr>
        <w:t>dated 4</w:t>
      </w:r>
      <w:r w:rsidR="0037431D" w:rsidRPr="0037431D">
        <w:rPr>
          <w:rFonts w:ascii="Times New Roman" w:hAnsi="Times New Roman" w:cs="Times New Roman"/>
          <w:vertAlign w:val="superscript"/>
        </w:rPr>
        <w:t>th</w:t>
      </w:r>
      <w:r w:rsidR="0037431D">
        <w:rPr>
          <w:rFonts w:ascii="Times New Roman" w:hAnsi="Times New Roman" w:cs="Times New Roman"/>
        </w:rPr>
        <w:t xml:space="preserve"> December</w:t>
      </w:r>
      <w:r>
        <w:rPr>
          <w:rFonts w:ascii="Times New Roman" w:hAnsi="Times New Roman" w:cs="Times New Roman"/>
        </w:rPr>
        <w:t xml:space="preserve"> 1823 records that Robert Fields</w:t>
      </w:r>
      <w:r w:rsidR="00DC2BC0">
        <w:rPr>
          <w:rFonts w:ascii="Times New Roman" w:hAnsi="Times New Roman" w:cs="Times New Roman"/>
        </w:rPr>
        <w:t xml:space="preserve"> and Frances, his wife,</w:t>
      </w:r>
      <w:r>
        <w:rPr>
          <w:rFonts w:ascii="Times New Roman" w:hAnsi="Times New Roman" w:cs="Times New Roman"/>
        </w:rPr>
        <w:t xml:space="preserve"> sold a portion of his allotment No, 176 (approximately 800 sq. yards) to Thomas Lee, victualler, </w:t>
      </w:r>
      <w:r w:rsidR="00DC2BC0">
        <w:rPr>
          <w:rFonts w:ascii="Times New Roman" w:hAnsi="Times New Roman" w:cs="Times New Roman"/>
        </w:rPr>
        <w:t xml:space="preserve">of the George &amp; Dragon Inn, Mosborough, </w:t>
      </w:r>
      <w:r>
        <w:rPr>
          <w:rFonts w:ascii="Times New Roman" w:hAnsi="Times New Roman" w:cs="Times New Roman"/>
        </w:rPr>
        <w:t xml:space="preserve">for </w:t>
      </w:r>
      <w:r w:rsidR="00DC2BC0">
        <w:rPr>
          <w:rFonts w:ascii="Times New Roman" w:hAnsi="Times New Roman" w:cs="Times New Roman"/>
        </w:rPr>
        <w:t>£80</w:t>
      </w:r>
      <w:r w:rsidR="00DC2BC0">
        <w:rPr>
          <w:rStyle w:val="FootnoteReference"/>
          <w:rFonts w:ascii="Times New Roman" w:hAnsi="Times New Roman" w:cs="Times New Roman"/>
        </w:rPr>
        <w:footnoteReference w:id="3"/>
      </w:r>
      <w:r w:rsidR="00DC2BC0">
        <w:rPr>
          <w:rFonts w:ascii="Times New Roman" w:hAnsi="Times New Roman" w:cs="Times New Roman"/>
        </w:rPr>
        <w:t>.</w:t>
      </w:r>
      <w:r w:rsidR="00921A3F">
        <w:rPr>
          <w:rFonts w:ascii="Times New Roman" w:hAnsi="Times New Roman" w:cs="Times New Roman"/>
        </w:rPr>
        <w:t xml:space="preserve"> Thomas Lee then mortgaged the land “with dwelling house and other buildings lately erected by Thomas Lee” with Robert Fields for £200</w:t>
      </w:r>
      <w:r w:rsidR="00921A3F">
        <w:rPr>
          <w:rStyle w:val="FootnoteReference"/>
          <w:rFonts w:ascii="Times New Roman" w:hAnsi="Times New Roman" w:cs="Times New Roman"/>
        </w:rPr>
        <w:footnoteReference w:id="4"/>
      </w:r>
      <w:r w:rsidR="0092359C">
        <w:rPr>
          <w:rFonts w:ascii="Times New Roman" w:hAnsi="Times New Roman" w:cs="Times New Roman"/>
        </w:rPr>
        <w:t>, suggesting that the buildings forming the New Inn were erected after 1823.</w:t>
      </w:r>
    </w:p>
    <w:p w14:paraId="5CB38518" w14:textId="1B26103F" w:rsidR="00940CAA" w:rsidRDefault="00D52537" w:rsidP="00D41266">
      <w:pPr>
        <w:jc w:val="both"/>
        <w:rPr>
          <w:rFonts w:ascii="Times New Roman" w:hAnsi="Times New Roman" w:cs="Times New Roman"/>
        </w:rPr>
      </w:pPr>
      <w:r>
        <w:rPr>
          <w:rFonts w:ascii="Times New Roman" w:hAnsi="Times New Roman" w:cs="Times New Roman"/>
        </w:rPr>
        <w:t>Thomas Lee (1778-1855) was baptised on 1</w:t>
      </w:r>
      <w:r w:rsidRPr="00D52537">
        <w:rPr>
          <w:rFonts w:ascii="Times New Roman" w:hAnsi="Times New Roman" w:cs="Times New Roman"/>
          <w:vertAlign w:val="superscript"/>
        </w:rPr>
        <w:t>st</w:t>
      </w:r>
      <w:r>
        <w:rPr>
          <w:rFonts w:ascii="Times New Roman" w:hAnsi="Times New Roman" w:cs="Times New Roman"/>
        </w:rPr>
        <w:t xml:space="preserve"> January 1779 at Staveley, the son of William Lee (1747-1803) of Staveley Netherthorpe</w:t>
      </w:r>
      <w:r>
        <w:rPr>
          <w:rStyle w:val="FootnoteReference"/>
          <w:rFonts w:ascii="Times New Roman" w:hAnsi="Times New Roman" w:cs="Times New Roman"/>
        </w:rPr>
        <w:footnoteReference w:id="5"/>
      </w:r>
      <w:r>
        <w:rPr>
          <w:rFonts w:ascii="Times New Roman" w:hAnsi="Times New Roman" w:cs="Times New Roman"/>
        </w:rPr>
        <w:t>, and his wife Grace (</w:t>
      </w:r>
      <w:r w:rsidR="0031257D">
        <w:rPr>
          <w:rFonts w:ascii="Times New Roman" w:hAnsi="Times New Roman" w:cs="Times New Roman"/>
        </w:rPr>
        <w:t>nee Swallow, 1845-1816).</w:t>
      </w:r>
      <w:r w:rsidR="007B7A0A">
        <w:rPr>
          <w:rFonts w:ascii="Times New Roman" w:hAnsi="Times New Roman" w:cs="Times New Roman"/>
        </w:rPr>
        <w:t xml:space="preserve"> He married Rebecca (1781-1845), the youngest daughter of Joseph Biggin</w:t>
      </w:r>
      <w:r w:rsidR="00A3169F">
        <w:rPr>
          <w:rFonts w:ascii="Times New Roman" w:hAnsi="Times New Roman" w:cs="Times New Roman"/>
        </w:rPr>
        <w:t xml:space="preserve"> (1735-1788)</w:t>
      </w:r>
      <w:r w:rsidR="007B7A0A">
        <w:rPr>
          <w:rFonts w:ascii="Times New Roman" w:hAnsi="Times New Roman" w:cs="Times New Roman"/>
        </w:rPr>
        <w:t xml:space="preserve"> of Little Norton, farmer, deceased, at St. Peter and St. Paul parish church, Eckington, on 27</w:t>
      </w:r>
      <w:r w:rsidR="007B7A0A" w:rsidRPr="007B7A0A">
        <w:rPr>
          <w:rFonts w:ascii="Times New Roman" w:hAnsi="Times New Roman" w:cs="Times New Roman"/>
          <w:vertAlign w:val="superscript"/>
        </w:rPr>
        <w:t>th</w:t>
      </w:r>
      <w:r w:rsidR="007B7A0A">
        <w:rPr>
          <w:rFonts w:ascii="Times New Roman" w:hAnsi="Times New Roman" w:cs="Times New Roman"/>
        </w:rPr>
        <w:t xml:space="preserve"> November 1799. </w:t>
      </w:r>
      <w:r w:rsidR="00940D71">
        <w:rPr>
          <w:rFonts w:ascii="Times New Roman" w:hAnsi="Times New Roman" w:cs="Times New Roman"/>
        </w:rPr>
        <w:t xml:space="preserve">Both Thomas and Rebecca signed the register by mark. </w:t>
      </w:r>
      <w:r w:rsidR="007B7A0A">
        <w:rPr>
          <w:rFonts w:ascii="Times New Roman" w:hAnsi="Times New Roman" w:cs="Times New Roman"/>
        </w:rPr>
        <w:t xml:space="preserve">They had </w:t>
      </w:r>
      <w:r w:rsidR="00F94812">
        <w:rPr>
          <w:rFonts w:ascii="Times New Roman" w:hAnsi="Times New Roman" w:cs="Times New Roman"/>
        </w:rPr>
        <w:t>eight</w:t>
      </w:r>
      <w:r w:rsidR="007B7A0A">
        <w:rPr>
          <w:rFonts w:ascii="Times New Roman" w:hAnsi="Times New Roman" w:cs="Times New Roman"/>
        </w:rPr>
        <w:t xml:space="preserve"> children: </w:t>
      </w:r>
    </w:p>
    <w:p w14:paraId="27A86E88" w14:textId="73B62855" w:rsidR="007B7A0A" w:rsidRDefault="007B7A0A" w:rsidP="003C5A90">
      <w:pPr>
        <w:pStyle w:val="ListParagraph"/>
        <w:numPr>
          <w:ilvl w:val="0"/>
          <w:numId w:val="1"/>
        </w:numPr>
        <w:jc w:val="both"/>
        <w:rPr>
          <w:rFonts w:ascii="Times New Roman" w:hAnsi="Times New Roman" w:cs="Times New Roman"/>
        </w:rPr>
      </w:pPr>
      <w:r w:rsidRPr="0018257E">
        <w:rPr>
          <w:rFonts w:ascii="Times New Roman" w:hAnsi="Times New Roman" w:cs="Times New Roman"/>
        </w:rPr>
        <w:t>Thomas</w:t>
      </w:r>
      <w:r w:rsidR="007B5ECF">
        <w:rPr>
          <w:rFonts w:ascii="Times New Roman" w:hAnsi="Times New Roman" w:cs="Times New Roman"/>
        </w:rPr>
        <w:t xml:space="preserve">, </w:t>
      </w:r>
      <w:r w:rsidR="0069268A">
        <w:rPr>
          <w:rFonts w:ascii="Times New Roman" w:hAnsi="Times New Roman" w:cs="Times New Roman"/>
        </w:rPr>
        <w:t>J</w:t>
      </w:r>
      <w:r w:rsidR="007B5ECF">
        <w:rPr>
          <w:rFonts w:ascii="Times New Roman" w:hAnsi="Times New Roman" w:cs="Times New Roman"/>
        </w:rPr>
        <w:t xml:space="preserve">nr. </w:t>
      </w:r>
      <w:r w:rsidRPr="0018257E">
        <w:rPr>
          <w:rFonts w:ascii="Times New Roman" w:hAnsi="Times New Roman" w:cs="Times New Roman"/>
        </w:rPr>
        <w:t>(1800-1872), baptised at Eckington on 26</w:t>
      </w:r>
      <w:r w:rsidRPr="0018257E">
        <w:rPr>
          <w:rFonts w:ascii="Times New Roman" w:hAnsi="Times New Roman" w:cs="Times New Roman"/>
          <w:vertAlign w:val="superscript"/>
        </w:rPr>
        <w:t>th</w:t>
      </w:r>
      <w:r w:rsidRPr="0018257E">
        <w:rPr>
          <w:rFonts w:ascii="Times New Roman" w:hAnsi="Times New Roman" w:cs="Times New Roman"/>
        </w:rPr>
        <w:t xml:space="preserve"> October 1800. He married Hannah Rose (1802-1892) at Eckington on 6</w:t>
      </w:r>
      <w:r w:rsidRPr="0018257E">
        <w:rPr>
          <w:rFonts w:ascii="Times New Roman" w:hAnsi="Times New Roman" w:cs="Times New Roman"/>
          <w:vertAlign w:val="superscript"/>
        </w:rPr>
        <w:t>th</w:t>
      </w:r>
      <w:r w:rsidRPr="0018257E">
        <w:rPr>
          <w:rFonts w:ascii="Times New Roman" w:hAnsi="Times New Roman" w:cs="Times New Roman"/>
        </w:rPr>
        <w:t xml:space="preserve"> September 1824. Thomas was a </w:t>
      </w:r>
      <w:r w:rsidR="0018257E" w:rsidRPr="0018257E">
        <w:rPr>
          <w:rFonts w:ascii="Times New Roman" w:hAnsi="Times New Roman" w:cs="Times New Roman"/>
        </w:rPr>
        <w:t>colliery labourer</w:t>
      </w:r>
      <w:r w:rsidR="0018257E">
        <w:rPr>
          <w:rStyle w:val="FootnoteReference"/>
          <w:rFonts w:ascii="Times New Roman" w:hAnsi="Times New Roman" w:cs="Times New Roman"/>
        </w:rPr>
        <w:footnoteReference w:id="6"/>
      </w:r>
      <w:r w:rsidR="0018257E" w:rsidRPr="0018257E">
        <w:rPr>
          <w:rFonts w:ascii="Times New Roman" w:hAnsi="Times New Roman" w:cs="Times New Roman"/>
        </w:rPr>
        <w:t xml:space="preserve"> before taking up farming,</w:t>
      </w:r>
      <w:r w:rsidRPr="0018257E">
        <w:rPr>
          <w:rFonts w:ascii="Times New Roman" w:hAnsi="Times New Roman" w:cs="Times New Roman"/>
        </w:rPr>
        <w:t xml:space="preserve"> first at West Street, Mosborough</w:t>
      </w:r>
      <w:r w:rsidR="0018257E">
        <w:rPr>
          <w:rFonts w:ascii="Times New Roman" w:hAnsi="Times New Roman" w:cs="Times New Roman"/>
        </w:rPr>
        <w:t xml:space="preserve">, and ultimately a large farm of 80 acres at </w:t>
      </w:r>
      <w:r w:rsidR="00730E2B">
        <w:rPr>
          <w:rFonts w:ascii="Times New Roman" w:hAnsi="Times New Roman" w:cs="Times New Roman"/>
        </w:rPr>
        <w:t>Moor hole</w:t>
      </w:r>
      <w:r w:rsidR="0018257E">
        <w:rPr>
          <w:rFonts w:ascii="Times New Roman" w:hAnsi="Times New Roman" w:cs="Times New Roman"/>
        </w:rPr>
        <w:t>, Mosborough, employing 1 man and 1 boy. Thirteen children;</w:t>
      </w:r>
    </w:p>
    <w:p w14:paraId="18514526" w14:textId="493323B4" w:rsidR="0018257E" w:rsidRDefault="00B73BA4" w:rsidP="003C5A90">
      <w:pPr>
        <w:pStyle w:val="ListParagraph"/>
        <w:numPr>
          <w:ilvl w:val="0"/>
          <w:numId w:val="1"/>
        </w:numPr>
        <w:jc w:val="both"/>
        <w:rPr>
          <w:rFonts w:ascii="Times New Roman" w:hAnsi="Times New Roman" w:cs="Times New Roman"/>
        </w:rPr>
      </w:pPr>
      <w:r>
        <w:rPr>
          <w:rFonts w:ascii="Times New Roman" w:hAnsi="Times New Roman" w:cs="Times New Roman"/>
        </w:rPr>
        <w:t>Mary (d. 1804);</w:t>
      </w:r>
    </w:p>
    <w:p w14:paraId="49ED8CED" w14:textId="262CE12E" w:rsidR="00B73BA4" w:rsidRDefault="006F6BF4" w:rsidP="003C5A90">
      <w:pPr>
        <w:pStyle w:val="ListParagraph"/>
        <w:numPr>
          <w:ilvl w:val="0"/>
          <w:numId w:val="1"/>
        </w:numPr>
        <w:jc w:val="both"/>
        <w:rPr>
          <w:rFonts w:ascii="Times New Roman" w:hAnsi="Times New Roman" w:cs="Times New Roman"/>
        </w:rPr>
      </w:pPr>
      <w:r>
        <w:rPr>
          <w:rFonts w:ascii="Times New Roman" w:hAnsi="Times New Roman" w:cs="Times New Roman"/>
        </w:rPr>
        <w:t>Harriet (1807-1868), married James Fox (1799-1883) of Mosborough, butcher, and lived at Collin Green. Five children;</w:t>
      </w:r>
    </w:p>
    <w:p w14:paraId="22C767C5" w14:textId="2EB092A0" w:rsidR="00F94812" w:rsidRPr="00F94812" w:rsidRDefault="00F94812" w:rsidP="00672576">
      <w:pPr>
        <w:pStyle w:val="ListParagraph"/>
        <w:numPr>
          <w:ilvl w:val="0"/>
          <w:numId w:val="1"/>
        </w:numPr>
        <w:jc w:val="both"/>
        <w:rPr>
          <w:rFonts w:ascii="Times New Roman" w:hAnsi="Times New Roman" w:cs="Times New Roman"/>
        </w:rPr>
      </w:pPr>
      <w:r w:rsidRPr="00F94812">
        <w:rPr>
          <w:rFonts w:ascii="Times New Roman" w:hAnsi="Times New Roman" w:cs="Times New Roman"/>
        </w:rPr>
        <w:t>Mary (d. 1811);</w:t>
      </w:r>
    </w:p>
    <w:p w14:paraId="4BA9508F" w14:textId="01F0B747" w:rsidR="006F6BF4" w:rsidRDefault="007B5ECF" w:rsidP="003C5A90">
      <w:pPr>
        <w:pStyle w:val="ListParagraph"/>
        <w:numPr>
          <w:ilvl w:val="0"/>
          <w:numId w:val="1"/>
        </w:numPr>
        <w:jc w:val="both"/>
        <w:rPr>
          <w:rFonts w:ascii="Times New Roman" w:hAnsi="Times New Roman" w:cs="Times New Roman"/>
        </w:rPr>
      </w:pPr>
      <w:r>
        <w:rPr>
          <w:rFonts w:ascii="Times New Roman" w:hAnsi="Times New Roman" w:cs="Times New Roman"/>
        </w:rPr>
        <w:t>William (1812-1817), died an infant;</w:t>
      </w:r>
    </w:p>
    <w:p w14:paraId="0AB3D438" w14:textId="488A6A44" w:rsidR="007B5ECF" w:rsidRDefault="00A20FCF" w:rsidP="003C5A90">
      <w:pPr>
        <w:pStyle w:val="ListParagraph"/>
        <w:numPr>
          <w:ilvl w:val="0"/>
          <w:numId w:val="1"/>
        </w:numPr>
        <w:jc w:val="both"/>
        <w:rPr>
          <w:rFonts w:ascii="Times New Roman" w:hAnsi="Times New Roman" w:cs="Times New Roman"/>
        </w:rPr>
      </w:pPr>
      <w:r>
        <w:rPr>
          <w:rFonts w:ascii="Times New Roman" w:hAnsi="Times New Roman" w:cs="Times New Roman"/>
        </w:rPr>
        <w:t>Charles (b. 1814);</w:t>
      </w:r>
    </w:p>
    <w:p w14:paraId="011B9CA8" w14:textId="6F376887" w:rsidR="00A20FCF" w:rsidRDefault="00B70E49" w:rsidP="003C5A90">
      <w:pPr>
        <w:pStyle w:val="ListParagraph"/>
        <w:numPr>
          <w:ilvl w:val="0"/>
          <w:numId w:val="1"/>
        </w:numPr>
        <w:jc w:val="both"/>
        <w:rPr>
          <w:rFonts w:ascii="Times New Roman" w:hAnsi="Times New Roman" w:cs="Times New Roman"/>
        </w:rPr>
      </w:pPr>
      <w:r>
        <w:rPr>
          <w:rFonts w:ascii="Times New Roman" w:hAnsi="Times New Roman" w:cs="Times New Roman"/>
        </w:rPr>
        <w:lastRenderedPageBreak/>
        <w:t xml:space="preserve">Sarah (1818-1885), married Thomas Edward Taylor (1812-1873), of Salford, brush manufacturer, and lived first at Mosborough and then Arundel Street </w:t>
      </w:r>
      <w:r w:rsidR="008D32A2">
        <w:rPr>
          <w:rFonts w:ascii="Times New Roman" w:hAnsi="Times New Roman" w:cs="Times New Roman"/>
        </w:rPr>
        <w:t xml:space="preserve">and South Street, Park, </w:t>
      </w:r>
      <w:r>
        <w:rPr>
          <w:rFonts w:ascii="Times New Roman" w:hAnsi="Times New Roman" w:cs="Times New Roman"/>
        </w:rPr>
        <w:t>Sheffield. Eight children.</w:t>
      </w:r>
    </w:p>
    <w:p w14:paraId="3BB20784" w14:textId="2E93E492" w:rsidR="00F94812" w:rsidRDefault="00F94812" w:rsidP="003C5A90">
      <w:pPr>
        <w:pStyle w:val="ListParagraph"/>
        <w:numPr>
          <w:ilvl w:val="0"/>
          <w:numId w:val="1"/>
        </w:numPr>
        <w:jc w:val="both"/>
        <w:rPr>
          <w:rFonts w:ascii="Times New Roman" w:hAnsi="Times New Roman" w:cs="Times New Roman"/>
        </w:rPr>
      </w:pPr>
      <w:r>
        <w:rPr>
          <w:rFonts w:ascii="Times New Roman" w:hAnsi="Times New Roman" w:cs="Times New Roman"/>
        </w:rPr>
        <w:t>Ann (b. c1818).</w:t>
      </w:r>
    </w:p>
    <w:p w14:paraId="7AB47EEA" w14:textId="70A0C3FF" w:rsidR="00A3169F" w:rsidRDefault="00A3169F" w:rsidP="00A3169F">
      <w:pPr>
        <w:jc w:val="both"/>
        <w:rPr>
          <w:rFonts w:ascii="Times New Roman" w:hAnsi="Times New Roman" w:cs="Times New Roman"/>
        </w:rPr>
      </w:pPr>
      <w:r>
        <w:rPr>
          <w:rFonts w:ascii="Times New Roman" w:hAnsi="Times New Roman" w:cs="Times New Roman"/>
        </w:rPr>
        <w:t>Thomas and Rebecca settled at the New Inn for</w:t>
      </w:r>
      <w:r w:rsidR="00514CC7">
        <w:rPr>
          <w:rFonts w:ascii="Times New Roman" w:hAnsi="Times New Roman" w:cs="Times New Roman"/>
        </w:rPr>
        <w:t xml:space="preserve"> around</w:t>
      </w:r>
      <w:r>
        <w:rPr>
          <w:rFonts w:ascii="Times New Roman" w:hAnsi="Times New Roman" w:cs="Times New Roman"/>
        </w:rPr>
        <w:t xml:space="preserve"> the next </w:t>
      </w:r>
      <w:r w:rsidR="006D7C7A">
        <w:rPr>
          <w:rFonts w:ascii="Times New Roman" w:hAnsi="Times New Roman" w:cs="Times New Roman"/>
        </w:rPr>
        <w:t>twent</w:t>
      </w:r>
      <w:r w:rsidR="00FD6ADB">
        <w:rPr>
          <w:rFonts w:ascii="Times New Roman" w:hAnsi="Times New Roman" w:cs="Times New Roman"/>
        </w:rPr>
        <w:t>y-five</w:t>
      </w:r>
      <w:r>
        <w:rPr>
          <w:rFonts w:ascii="Times New Roman" w:hAnsi="Times New Roman" w:cs="Times New Roman"/>
        </w:rPr>
        <w:t xml:space="preserve"> years</w:t>
      </w:r>
      <w:r>
        <w:rPr>
          <w:rStyle w:val="FootnoteReference"/>
          <w:rFonts w:ascii="Times New Roman" w:hAnsi="Times New Roman" w:cs="Times New Roman"/>
        </w:rPr>
        <w:footnoteReference w:id="7"/>
      </w:r>
      <w:r w:rsidR="006D7C7A">
        <w:rPr>
          <w:rFonts w:ascii="Times New Roman" w:hAnsi="Times New Roman" w:cs="Times New Roman"/>
        </w:rPr>
        <w:t>, during which time Rebecca must have taken a leading role; the New Inn becoming known locally as ‘Becky Lee’s</w:t>
      </w:r>
      <w:r w:rsidR="00FD6ADB">
        <w:rPr>
          <w:rFonts w:ascii="Times New Roman" w:hAnsi="Times New Roman" w:cs="Times New Roman"/>
        </w:rPr>
        <w:t>’. L</w:t>
      </w:r>
      <w:r w:rsidR="006D7C7A">
        <w:rPr>
          <w:rFonts w:ascii="Times New Roman" w:hAnsi="Times New Roman" w:cs="Times New Roman"/>
        </w:rPr>
        <w:t>ocal colliery owner, George Wells (1788-1844), is said to have paid his workmen there</w:t>
      </w:r>
      <w:r w:rsidR="006D7C7A">
        <w:rPr>
          <w:rStyle w:val="FootnoteReference"/>
          <w:rFonts w:ascii="Times New Roman" w:hAnsi="Times New Roman" w:cs="Times New Roman"/>
        </w:rPr>
        <w:footnoteReference w:id="8"/>
      </w:r>
      <w:r w:rsidR="006D7C7A">
        <w:rPr>
          <w:rFonts w:ascii="Times New Roman" w:hAnsi="Times New Roman" w:cs="Times New Roman"/>
        </w:rPr>
        <w:t>.</w:t>
      </w:r>
      <w:r w:rsidR="00FD6ADB">
        <w:rPr>
          <w:rFonts w:ascii="Times New Roman" w:hAnsi="Times New Roman" w:cs="Times New Roman"/>
        </w:rPr>
        <w:t xml:space="preserve"> The building was sufficiently prestigious and commodious locally to be the venue for a meeting of the Court Baron of the Manor of Eckington on Saturday 1</w:t>
      </w:r>
      <w:r w:rsidR="00FD6ADB" w:rsidRPr="00FD6ADB">
        <w:rPr>
          <w:rFonts w:ascii="Times New Roman" w:hAnsi="Times New Roman" w:cs="Times New Roman"/>
          <w:vertAlign w:val="superscript"/>
        </w:rPr>
        <w:t>st</w:t>
      </w:r>
      <w:r w:rsidR="00FD6ADB">
        <w:rPr>
          <w:rFonts w:ascii="Times New Roman" w:hAnsi="Times New Roman" w:cs="Times New Roman"/>
        </w:rPr>
        <w:t xml:space="preserve"> December 1832</w:t>
      </w:r>
      <w:r w:rsidR="00FD6ADB">
        <w:rPr>
          <w:rStyle w:val="FootnoteReference"/>
          <w:rFonts w:ascii="Times New Roman" w:hAnsi="Times New Roman" w:cs="Times New Roman"/>
        </w:rPr>
        <w:footnoteReference w:id="9"/>
      </w:r>
      <w:r w:rsidR="00FD6ADB">
        <w:rPr>
          <w:rFonts w:ascii="Times New Roman" w:hAnsi="Times New Roman" w:cs="Times New Roman"/>
        </w:rPr>
        <w:t xml:space="preserve">. </w:t>
      </w:r>
      <w:r w:rsidR="00E84956">
        <w:rPr>
          <w:rFonts w:ascii="Times New Roman" w:hAnsi="Times New Roman" w:cs="Times New Roman"/>
        </w:rPr>
        <w:t>William Evans, the prospective Parliamentary candidate for North Derbyshire gave an election address to electors there in September 1837</w:t>
      </w:r>
      <w:r w:rsidR="00E84956">
        <w:rPr>
          <w:rStyle w:val="FootnoteReference"/>
          <w:rFonts w:ascii="Times New Roman" w:hAnsi="Times New Roman" w:cs="Times New Roman"/>
        </w:rPr>
        <w:footnoteReference w:id="10"/>
      </w:r>
      <w:r w:rsidR="00E84956">
        <w:rPr>
          <w:rFonts w:ascii="Times New Roman" w:hAnsi="Times New Roman" w:cs="Times New Roman"/>
        </w:rPr>
        <w:t>, and it was the venue for local auction sales in 1840</w:t>
      </w:r>
      <w:r w:rsidR="00E84956">
        <w:rPr>
          <w:rStyle w:val="FootnoteReference"/>
          <w:rFonts w:ascii="Times New Roman" w:hAnsi="Times New Roman" w:cs="Times New Roman"/>
        </w:rPr>
        <w:footnoteReference w:id="11"/>
      </w:r>
      <w:r w:rsidR="00E84956">
        <w:rPr>
          <w:rFonts w:ascii="Times New Roman" w:hAnsi="Times New Roman" w:cs="Times New Roman"/>
        </w:rPr>
        <w:t xml:space="preserve"> and 1841</w:t>
      </w:r>
      <w:r w:rsidR="00E84956">
        <w:rPr>
          <w:rStyle w:val="FootnoteReference"/>
          <w:rFonts w:ascii="Times New Roman" w:hAnsi="Times New Roman" w:cs="Times New Roman"/>
        </w:rPr>
        <w:footnoteReference w:id="12"/>
      </w:r>
      <w:r w:rsidR="00E84956">
        <w:rPr>
          <w:rFonts w:ascii="Times New Roman" w:hAnsi="Times New Roman" w:cs="Times New Roman"/>
        </w:rPr>
        <w:t>. The inquest into the death of William Cowley, aged 80, who was killed by a bull</w:t>
      </w:r>
      <w:r w:rsidR="00505A35">
        <w:rPr>
          <w:rFonts w:ascii="Times New Roman" w:hAnsi="Times New Roman" w:cs="Times New Roman"/>
        </w:rPr>
        <w:t xml:space="preserve"> on </w:t>
      </w:r>
      <w:r w:rsidR="0082774F">
        <w:rPr>
          <w:rFonts w:ascii="Times New Roman" w:hAnsi="Times New Roman" w:cs="Times New Roman"/>
        </w:rPr>
        <w:t>his</w:t>
      </w:r>
      <w:r w:rsidR="00505A35">
        <w:rPr>
          <w:rFonts w:ascii="Times New Roman" w:hAnsi="Times New Roman" w:cs="Times New Roman"/>
        </w:rPr>
        <w:t xml:space="preserve"> way</w:t>
      </w:r>
      <w:r w:rsidR="0082774F">
        <w:rPr>
          <w:rFonts w:ascii="Times New Roman" w:hAnsi="Times New Roman" w:cs="Times New Roman"/>
        </w:rPr>
        <w:t xml:space="preserve"> down Intake hill</w:t>
      </w:r>
      <w:r w:rsidR="00505A35">
        <w:rPr>
          <w:rFonts w:ascii="Times New Roman" w:hAnsi="Times New Roman" w:cs="Times New Roman"/>
        </w:rPr>
        <w:t xml:space="preserve"> to visit his sick daughter in Sheffield, was held at the New Inn on 6</w:t>
      </w:r>
      <w:r w:rsidR="00505A35" w:rsidRPr="00505A35">
        <w:rPr>
          <w:rFonts w:ascii="Times New Roman" w:hAnsi="Times New Roman" w:cs="Times New Roman"/>
          <w:vertAlign w:val="superscript"/>
        </w:rPr>
        <w:t>th</w:t>
      </w:r>
      <w:r w:rsidR="00505A35">
        <w:rPr>
          <w:rFonts w:ascii="Times New Roman" w:hAnsi="Times New Roman" w:cs="Times New Roman"/>
        </w:rPr>
        <w:t xml:space="preserve"> March 1841</w:t>
      </w:r>
      <w:r w:rsidR="00505A35">
        <w:rPr>
          <w:rStyle w:val="FootnoteReference"/>
          <w:rFonts w:ascii="Times New Roman" w:hAnsi="Times New Roman" w:cs="Times New Roman"/>
        </w:rPr>
        <w:footnoteReference w:id="13"/>
      </w:r>
      <w:r w:rsidR="00505A35">
        <w:rPr>
          <w:rFonts w:ascii="Times New Roman" w:hAnsi="Times New Roman" w:cs="Times New Roman"/>
        </w:rPr>
        <w:t>.</w:t>
      </w:r>
      <w:r w:rsidR="00D16528">
        <w:rPr>
          <w:rFonts w:ascii="Times New Roman" w:hAnsi="Times New Roman" w:cs="Times New Roman"/>
        </w:rPr>
        <w:t xml:space="preserve"> </w:t>
      </w:r>
      <w:r w:rsidR="0069268A">
        <w:rPr>
          <w:rFonts w:ascii="Times New Roman" w:hAnsi="Times New Roman" w:cs="Times New Roman"/>
        </w:rPr>
        <w:t>T</w:t>
      </w:r>
      <w:r w:rsidR="00D16528">
        <w:rPr>
          <w:rFonts w:ascii="Times New Roman" w:hAnsi="Times New Roman" w:cs="Times New Roman"/>
        </w:rPr>
        <w:t>he building would become the principal venue in the village for the holding of inquests and property auctions for the next one hundred years.</w:t>
      </w:r>
    </w:p>
    <w:p w14:paraId="2FFC3D5D" w14:textId="2D9215C1" w:rsidR="00505A35" w:rsidRDefault="00505A35" w:rsidP="00A3169F">
      <w:pPr>
        <w:jc w:val="both"/>
        <w:rPr>
          <w:rFonts w:ascii="Times New Roman" w:hAnsi="Times New Roman" w:cs="Times New Roman"/>
        </w:rPr>
      </w:pPr>
      <w:r>
        <w:rPr>
          <w:rFonts w:ascii="Times New Roman" w:hAnsi="Times New Roman" w:cs="Times New Roman"/>
        </w:rPr>
        <w:t xml:space="preserve">Sadly, Rebecca died in March 1845, after which Thomas must have retired, for he is recorded living at Moor Hole with his son, Thomas, </w:t>
      </w:r>
      <w:r w:rsidR="0069268A">
        <w:rPr>
          <w:rFonts w:ascii="Times New Roman" w:hAnsi="Times New Roman" w:cs="Times New Roman"/>
        </w:rPr>
        <w:t>J</w:t>
      </w:r>
      <w:r>
        <w:rPr>
          <w:rFonts w:ascii="Times New Roman" w:hAnsi="Times New Roman" w:cs="Times New Roman"/>
        </w:rPr>
        <w:t>nr. in the Census return for 1851, when he is described as being “in receipt of Parish relief, former Publican”. Thomas died at Moor Hole in April 1855, aged 76 years, and was buried at St. Peter and St. Paul Parish Church, Eckington</w:t>
      </w:r>
      <w:r>
        <w:rPr>
          <w:rStyle w:val="FootnoteReference"/>
          <w:rFonts w:ascii="Times New Roman" w:hAnsi="Times New Roman" w:cs="Times New Roman"/>
        </w:rPr>
        <w:footnoteReference w:id="14"/>
      </w:r>
      <w:r w:rsidR="00514CC7">
        <w:rPr>
          <w:rFonts w:ascii="Times New Roman" w:hAnsi="Times New Roman" w:cs="Times New Roman"/>
        </w:rPr>
        <w:t>.</w:t>
      </w:r>
    </w:p>
    <w:p w14:paraId="121D1678" w14:textId="092BF820" w:rsidR="00F34D40" w:rsidRDefault="00514CC7" w:rsidP="00A3169F">
      <w:pPr>
        <w:jc w:val="both"/>
        <w:rPr>
          <w:rFonts w:ascii="Times New Roman" w:hAnsi="Times New Roman" w:cs="Times New Roman"/>
        </w:rPr>
      </w:pPr>
      <w:r>
        <w:rPr>
          <w:rFonts w:ascii="Times New Roman" w:hAnsi="Times New Roman" w:cs="Times New Roman"/>
        </w:rPr>
        <w:t>Thomas and Rebecca were followed at the New Inn by John Robinson</w:t>
      </w:r>
      <w:r w:rsidR="006A3050">
        <w:rPr>
          <w:rFonts w:ascii="Times New Roman" w:hAnsi="Times New Roman" w:cs="Times New Roman"/>
        </w:rPr>
        <w:t xml:space="preserve"> (1813-1857) of Mosborough and his wife Elizabeth (1814-1847). </w:t>
      </w:r>
      <w:r w:rsidR="00F34D40">
        <w:rPr>
          <w:rFonts w:ascii="Times New Roman" w:hAnsi="Times New Roman" w:cs="Times New Roman"/>
        </w:rPr>
        <w:t xml:space="preserve">John Robinson had been a pen knife manufacturer, but by November 1845 and the birth of his son, Frederick, he is described in the baptism register as a licenced victualler, suggesting the move came shortly beforehand. </w:t>
      </w:r>
      <w:r w:rsidR="006A3050">
        <w:rPr>
          <w:rFonts w:ascii="Times New Roman" w:hAnsi="Times New Roman" w:cs="Times New Roman"/>
        </w:rPr>
        <w:t>It was probably around this time</w:t>
      </w:r>
      <w:r w:rsidR="00E36691">
        <w:rPr>
          <w:rFonts w:ascii="Times New Roman" w:hAnsi="Times New Roman" w:cs="Times New Roman"/>
        </w:rPr>
        <w:t xml:space="preserve"> </w:t>
      </w:r>
      <w:r w:rsidR="006A3050">
        <w:rPr>
          <w:rFonts w:ascii="Times New Roman" w:hAnsi="Times New Roman" w:cs="Times New Roman"/>
        </w:rPr>
        <w:t xml:space="preserve">that the New Inn was renamed as the Crown Inn. </w:t>
      </w:r>
    </w:p>
    <w:p w14:paraId="2C2249E8" w14:textId="4D11C140" w:rsidR="003824C5" w:rsidRDefault="00037BD5" w:rsidP="00A3169F">
      <w:pPr>
        <w:jc w:val="both"/>
        <w:rPr>
          <w:rFonts w:ascii="Times New Roman" w:hAnsi="Times New Roman" w:cs="Times New Roman"/>
        </w:rPr>
      </w:pPr>
      <w:r>
        <w:rPr>
          <w:rFonts w:ascii="Times New Roman" w:hAnsi="Times New Roman" w:cs="Times New Roman"/>
        </w:rPr>
        <w:t>John Robinson</w:t>
      </w:r>
      <w:r w:rsidR="006A3050">
        <w:rPr>
          <w:rFonts w:ascii="Times New Roman" w:hAnsi="Times New Roman" w:cs="Times New Roman"/>
        </w:rPr>
        <w:t xml:space="preserve"> was baptised at St. Peter and St. Paul Parish Church, Eckington on 14</w:t>
      </w:r>
      <w:r w:rsidR="006A3050" w:rsidRPr="006A3050">
        <w:rPr>
          <w:rFonts w:ascii="Times New Roman" w:hAnsi="Times New Roman" w:cs="Times New Roman"/>
          <w:vertAlign w:val="superscript"/>
        </w:rPr>
        <w:t>th</w:t>
      </w:r>
      <w:r w:rsidR="006A3050">
        <w:rPr>
          <w:rFonts w:ascii="Times New Roman" w:hAnsi="Times New Roman" w:cs="Times New Roman"/>
        </w:rPr>
        <w:t xml:space="preserve"> March 1813, the son of John Robinson</w:t>
      </w:r>
      <w:r w:rsidR="00B752A7">
        <w:rPr>
          <w:rFonts w:ascii="Times New Roman" w:hAnsi="Times New Roman" w:cs="Times New Roman"/>
        </w:rPr>
        <w:t>, of Eckington, publican, and his wife, Hannah.</w:t>
      </w:r>
      <w:r w:rsidR="00677173">
        <w:rPr>
          <w:rFonts w:ascii="Times New Roman" w:hAnsi="Times New Roman" w:cs="Times New Roman"/>
        </w:rPr>
        <w:t xml:space="preserve"> He married</w:t>
      </w:r>
      <w:r w:rsidR="00084394">
        <w:rPr>
          <w:rFonts w:ascii="Times New Roman" w:hAnsi="Times New Roman" w:cs="Times New Roman"/>
        </w:rPr>
        <w:t xml:space="preserve"> first</w:t>
      </w:r>
      <w:r w:rsidR="00677173">
        <w:rPr>
          <w:rFonts w:ascii="Times New Roman" w:hAnsi="Times New Roman" w:cs="Times New Roman"/>
        </w:rPr>
        <w:t xml:space="preserve"> </w:t>
      </w:r>
      <w:r w:rsidR="00084394">
        <w:rPr>
          <w:rFonts w:ascii="Times New Roman" w:hAnsi="Times New Roman" w:cs="Times New Roman"/>
        </w:rPr>
        <w:t>Elizabeth Turner (1814-1847), daughter of William Turner of Eckington, woodman, and his wife</w:t>
      </w:r>
      <w:r w:rsidR="00E36691">
        <w:rPr>
          <w:rFonts w:ascii="Times New Roman" w:hAnsi="Times New Roman" w:cs="Times New Roman"/>
        </w:rPr>
        <w:t xml:space="preserve"> Hannah, at St. Peter and St. Paul Parish Church, Eckington, on 31</w:t>
      </w:r>
      <w:r w:rsidR="00E36691" w:rsidRPr="00E36691">
        <w:rPr>
          <w:rFonts w:ascii="Times New Roman" w:hAnsi="Times New Roman" w:cs="Times New Roman"/>
          <w:vertAlign w:val="superscript"/>
        </w:rPr>
        <w:t>st</w:t>
      </w:r>
      <w:r w:rsidR="00E36691">
        <w:rPr>
          <w:rFonts w:ascii="Times New Roman" w:hAnsi="Times New Roman" w:cs="Times New Roman"/>
        </w:rPr>
        <w:t xml:space="preserve"> January 1836.</w:t>
      </w:r>
      <w:r w:rsidR="00084394">
        <w:rPr>
          <w:rFonts w:ascii="Times New Roman" w:hAnsi="Times New Roman" w:cs="Times New Roman"/>
        </w:rPr>
        <w:t xml:space="preserve"> </w:t>
      </w:r>
      <w:r w:rsidR="00683A48">
        <w:rPr>
          <w:rFonts w:ascii="Times New Roman" w:hAnsi="Times New Roman" w:cs="Times New Roman"/>
        </w:rPr>
        <w:t>Elizabeth died in 1847, aged 33, and was buried at St. Peter and St. Paul Parish Church, Eckington, on 20</w:t>
      </w:r>
      <w:r w:rsidR="00683A48" w:rsidRPr="00683A48">
        <w:rPr>
          <w:rFonts w:ascii="Times New Roman" w:hAnsi="Times New Roman" w:cs="Times New Roman"/>
          <w:vertAlign w:val="superscript"/>
        </w:rPr>
        <w:t>th</w:t>
      </w:r>
      <w:r w:rsidR="00683A48">
        <w:rPr>
          <w:rFonts w:ascii="Times New Roman" w:hAnsi="Times New Roman" w:cs="Times New Roman"/>
        </w:rPr>
        <w:t xml:space="preserve"> April 1847</w:t>
      </w:r>
      <w:r w:rsidR="00683A48">
        <w:rPr>
          <w:rStyle w:val="FootnoteReference"/>
          <w:rFonts w:ascii="Times New Roman" w:hAnsi="Times New Roman" w:cs="Times New Roman"/>
        </w:rPr>
        <w:footnoteReference w:id="15"/>
      </w:r>
      <w:r w:rsidR="00683A48">
        <w:rPr>
          <w:rFonts w:ascii="Times New Roman" w:hAnsi="Times New Roman" w:cs="Times New Roman"/>
        </w:rPr>
        <w:t xml:space="preserve">. </w:t>
      </w:r>
      <w:r w:rsidR="003824C5">
        <w:rPr>
          <w:rFonts w:ascii="Times New Roman" w:hAnsi="Times New Roman" w:cs="Times New Roman"/>
        </w:rPr>
        <w:t>The couple had four children:</w:t>
      </w:r>
    </w:p>
    <w:p w14:paraId="142B8CD8" w14:textId="58595664" w:rsidR="003824C5" w:rsidRDefault="003824C5" w:rsidP="003824C5">
      <w:pPr>
        <w:pStyle w:val="ListParagraph"/>
        <w:numPr>
          <w:ilvl w:val="0"/>
          <w:numId w:val="2"/>
        </w:numPr>
        <w:jc w:val="both"/>
        <w:rPr>
          <w:rFonts w:ascii="Times New Roman" w:hAnsi="Times New Roman" w:cs="Times New Roman"/>
        </w:rPr>
      </w:pPr>
      <w:r>
        <w:rPr>
          <w:rFonts w:ascii="Times New Roman" w:hAnsi="Times New Roman" w:cs="Times New Roman"/>
        </w:rPr>
        <w:t>Louisa Ann (b. 1837</w:t>
      </w:r>
      <w:r w:rsidR="00AB2E45">
        <w:rPr>
          <w:rFonts w:ascii="Times New Roman" w:hAnsi="Times New Roman" w:cs="Times New Roman"/>
        </w:rPr>
        <w:t>-1924</w:t>
      </w:r>
      <w:r>
        <w:rPr>
          <w:rFonts w:ascii="Times New Roman" w:hAnsi="Times New Roman" w:cs="Times New Roman"/>
        </w:rPr>
        <w:t>)</w:t>
      </w:r>
      <w:r w:rsidR="00AB2E45">
        <w:rPr>
          <w:rFonts w:ascii="Times New Roman" w:hAnsi="Times New Roman" w:cs="Times New Roman"/>
        </w:rPr>
        <w:t>, married Samuel Taylor (1834</w:t>
      </w:r>
      <w:r w:rsidR="00CF0EC1">
        <w:rPr>
          <w:rFonts w:ascii="Times New Roman" w:hAnsi="Times New Roman" w:cs="Times New Roman"/>
        </w:rPr>
        <w:t>-c.1910</w:t>
      </w:r>
      <w:r w:rsidR="00AB2E45">
        <w:rPr>
          <w:rFonts w:ascii="Times New Roman" w:hAnsi="Times New Roman" w:cs="Times New Roman"/>
        </w:rPr>
        <w:t xml:space="preserve">) of Ridgeway, </w:t>
      </w:r>
      <w:r w:rsidR="003B75DC">
        <w:rPr>
          <w:rFonts w:ascii="Times New Roman" w:hAnsi="Times New Roman" w:cs="Times New Roman"/>
        </w:rPr>
        <w:t>woodturner,</w:t>
      </w:r>
      <w:r w:rsidR="00CF0EC1">
        <w:rPr>
          <w:rFonts w:ascii="Times New Roman" w:hAnsi="Times New Roman" w:cs="Times New Roman"/>
        </w:rPr>
        <w:t xml:space="preserve"> and lived at Darnall, Sheffield. 2 children; </w:t>
      </w:r>
      <w:r w:rsidR="00AB2E45">
        <w:rPr>
          <w:rFonts w:ascii="Times New Roman" w:hAnsi="Times New Roman" w:cs="Times New Roman"/>
        </w:rPr>
        <w:t xml:space="preserve"> </w:t>
      </w:r>
    </w:p>
    <w:p w14:paraId="3AFBF5A6" w14:textId="69C10CCD" w:rsidR="006911DC" w:rsidRDefault="006911DC" w:rsidP="003824C5">
      <w:pPr>
        <w:pStyle w:val="ListParagraph"/>
        <w:numPr>
          <w:ilvl w:val="0"/>
          <w:numId w:val="2"/>
        </w:numPr>
        <w:jc w:val="both"/>
        <w:rPr>
          <w:rFonts w:ascii="Times New Roman" w:hAnsi="Times New Roman" w:cs="Times New Roman"/>
        </w:rPr>
      </w:pPr>
      <w:r>
        <w:rPr>
          <w:rFonts w:ascii="Times New Roman" w:hAnsi="Times New Roman" w:cs="Times New Roman"/>
        </w:rPr>
        <w:t>Eleanor (184</w:t>
      </w:r>
      <w:r w:rsidR="005C2B33">
        <w:rPr>
          <w:rFonts w:ascii="Times New Roman" w:hAnsi="Times New Roman" w:cs="Times New Roman"/>
        </w:rPr>
        <w:t>2</w:t>
      </w:r>
      <w:r>
        <w:rPr>
          <w:rFonts w:ascii="Times New Roman" w:hAnsi="Times New Roman" w:cs="Times New Roman"/>
        </w:rPr>
        <w:t>-1867</w:t>
      </w:r>
      <w:r w:rsidR="005C2B33">
        <w:rPr>
          <w:rFonts w:ascii="Times New Roman" w:hAnsi="Times New Roman" w:cs="Times New Roman"/>
        </w:rPr>
        <w:t>), married George Littlewood (b. 1841) of Manchester (formerly Renishaw), pattern maker, and lived at Mosborough, died 1867, aged 24, and buried at St. Peter and St. Paul Parish Church, Eckington on 27</w:t>
      </w:r>
      <w:r w:rsidR="005C2B33" w:rsidRPr="005C2B33">
        <w:rPr>
          <w:rFonts w:ascii="Times New Roman" w:hAnsi="Times New Roman" w:cs="Times New Roman"/>
          <w:vertAlign w:val="superscript"/>
        </w:rPr>
        <w:t>th</w:t>
      </w:r>
      <w:r w:rsidR="005C2B33">
        <w:rPr>
          <w:rFonts w:ascii="Times New Roman" w:hAnsi="Times New Roman" w:cs="Times New Roman"/>
        </w:rPr>
        <w:t xml:space="preserve"> October 1867</w:t>
      </w:r>
      <w:r w:rsidR="005C2B33">
        <w:rPr>
          <w:rStyle w:val="FootnoteReference"/>
          <w:rFonts w:ascii="Times New Roman" w:hAnsi="Times New Roman" w:cs="Times New Roman"/>
        </w:rPr>
        <w:footnoteReference w:id="16"/>
      </w:r>
      <w:r w:rsidR="005C2B33">
        <w:rPr>
          <w:rFonts w:ascii="Times New Roman" w:hAnsi="Times New Roman" w:cs="Times New Roman"/>
        </w:rPr>
        <w:t>;</w:t>
      </w:r>
    </w:p>
    <w:p w14:paraId="2E151580" w14:textId="1E69475A" w:rsidR="008F0748" w:rsidRDefault="008F0748" w:rsidP="003824C5">
      <w:pPr>
        <w:pStyle w:val="ListParagraph"/>
        <w:numPr>
          <w:ilvl w:val="0"/>
          <w:numId w:val="2"/>
        </w:numPr>
        <w:jc w:val="both"/>
        <w:rPr>
          <w:rFonts w:ascii="Times New Roman" w:hAnsi="Times New Roman" w:cs="Times New Roman"/>
        </w:rPr>
      </w:pPr>
      <w:r>
        <w:rPr>
          <w:rFonts w:ascii="Times New Roman" w:hAnsi="Times New Roman" w:cs="Times New Roman"/>
        </w:rPr>
        <w:lastRenderedPageBreak/>
        <w:t>Frederick (1848-1909),</w:t>
      </w:r>
      <w:r w:rsidR="00101959">
        <w:rPr>
          <w:rFonts w:ascii="Times New Roman" w:hAnsi="Times New Roman" w:cs="Times New Roman"/>
        </w:rPr>
        <w:t xml:space="preserve"> a</w:t>
      </w:r>
      <w:r>
        <w:rPr>
          <w:rFonts w:ascii="Times New Roman" w:hAnsi="Times New Roman" w:cs="Times New Roman"/>
        </w:rPr>
        <w:t xml:space="preserve"> joiner, married</w:t>
      </w:r>
      <w:r w:rsidR="00101959">
        <w:rPr>
          <w:rFonts w:ascii="Times New Roman" w:hAnsi="Times New Roman" w:cs="Times New Roman"/>
        </w:rPr>
        <w:t xml:space="preserve"> Lucy Taylor (b. 1848) of Ridgeway, and lived at Darnall, six children;</w:t>
      </w:r>
    </w:p>
    <w:p w14:paraId="1C388568" w14:textId="3A93170A" w:rsidR="005C2B33" w:rsidRDefault="005C2B33" w:rsidP="005C2B33">
      <w:pPr>
        <w:pStyle w:val="ListParagraph"/>
        <w:numPr>
          <w:ilvl w:val="0"/>
          <w:numId w:val="2"/>
        </w:numPr>
        <w:jc w:val="both"/>
        <w:rPr>
          <w:rFonts w:ascii="Times New Roman" w:hAnsi="Times New Roman" w:cs="Times New Roman"/>
        </w:rPr>
      </w:pPr>
      <w:r>
        <w:rPr>
          <w:rFonts w:ascii="Times New Roman" w:hAnsi="Times New Roman" w:cs="Times New Roman"/>
        </w:rPr>
        <w:t xml:space="preserve">Henry (b. 1849), </w:t>
      </w:r>
      <w:r w:rsidR="00C14798">
        <w:rPr>
          <w:rFonts w:ascii="Times New Roman" w:hAnsi="Times New Roman" w:cs="Times New Roman"/>
        </w:rPr>
        <w:t>apprenticed to his father as a pen knife cutler at the age of 11 in 1851</w:t>
      </w:r>
      <w:r w:rsidR="00C14798">
        <w:rPr>
          <w:rStyle w:val="FootnoteReference"/>
          <w:rFonts w:ascii="Times New Roman" w:hAnsi="Times New Roman" w:cs="Times New Roman"/>
        </w:rPr>
        <w:footnoteReference w:id="17"/>
      </w:r>
      <w:r w:rsidR="00C14798">
        <w:rPr>
          <w:rFonts w:ascii="Times New Roman" w:hAnsi="Times New Roman" w:cs="Times New Roman"/>
        </w:rPr>
        <w:t xml:space="preserve">, </w:t>
      </w:r>
      <w:r>
        <w:rPr>
          <w:rFonts w:ascii="Times New Roman" w:hAnsi="Times New Roman" w:cs="Times New Roman"/>
        </w:rPr>
        <w:t>became a sergeant in the Queen’s Own Highland(?) Regiment (1871);</w:t>
      </w:r>
    </w:p>
    <w:p w14:paraId="0DC87DA3" w14:textId="6D8BF353" w:rsidR="00101959" w:rsidRDefault="00101959" w:rsidP="00101959">
      <w:pPr>
        <w:jc w:val="both"/>
        <w:rPr>
          <w:rFonts w:ascii="Times New Roman" w:hAnsi="Times New Roman" w:cs="Times New Roman"/>
        </w:rPr>
      </w:pPr>
      <w:r>
        <w:rPr>
          <w:rFonts w:ascii="Times New Roman" w:hAnsi="Times New Roman" w:cs="Times New Roman"/>
        </w:rPr>
        <w:t>A year after Elizabeth died, John married Elizabeth (1</w:t>
      </w:r>
      <w:r w:rsidR="00CB2C68">
        <w:rPr>
          <w:rFonts w:ascii="Times New Roman" w:hAnsi="Times New Roman" w:cs="Times New Roman"/>
        </w:rPr>
        <w:t>8</w:t>
      </w:r>
      <w:r>
        <w:rPr>
          <w:rFonts w:ascii="Times New Roman" w:hAnsi="Times New Roman" w:cs="Times New Roman"/>
        </w:rPr>
        <w:t xml:space="preserve">16-1884), the </w:t>
      </w:r>
      <w:r w:rsidR="00CB2C68">
        <w:rPr>
          <w:rFonts w:ascii="Times New Roman" w:hAnsi="Times New Roman" w:cs="Times New Roman"/>
        </w:rPr>
        <w:t xml:space="preserve">youngest </w:t>
      </w:r>
      <w:r>
        <w:rPr>
          <w:rFonts w:ascii="Times New Roman" w:hAnsi="Times New Roman" w:cs="Times New Roman"/>
        </w:rPr>
        <w:t xml:space="preserve">daughter of William “Billy” Herring (1773-1865) of Mosborough Green, tailor, and his wife </w:t>
      </w:r>
      <w:r w:rsidR="00E36691">
        <w:rPr>
          <w:rFonts w:ascii="Times New Roman" w:hAnsi="Times New Roman" w:cs="Times New Roman"/>
        </w:rPr>
        <w:t>Martha (nee Watkin, 1773-1842)</w:t>
      </w:r>
      <w:r w:rsidR="00CB2C68">
        <w:rPr>
          <w:rFonts w:ascii="Times New Roman" w:hAnsi="Times New Roman" w:cs="Times New Roman"/>
        </w:rPr>
        <w:t xml:space="preserve"> at St. Peter and St. Paul Parish Church, Eckington, on 6</w:t>
      </w:r>
      <w:r w:rsidR="00CB2C68" w:rsidRPr="00CB2C68">
        <w:rPr>
          <w:rFonts w:ascii="Times New Roman" w:hAnsi="Times New Roman" w:cs="Times New Roman"/>
          <w:vertAlign w:val="superscript"/>
        </w:rPr>
        <w:t>th</w:t>
      </w:r>
      <w:r w:rsidR="00CB2C68">
        <w:rPr>
          <w:rFonts w:ascii="Times New Roman" w:hAnsi="Times New Roman" w:cs="Times New Roman"/>
        </w:rPr>
        <w:t xml:space="preserve"> July 1848</w:t>
      </w:r>
      <w:r w:rsidR="00CB2C68">
        <w:rPr>
          <w:rStyle w:val="FootnoteReference"/>
          <w:rFonts w:ascii="Times New Roman" w:hAnsi="Times New Roman" w:cs="Times New Roman"/>
        </w:rPr>
        <w:footnoteReference w:id="18"/>
      </w:r>
      <w:r w:rsidR="003321CA">
        <w:rPr>
          <w:rFonts w:ascii="Times New Roman" w:hAnsi="Times New Roman" w:cs="Times New Roman"/>
        </w:rPr>
        <w:t xml:space="preserve">. John and Elizabeth had one child: </w:t>
      </w:r>
    </w:p>
    <w:p w14:paraId="78970578" w14:textId="72A58E3A" w:rsidR="003824C5" w:rsidRDefault="003C3239" w:rsidP="00832AFC">
      <w:pPr>
        <w:pStyle w:val="ListParagraph"/>
        <w:numPr>
          <w:ilvl w:val="0"/>
          <w:numId w:val="3"/>
        </w:numPr>
        <w:jc w:val="both"/>
        <w:rPr>
          <w:rFonts w:ascii="Times New Roman" w:hAnsi="Times New Roman" w:cs="Times New Roman"/>
        </w:rPr>
      </w:pPr>
      <w:r w:rsidRPr="00085AF0">
        <w:rPr>
          <w:rFonts w:ascii="Times New Roman" w:hAnsi="Times New Roman" w:cs="Times New Roman"/>
        </w:rPr>
        <w:t xml:space="preserve">Mary Jane (b. 1849), married </w:t>
      </w:r>
      <w:r w:rsidR="00085AF0" w:rsidRPr="00085AF0">
        <w:rPr>
          <w:rFonts w:ascii="Times New Roman" w:hAnsi="Times New Roman" w:cs="Times New Roman"/>
        </w:rPr>
        <w:t xml:space="preserve">William Herring (1845-1884) of Manchester, tailor, </w:t>
      </w:r>
      <w:r w:rsidR="00085AF0">
        <w:rPr>
          <w:rFonts w:ascii="Times New Roman" w:hAnsi="Times New Roman" w:cs="Times New Roman"/>
        </w:rPr>
        <w:t>lived first at the Crown Inn</w:t>
      </w:r>
      <w:r w:rsidR="005F5ADF">
        <w:rPr>
          <w:rFonts w:ascii="Times New Roman" w:hAnsi="Times New Roman" w:cs="Times New Roman"/>
        </w:rPr>
        <w:t>, where William became a farmer of 16 acres whilst continuing his tailoring business. Four children.</w:t>
      </w:r>
    </w:p>
    <w:p w14:paraId="3B9EEF61" w14:textId="164B1C9E" w:rsidR="00357C72" w:rsidRDefault="009C4C83" w:rsidP="00D41266">
      <w:pPr>
        <w:jc w:val="both"/>
        <w:rPr>
          <w:rFonts w:ascii="Times New Roman" w:hAnsi="Times New Roman" w:cs="Times New Roman"/>
        </w:rPr>
      </w:pPr>
      <w:r>
        <w:rPr>
          <w:rFonts w:ascii="Times New Roman" w:hAnsi="Times New Roman" w:cs="Times New Roman"/>
        </w:rPr>
        <w:t xml:space="preserve">John Robinson appears to have pursued a dual occupation of pen knife cutler alongside that of </w:t>
      </w:r>
      <w:r w:rsidR="0069268A">
        <w:rPr>
          <w:rFonts w:ascii="Times New Roman" w:hAnsi="Times New Roman" w:cs="Times New Roman"/>
        </w:rPr>
        <w:t xml:space="preserve">the </w:t>
      </w:r>
      <w:r>
        <w:rPr>
          <w:rFonts w:ascii="Times New Roman" w:hAnsi="Times New Roman" w:cs="Times New Roman"/>
        </w:rPr>
        <w:t>landlord of the Crown, suggesting that Elizabeth must have taken a key role in its management.</w:t>
      </w:r>
      <w:r w:rsidR="00357C72">
        <w:rPr>
          <w:rFonts w:ascii="Times New Roman" w:hAnsi="Times New Roman" w:cs="Times New Roman"/>
        </w:rPr>
        <w:t xml:space="preserve"> Her task, however, must have been difficult at times. In 1852, for instance</w:t>
      </w:r>
      <w:r w:rsidR="0069268A">
        <w:rPr>
          <w:rFonts w:ascii="Times New Roman" w:hAnsi="Times New Roman" w:cs="Times New Roman"/>
        </w:rPr>
        <w:t>,</w:t>
      </w:r>
      <w:r w:rsidR="00357C72">
        <w:rPr>
          <w:rFonts w:ascii="Times New Roman" w:hAnsi="Times New Roman" w:cs="Times New Roman"/>
        </w:rPr>
        <w:t xml:space="preserve"> William Bagshaw of Woodhouse was charged by his brother, Richard Bagshaw of Mosborough, with assault at the Inn, and similar charges were made at the same hearing of the Eckington magistrates by Henry Oakes against George Booth, coke burner, of Eckington.</w:t>
      </w:r>
      <w:r w:rsidR="00967E37">
        <w:rPr>
          <w:rFonts w:ascii="Times New Roman" w:hAnsi="Times New Roman" w:cs="Times New Roman"/>
        </w:rPr>
        <w:t xml:space="preserve"> These instances prompted the magistrates to warn John that his licence would be at risk if he allowed this kind of behaviour to continue</w:t>
      </w:r>
      <w:r w:rsidR="00967E37">
        <w:rPr>
          <w:rStyle w:val="FootnoteReference"/>
          <w:rFonts w:ascii="Times New Roman" w:hAnsi="Times New Roman" w:cs="Times New Roman"/>
        </w:rPr>
        <w:footnoteReference w:id="19"/>
      </w:r>
      <w:r w:rsidR="00967E37">
        <w:rPr>
          <w:rFonts w:ascii="Times New Roman" w:hAnsi="Times New Roman" w:cs="Times New Roman"/>
        </w:rPr>
        <w:t>.</w:t>
      </w:r>
    </w:p>
    <w:p w14:paraId="36BFC557" w14:textId="3BE2B5E2" w:rsidR="00CA0C8B" w:rsidRDefault="00CA0C8B" w:rsidP="00D41266">
      <w:pPr>
        <w:jc w:val="both"/>
        <w:rPr>
          <w:rFonts w:ascii="Times New Roman" w:hAnsi="Times New Roman" w:cs="Times New Roman"/>
        </w:rPr>
      </w:pPr>
      <w:r>
        <w:rPr>
          <w:rFonts w:ascii="Times New Roman" w:hAnsi="Times New Roman" w:cs="Times New Roman"/>
        </w:rPr>
        <w:t>There are few reports of incidents at the Crown after this, although in 1868 William Bingham was charged with pickpocketing George Rhodes, colliery clerk and son of John Rhodes the owner of Woodthorpe and Plumley Collieries.</w:t>
      </w:r>
      <w:r w:rsidR="00951192">
        <w:rPr>
          <w:rFonts w:ascii="Times New Roman" w:hAnsi="Times New Roman" w:cs="Times New Roman"/>
        </w:rPr>
        <w:t xml:space="preserve"> However, the evidence was insufficient to secure a conviction</w:t>
      </w:r>
      <w:r w:rsidR="00951192">
        <w:rPr>
          <w:rStyle w:val="FootnoteReference"/>
          <w:rFonts w:ascii="Times New Roman" w:hAnsi="Times New Roman" w:cs="Times New Roman"/>
        </w:rPr>
        <w:footnoteReference w:id="20"/>
      </w:r>
      <w:r w:rsidR="00951192">
        <w:rPr>
          <w:rFonts w:ascii="Times New Roman" w:hAnsi="Times New Roman" w:cs="Times New Roman"/>
        </w:rPr>
        <w:t>.</w:t>
      </w:r>
    </w:p>
    <w:p w14:paraId="3B79E18E" w14:textId="39639B5B" w:rsidR="00D41266" w:rsidRDefault="009C4C83" w:rsidP="00D41266">
      <w:pPr>
        <w:jc w:val="both"/>
        <w:rPr>
          <w:rFonts w:ascii="Times New Roman" w:hAnsi="Times New Roman" w:cs="Times New Roman"/>
        </w:rPr>
      </w:pPr>
      <w:r>
        <w:rPr>
          <w:rFonts w:ascii="Times New Roman" w:hAnsi="Times New Roman" w:cs="Times New Roman"/>
        </w:rPr>
        <w:t xml:space="preserve"> John died in 1857, aged 44 years</w:t>
      </w:r>
      <w:r w:rsidR="0069268A">
        <w:rPr>
          <w:rFonts w:ascii="Times New Roman" w:hAnsi="Times New Roman" w:cs="Times New Roman"/>
        </w:rPr>
        <w:t>,</w:t>
      </w:r>
      <w:r>
        <w:rPr>
          <w:rFonts w:ascii="Times New Roman" w:hAnsi="Times New Roman" w:cs="Times New Roman"/>
        </w:rPr>
        <w:t xml:space="preserve"> and was buried at St. Peter and St. Paul Parish Church, Eckington, on 10</w:t>
      </w:r>
      <w:r w:rsidRPr="009C4C83">
        <w:rPr>
          <w:rFonts w:ascii="Times New Roman" w:hAnsi="Times New Roman" w:cs="Times New Roman"/>
          <w:vertAlign w:val="superscript"/>
        </w:rPr>
        <w:t>th</w:t>
      </w:r>
      <w:r>
        <w:rPr>
          <w:rFonts w:ascii="Times New Roman" w:hAnsi="Times New Roman" w:cs="Times New Roman"/>
        </w:rPr>
        <w:t xml:space="preserve"> April 1857. </w:t>
      </w:r>
      <w:r w:rsidR="005B2A46">
        <w:rPr>
          <w:rFonts w:ascii="Times New Roman" w:hAnsi="Times New Roman" w:cs="Times New Roman"/>
        </w:rPr>
        <w:t>In his will and codicil, dated 1852</w:t>
      </w:r>
      <w:r w:rsidR="00C147A2">
        <w:rPr>
          <w:rStyle w:val="FootnoteReference"/>
          <w:rFonts w:ascii="Times New Roman" w:hAnsi="Times New Roman" w:cs="Times New Roman"/>
        </w:rPr>
        <w:footnoteReference w:id="21"/>
      </w:r>
      <w:r w:rsidR="005B2A46">
        <w:rPr>
          <w:rFonts w:ascii="Times New Roman" w:hAnsi="Times New Roman" w:cs="Times New Roman"/>
        </w:rPr>
        <w:t>, he left his estate in trust to be applied to the maintenance of his wife, Elizabeth</w:t>
      </w:r>
      <w:r w:rsidR="0069268A">
        <w:rPr>
          <w:rFonts w:ascii="Times New Roman" w:hAnsi="Times New Roman" w:cs="Times New Roman"/>
        </w:rPr>
        <w:t>,</w:t>
      </w:r>
      <w:r w:rsidR="005B2A46">
        <w:rPr>
          <w:rFonts w:ascii="Times New Roman" w:hAnsi="Times New Roman" w:cs="Times New Roman"/>
        </w:rPr>
        <w:t xml:space="preserve"> and children </w:t>
      </w:r>
      <w:r w:rsidR="00950083">
        <w:rPr>
          <w:rFonts w:ascii="Times New Roman" w:hAnsi="Times New Roman" w:cs="Times New Roman"/>
        </w:rPr>
        <w:t>by his</w:t>
      </w:r>
      <w:r w:rsidR="005B2A46">
        <w:rPr>
          <w:rFonts w:ascii="Times New Roman" w:hAnsi="Times New Roman" w:cs="Times New Roman"/>
        </w:rPr>
        <w:t xml:space="preserve"> trustees Elizabeth, John Stevenson, joiner, and Thomas Wilson, glazier, of Eckington. </w:t>
      </w:r>
      <w:r w:rsidR="00967E37">
        <w:rPr>
          <w:rFonts w:ascii="Times New Roman" w:hAnsi="Times New Roman" w:cs="Times New Roman"/>
        </w:rPr>
        <w:t xml:space="preserve">The licence was transferred to </w:t>
      </w:r>
      <w:r w:rsidR="005B2A46">
        <w:rPr>
          <w:rFonts w:ascii="Times New Roman" w:hAnsi="Times New Roman" w:cs="Times New Roman"/>
        </w:rPr>
        <w:t>Elizabeth</w:t>
      </w:r>
      <w:r w:rsidR="00967E37">
        <w:rPr>
          <w:rStyle w:val="FootnoteReference"/>
          <w:rFonts w:ascii="Times New Roman" w:hAnsi="Times New Roman" w:cs="Times New Roman"/>
        </w:rPr>
        <w:footnoteReference w:id="22"/>
      </w:r>
      <w:r w:rsidR="00967E37">
        <w:rPr>
          <w:rFonts w:ascii="Times New Roman" w:hAnsi="Times New Roman" w:cs="Times New Roman"/>
        </w:rPr>
        <w:t xml:space="preserve">, who </w:t>
      </w:r>
      <w:r w:rsidR="005B2A46">
        <w:rPr>
          <w:rFonts w:ascii="Times New Roman" w:hAnsi="Times New Roman" w:cs="Times New Roman"/>
        </w:rPr>
        <w:t>continued as sole proprietress of the Crown Inn for the next twenty</w:t>
      </w:r>
      <w:r w:rsidR="00967E37">
        <w:rPr>
          <w:rFonts w:ascii="Times New Roman" w:hAnsi="Times New Roman" w:cs="Times New Roman"/>
        </w:rPr>
        <w:t>-</w:t>
      </w:r>
      <w:r w:rsidR="005B2A46">
        <w:rPr>
          <w:rFonts w:ascii="Times New Roman" w:hAnsi="Times New Roman" w:cs="Times New Roman"/>
        </w:rPr>
        <w:t xml:space="preserve">eight years after John’s death. </w:t>
      </w:r>
      <w:r w:rsidR="00950083">
        <w:rPr>
          <w:rFonts w:ascii="Times New Roman" w:hAnsi="Times New Roman" w:cs="Times New Roman"/>
        </w:rPr>
        <w:t xml:space="preserve">According to George Foster, </w:t>
      </w:r>
      <w:r w:rsidR="005B2A46">
        <w:rPr>
          <w:rFonts w:ascii="Times New Roman" w:hAnsi="Times New Roman" w:cs="Times New Roman"/>
        </w:rPr>
        <w:t>“</w:t>
      </w:r>
      <w:r w:rsidR="00950083">
        <w:rPr>
          <w:rFonts w:ascii="Times New Roman" w:hAnsi="Times New Roman" w:cs="Times New Roman"/>
        </w:rPr>
        <w:t>s</w:t>
      </w:r>
      <w:r w:rsidR="005B2A46">
        <w:rPr>
          <w:rFonts w:ascii="Times New Roman" w:hAnsi="Times New Roman" w:cs="Times New Roman"/>
        </w:rPr>
        <w:t>he was possessed of wonderful tact in the management of all kinds of company; clean and courteous. She built a good many cottages. She died in 1884, aged 68 years”</w:t>
      </w:r>
      <w:r w:rsidR="00D41266" w:rsidRPr="00D41266">
        <w:rPr>
          <w:rStyle w:val="FootnoteReference"/>
          <w:rFonts w:ascii="Times New Roman" w:hAnsi="Times New Roman" w:cs="Times New Roman"/>
        </w:rPr>
        <w:footnoteReference w:id="23"/>
      </w:r>
      <w:r w:rsidR="00D41266">
        <w:rPr>
          <w:rFonts w:ascii="Times New Roman" w:hAnsi="Times New Roman" w:cs="Times New Roman"/>
        </w:rPr>
        <w:t>.</w:t>
      </w:r>
      <w:r w:rsidR="00A275C7">
        <w:rPr>
          <w:rFonts w:ascii="Times New Roman" w:hAnsi="Times New Roman" w:cs="Times New Roman"/>
        </w:rPr>
        <w:t xml:space="preserve"> </w:t>
      </w:r>
    </w:p>
    <w:p w14:paraId="251B39A3" w14:textId="676CDB8A" w:rsidR="00E1000D" w:rsidRDefault="00E1000D" w:rsidP="00D41266">
      <w:pPr>
        <w:jc w:val="both"/>
        <w:rPr>
          <w:rFonts w:ascii="Times New Roman" w:hAnsi="Times New Roman" w:cs="Times New Roman"/>
        </w:rPr>
      </w:pPr>
      <w:r>
        <w:rPr>
          <w:rFonts w:ascii="Times New Roman" w:hAnsi="Times New Roman" w:cs="Times New Roman"/>
        </w:rPr>
        <w:t>An interesting notice appeared in the Sheffield Daily Telegraph in October 1874 relating to an area of 340 square yards at the rear of the Crown Inn, currently used as a garden in the occupation of Eliza Robinson and admirably suited for building purposes</w:t>
      </w:r>
      <w:r>
        <w:rPr>
          <w:rStyle w:val="FootnoteReference"/>
          <w:rFonts w:ascii="Times New Roman" w:hAnsi="Times New Roman" w:cs="Times New Roman"/>
        </w:rPr>
        <w:footnoteReference w:id="24"/>
      </w:r>
      <w:r>
        <w:rPr>
          <w:rFonts w:ascii="Times New Roman" w:hAnsi="Times New Roman" w:cs="Times New Roman"/>
        </w:rPr>
        <w:t>. The land was sold for £112, but the name of the purchaser was not given</w:t>
      </w:r>
      <w:r w:rsidR="00654F59">
        <w:rPr>
          <w:rStyle w:val="FootnoteReference"/>
          <w:rFonts w:ascii="Times New Roman" w:hAnsi="Times New Roman" w:cs="Times New Roman"/>
        </w:rPr>
        <w:footnoteReference w:id="25"/>
      </w:r>
      <w:r w:rsidR="00654F59">
        <w:rPr>
          <w:rFonts w:ascii="Times New Roman" w:hAnsi="Times New Roman" w:cs="Times New Roman"/>
        </w:rPr>
        <w:t>. It seems quite possible that it was Elizabeth herself, upon which she built the slaughterhouse, stable and piggeries</w:t>
      </w:r>
      <w:r w:rsidR="00A275C7">
        <w:rPr>
          <w:rFonts w:ascii="Times New Roman" w:hAnsi="Times New Roman" w:cs="Times New Roman"/>
        </w:rPr>
        <w:t xml:space="preserve"> later </w:t>
      </w:r>
      <w:r w:rsidR="00654F59">
        <w:rPr>
          <w:rFonts w:ascii="Times New Roman" w:hAnsi="Times New Roman" w:cs="Times New Roman"/>
        </w:rPr>
        <w:t>listed in her estate.</w:t>
      </w:r>
    </w:p>
    <w:p w14:paraId="2993952D" w14:textId="4DDBF6B3" w:rsidR="00950083" w:rsidRDefault="00950083" w:rsidP="00D41266">
      <w:pPr>
        <w:jc w:val="both"/>
        <w:rPr>
          <w:rFonts w:ascii="Times New Roman" w:hAnsi="Times New Roman" w:cs="Times New Roman"/>
        </w:rPr>
      </w:pPr>
      <w:r>
        <w:rPr>
          <w:rFonts w:ascii="Times New Roman" w:hAnsi="Times New Roman" w:cs="Times New Roman"/>
        </w:rPr>
        <w:t>The extent of Elizabeth’s portfolio of properties was revealed at an auction sale</w:t>
      </w:r>
      <w:r w:rsidR="00A0377A">
        <w:rPr>
          <w:rFonts w:ascii="Times New Roman" w:hAnsi="Times New Roman" w:cs="Times New Roman"/>
        </w:rPr>
        <w:t xml:space="preserve"> of her estate</w:t>
      </w:r>
      <w:r>
        <w:rPr>
          <w:rFonts w:ascii="Times New Roman" w:hAnsi="Times New Roman" w:cs="Times New Roman"/>
        </w:rPr>
        <w:t xml:space="preserve"> at the White Hart Inn</w:t>
      </w:r>
      <w:r w:rsidR="007E152B">
        <w:rPr>
          <w:rFonts w:ascii="Times New Roman" w:hAnsi="Times New Roman" w:cs="Times New Roman"/>
        </w:rPr>
        <w:t xml:space="preserve"> in March 1890</w:t>
      </w:r>
      <w:r w:rsidR="00C147A2">
        <w:rPr>
          <w:rStyle w:val="FootnoteReference"/>
          <w:rFonts w:ascii="Times New Roman" w:hAnsi="Times New Roman" w:cs="Times New Roman"/>
        </w:rPr>
        <w:footnoteReference w:id="26"/>
      </w:r>
      <w:r w:rsidR="007E152B">
        <w:rPr>
          <w:rFonts w:ascii="Times New Roman" w:hAnsi="Times New Roman" w:cs="Times New Roman"/>
        </w:rPr>
        <w:t xml:space="preserve">. This included </w:t>
      </w:r>
      <w:r w:rsidR="007E152B" w:rsidRPr="007E152B">
        <w:rPr>
          <w:rFonts w:ascii="Times New Roman" w:hAnsi="Times New Roman" w:cs="Times New Roman"/>
        </w:rPr>
        <w:t>a grocer’s shop and seven dwelling houses at Mosborough Moor</w:t>
      </w:r>
      <w:r w:rsidR="003D32CA">
        <w:rPr>
          <w:rFonts w:ascii="Times New Roman" w:hAnsi="Times New Roman" w:cs="Times New Roman"/>
        </w:rPr>
        <w:t xml:space="preserve"> (High Street)</w:t>
      </w:r>
      <w:r w:rsidR="007E152B" w:rsidRPr="007E152B">
        <w:rPr>
          <w:rFonts w:ascii="Times New Roman" w:hAnsi="Times New Roman" w:cs="Times New Roman"/>
        </w:rPr>
        <w:t xml:space="preserve">; </w:t>
      </w:r>
      <w:r w:rsidR="007E152B">
        <w:rPr>
          <w:rFonts w:ascii="Times New Roman" w:hAnsi="Times New Roman" w:cs="Times New Roman"/>
        </w:rPr>
        <w:t xml:space="preserve">a </w:t>
      </w:r>
      <w:r w:rsidR="007E152B" w:rsidRPr="007E152B">
        <w:rPr>
          <w:rFonts w:ascii="Times New Roman" w:hAnsi="Times New Roman" w:cs="Times New Roman"/>
        </w:rPr>
        <w:t>butcher</w:t>
      </w:r>
      <w:r w:rsidR="00FA2A5C">
        <w:rPr>
          <w:rFonts w:ascii="Times New Roman" w:hAnsi="Times New Roman" w:cs="Times New Roman"/>
        </w:rPr>
        <w:t>’</w:t>
      </w:r>
      <w:r w:rsidR="007E152B" w:rsidRPr="007E152B">
        <w:rPr>
          <w:rFonts w:ascii="Times New Roman" w:hAnsi="Times New Roman" w:cs="Times New Roman"/>
        </w:rPr>
        <w:t>s and grocer</w:t>
      </w:r>
      <w:r w:rsidR="00FA2A5C">
        <w:rPr>
          <w:rFonts w:ascii="Times New Roman" w:hAnsi="Times New Roman" w:cs="Times New Roman"/>
        </w:rPr>
        <w:t>’</w:t>
      </w:r>
      <w:r w:rsidR="007E152B" w:rsidRPr="007E152B">
        <w:rPr>
          <w:rFonts w:ascii="Times New Roman" w:hAnsi="Times New Roman" w:cs="Times New Roman"/>
        </w:rPr>
        <w:t>s shop and five dwelling houses in Queen Street</w:t>
      </w:r>
      <w:r w:rsidR="003D32CA">
        <w:rPr>
          <w:rFonts w:ascii="Times New Roman" w:hAnsi="Times New Roman" w:cs="Times New Roman"/>
        </w:rPr>
        <w:t xml:space="preserve"> (Hill Side)</w:t>
      </w:r>
      <w:r w:rsidR="007E152B" w:rsidRPr="007E152B">
        <w:rPr>
          <w:rFonts w:ascii="Times New Roman" w:hAnsi="Times New Roman" w:cs="Times New Roman"/>
        </w:rPr>
        <w:t xml:space="preserve">, and a slaughterhouse, stable and piggeries in Queen Street between the Crown Inn </w:t>
      </w:r>
      <w:r w:rsidR="007E152B" w:rsidRPr="007E152B">
        <w:rPr>
          <w:rFonts w:ascii="Times New Roman" w:hAnsi="Times New Roman" w:cs="Times New Roman"/>
        </w:rPr>
        <w:lastRenderedPageBreak/>
        <w:t>and the other Queen Street properties mentioned.</w:t>
      </w:r>
      <w:r w:rsidR="007E152B">
        <w:rPr>
          <w:rFonts w:ascii="Times New Roman" w:hAnsi="Times New Roman" w:cs="Times New Roman"/>
        </w:rPr>
        <w:t xml:space="preserve"> The names of the tenants, given in the notice, can be cross-referenced against the 1891 Census, revealing them to have been: </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366"/>
      </w:tblGrid>
      <w:tr w:rsidR="003D32CA" w14:paraId="1C12F042" w14:textId="77777777" w:rsidTr="006B330F">
        <w:tc>
          <w:tcPr>
            <w:tcW w:w="1701" w:type="dxa"/>
          </w:tcPr>
          <w:p w14:paraId="391DE021" w14:textId="794A6ACF" w:rsidR="003D32CA" w:rsidRDefault="003D32CA" w:rsidP="002D7562">
            <w:pPr>
              <w:rPr>
                <w:rFonts w:ascii="Times New Roman" w:hAnsi="Times New Roman" w:cs="Times New Roman"/>
              </w:rPr>
            </w:pPr>
            <w:r>
              <w:rPr>
                <w:rFonts w:ascii="Times New Roman" w:hAnsi="Times New Roman" w:cs="Times New Roman"/>
              </w:rPr>
              <w:t>104 High Street</w:t>
            </w:r>
          </w:p>
        </w:tc>
        <w:tc>
          <w:tcPr>
            <w:tcW w:w="7366" w:type="dxa"/>
          </w:tcPr>
          <w:p w14:paraId="4A2C2EF9" w14:textId="3D4BB293" w:rsidR="003D32CA" w:rsidRDefault="003D32CA" w:rsidP="00D41266">
            <w:pPr>
              <w:jc w:val="both"/>
              <w:rPr>
                <w:rFonts w:ascii="Times New Roman" w:hAnsi="Times New Roman" w:cs="Times New Roman"/>
              </w:rPr>
            </w:pPr>
            <w:r>
              <w:rPr>
                <w:rFonts w:ascii="Times New Roman" w:hAnsi="Times New Roman" w:cs="Times New Roman"/>
              </w:rPr>
              <w:t>Herbert Buxton, stonemason, his wife, Mary A</w:t>
            </w:r>
            <w:r w:rsidR="00FA2A5C">
              <w:rPr>
                <w:rFonts w:ascii="Times New Roman" w:hAnsi="Times New Roman" w:cs="Times New Roman"/>
              </w:rPr>
              <w:t>nne (nee Staton)</w:t>
            </w:r>
            <w:r>
              <w:rPr>
                <w:rFonts w:ascii="Times New Roman" w:hAnsi="Times New Roman" w:cs="Times New Roman"/>
              </w:rPr>
              <w:t>, and their children Arthur and Fred, coal miners, and Hannah, at school.</w:t>
            </w:r>
          </w:p>
        </w:tc>
      </w:tr>
      <w:tr w:rsidR="003D32CA" w14:paraId="774F3256" w14:textId="77777777" w:rsidTr="006B330F">
        <w:tc>
          <w:tcPr>
            <w:tcW w:w="1701" w:type="dxa"/>
          </w:tcPr>
          <w:p w14:paraId="6588DF41" w14:textId="0FB91036" w:rsidR="003D32CA" w:rsidRDefault="003D32CA" w:rsidP="002D7562">
            <w:pPr>
              <w:rPr>
                <w:rFonts w:ascii="Times New Roman" w:hAnsi="Times New Roman" w:cs="Times New Roman"/>
              </w:rPr>
            </w:pPr>
            <w:r>
              <w:rPr>
                <w:rFonts w:ascii="Times New Roman" w:hAnsi="Times New Roman" w:cs="Times New Roman"/>
              </w:rPr>
              <w:t>105 High Street</w:t>
            </w:r>
          </w:p>
        </w:tc>
        <w:tc>
          <w:tcPr>
            <w:tcW w:w="7366" w:type="dxa"/>
          </w:tcPr>
          <w:p w14:paraId="4EE9B846" w14:textId="0E6AA372" w:rsidR="003D32CA" w:rsidRDefault="003D32CA" w:rsidP="00D41266">
            <w:pPr>
              <w:jc w:val="both"/>
              <w:rPr>
                <w:rFonts w:ascii="Times New Roman" w:hAnsi="Times New Roman" w:cs="Times New Roman"/>
              </w:rPr>
            </w:pPr>
            <w:r>
              <w:rPr>
                <w:rFonts w:ascii="Times New Roman" w:hAnsi="Times New Roman" w:cs="Times New Roman"/>
              </w:rPr>
              <w:t>William Hutton, sickle forger, and his sons</w:t>
            </w:r>
            <w:r w:rsidR="006B330F">
              <w:rPr>
                <w:rFonts w:ascii="Times New Roman" w:hAnsi="Times New Roman" w:cs="Times New Roman"/>
              </w:rPr>
              <w:t>,</w:t>
            </w:r>
            <w:r>
              <w:rPr>
                <w:rFonts w:ascii="Times New Roman" w:hAnsi="Times New Roman" w:cs="Times New Roman"/>
              </w:rPr>
              <w:t xml:space="preserve"> Charles F</w:t>
            </w:r>
            <w:r w:rsidR="00FA2A5C">
              <w:rPr>
                <w:rFonts w:ascii="Times New Roman" w:hAnsi="Times New Roman" w:cs="Times New Roman"/>
              </w:rPr>
              <w:t>rederick</w:t>
            </w:r>
            <w:r>
              <w:rPr>
                <w:rFonts w:ascii="Times New Roman" w:hAnsi="Times New Roman" w:cs="Times New Roman"/>
              </w:rPr>
              <w:t>., coal miner, and Gilbert, at school.</w:t>
            </w:r>
          </w:p>
        </w:tc>
      </w:tr>
      <w:tr w:rsidR="003D32CA" w14:paraId="6527910C" w14:textId="77777777" w:rsidTr="006B330F">
        <w:tc>
          <w:tcPr>
            <w:tcW w:w="1701" w:type="dxa"/>
          </w:tcPr>
          <w:p w14:paraId="3FA890A4" w14:textId="0608261D" w:rsidR="003D32CA" w:rsidRDefault="003D32CA" w:rsidP="002D7562">
            <w:pPr>
              <w:rPr>
                <w:rFonts w:ascii="Times New Roman" w:hAnsi="Times New Roman" w:cs="Times New Roman"/>
              </w:rPr>
            </w:pPr>
            <w:r>
              <w:rPr>
                <w:rFonts w:ascii="Times New Roman" w:hAnsi="Times New Roman" w:cs="Times New Roman"/>
              </w:rPr>
              <w:t>106 High Street</w:t>
            </w:r>
          </w:p>
        </w:tc>
        <w:tc>
          <w:tcPr>
            <w:tcW w:w="7366" w:type="dxa"/>
          </w:tcPr>
          <w:p w14:paraId="40C1C822" w14:textId="0AFDFBFB" w:rsidR="003D32CA" w:rsidRDefault="006B330F" w:rsidP="00D41266">
            <w:pPr>
              <w:jc w:val="both"/>
              <w:rPr>
                <w:rFonts w:ascii="Times New Roman" w:hAnsi="Times New Roman" w:cs="Times New Roman"/>
              </w:rPr>
            </w:pPr>
            <w:r>
              <w:rPr>
                <w:rFonts w:ascii="Times New Roman" w:hAnsi="Times New Roman" w:cs="Times New Roman"/>
              </w:rPr>
              <w:t>A tenant or family named Havenhand, not there in 1891.</w:t>
            </w:r>
          </w:p>
        </w:tc>
      </w:tr>
      <w:tr w:rsidR="003D32CA" w14:paraId="72AC44D5" w14:textId="77777777" w:rsidTr="006B330F">
        <w:tc>
          <w:tcPr>
            <w:tcW w:w="1701" w:type="dxa"/>
          </w:tcPr>
          <w:p w14:paraId="70C353AF" w14:textId="2EA8FCF1" w:rsidR="003D32CA" w:rsidRDefault="003D32CA" w:rsidP="002D7562">
            <w:pPr>
              <w:rPr>
                <w:rFonts w:ascii="Times New Roman" w:hAnsi="Times New Roman" w:cs="Times New Roman"/>
              </w:rPr>
            </w:pPr>
            <w:r>
              <w:rPr>
                <w:rFonts w:ascii="Times New Roman" w:hAnsi="Times New Roman" w:cs="Times New Roman"/>
              </w:rPr>
              <w:t>107 High Street</w:t>
            </w:r>
          </w:p>
        </w:tc>
        <w:tc>
          <w:tcPr>
            <w:tcW w:w="7366" w:type="dxa"/>
          </w:tcPr>
          <w:p w14:paraId="106E4DD3" w14:textId="356E5C0B" w:rsidR="003D32CA" w:rsidRDefault="003D32CA" w:rsidP="00D41266">
            <w:pPr>
              <w:jc w:val="both"/>
              <w:rPr>
                <w:rFonts w:ascii="Times New Roman" w:hAnsi="Times New Roman" w:cs="Times New Roman"/>
              </w:rPr>
            </w:pPr>
            <w:r>
              <w:rPr>
                <w:rFonts w:ascii="Times New Roman" w:hAnsi="Times New Roman" w:cs="Times New Roman"/>
              </w:rPr>
              <w:t>Sarah Bracegirdle, widow, and her daughter, Hannah, and granddaughter, Nora.</w:t>
            </w:r>
          </w:p>
        </w:tc>
      </w:tr>
      <w:tr w:rsidR="003D32CA" w14:paraId="4D9E146D" w14:textId="77777777" w:rsidTr="006B330F">
        <w:tc>
          <w:tcPr>
            <w:tcW w:w="1701" w:type="dxa"/>
          </w:tcPr>
          <w:p w14:paraId="1617281F" w14:textId="3E512610" w:rsidR="003D32CA" w:rsidRDefault="003D32CA" w:rsidP="002D7562">
            <w:pPr>
              <w:rPr>
                <w:rFonts w:ascii="Times New Roman" w:hAnsi="Times New Roman" w:cs="Times New Roman"/>
              </w:rPr>
            </w:pPr>
            <w:r>
              <w:rPr>
                <w:rFonts w:ascii="Times New Roman" w:hAnsi="Times New Roman" w:cs="Times New Roman"/>
              </w:rPr>
              <w:t>108 High Street</w:t>
            </w:r>
          </w:p>
        </w:tc>
        <w:tc>
          <w:tcPr>
            <w:tcW w:w="7366" w:type="dxa"/>
          </w:tcPr>
          <w:p w14:paraId="116AE9F5" w14:textId="23C1432A" w:rsidR="003D32CA" w:rsidRDefault="003D32CA" w:rsidP="00D41266">
            <w:pPr>
              <w:jc w:val="both"/>
              <w:rPr>
                <w:rFonts w:ascii="Times New Roman" w:hAnsi="Times New Roman" w:cs="Times New Roman"/>
              </w:rPr>
            </w:pPr>
            <w:r>
              <w:rPr>
                <w:rFonts w:ascii="Times New Roman" w:hAnsi="Times New Roman" w:cs="Times New Roman"/>
              </w:rPr>
              <w:t>Mark Keeton, sickle warehouseman, and his wife, Margaret</w:t>
            </w:r>
            <w:r w:rsidR="00FA2A5C">
              <w:rPr>
                <w:rFonts w:ascii="Times New Roman" w:hAnsi="Times New Roman" w:cs="Times New Roman"/>
              </w:rPr>
              <w:t xml:space="preserve"> (nee Lowcock)</w:t>
            </w:r>
            <w:r>
              <w:rPr>
                <w:rFonts w:ascii="Times New Roman" w:hAnsi="Times New Roman" w:cs="Times New Roman"/>
              </w:rPr>
              <w:t>, and their children Charles G</w:t>
            </w:r>
            <w:r w:rsidR="00FA2A5C">
              <w:rPr>
                <w:rFonts w:ascii="Times New Roman" w:hAnsi="Times New Roman" w:cs="Times New Roman"/>
              </w:rPr>
              <w:t>ilbert</w:t>
            </w:r>
            <w:r>
              <w:rPr>
                <w:rFonts w:ascii="Times New Roman" w:hAnsi="Times New Roman" w:cs="Times New Roman"/>
              </w:rPr>
              <w:t>., colliery pony driver, and Clara and Arthur, at school.</w:t>
            </w:r>
          </w:p>
        </w:tc>
      </w:tr>
      <w:tr w:rsidR="003D32CA" w14:paraId="00F0F579" w14:textId="77777777" w:rsidTr="006B330F">
        <w:tc>
          <w:tcPr>
            <w:tcW w:w="1701" w:type="dxa"/>
          </w:tcPr>
          <w:p w14:paraId="5A48D03B" w14:textId="4EAF692E" w:rsidR="003D32CA" w:rsidRDefault="003D32CA" w:rsidP="002D7562">
            <w:pPr>
              <w:rPr>
                <w:rFonts w:ascii="Times New Roman" w:hAnsi="Times New Roman" w:cs="Times New Roman"/>
              </w:rPr>
            </w:pPr>
            <w:r>
              <w:rPr>
                <w:rFonts w:ascii="Times New Roman" w:hAnsi="Times New Roman" w:cs="Times New Roman"/>
              </w:rPr>
              <w:t>109 High Street</w:t>
            </w:r>
          </w:p>
        </w:tc>
        <w:tc>
          <w:tcPr>
            <w:tcW w:w="7366" w:type="dxa"/>
          </w:tcPr>
          <w:p w14:paraId="36694E63" w14:textId="63DC2B57" w:rsidR="003D32CA" w:rsidRDefault="003D32CA" w:rsidP="00D41266">
            <w:pPr>
              <w:jc w:val="both"/>
              <w:rPr>
                <w:rFonts w:ascii="Times New Roman" w:hAnsi="Times New Roman" w:cs="Times New Roman"/>
              </w:rPr>
            </w:pPr>
            <w:r>
              <w:rPr>
                <w:rFonts w:ascii="Times New Roman" w:hAnsi="Times New Roman" w:cs="Times New Roman"/>
              </w:rPr>
              <w:t>William Renshaw, sickle smith, and his wife, Julia</w:t>
            </w:r>
            <w:r w:rsidR="006606DE">
              <w:rPr>
                <w:rFonts w:ascii="Times New Roman" w:hAnsi="Times New Roman" w:cs="Times New Roman"/>
              </w:rPr>
              <w:t xml:space="preserve"> Hannah (nee Marples)</w:t>
            </w:r>
            <w:r>
              <w:rPr>
                <w:rFonts w:ascii="Times New Roman" w:hAnsi="Times New Roman" w:cs="Times New Roman"/>
              </w:rPr>
              <w:t>, and their son Frederick M</w:t>
            </w:r>
            <w:r w:rsidR="006606DE">
              <w:rPr>
                <w:rFonts w:ascii="Times New Roman" w:hAnsi="Times New Roman" w:cs="Times New Roman"/>
              </w:rPr>
              <w:t>arples</w:t>
            </w:r>
            <w:r w:rsidR="00A37D9F">
              <w:rPr>
                <w:rFonts w:ascii="Times New Roman" w:hAnsi="Times New Roman" w:cs="Times New Roman"/>
              </w:rPr>
              <w:t xml:space="preserve"> Renshaw</w:t>
            </w:r>
            <w:r>
              <w:rPr>
                <w:rFonts w:ascii="Times New Roman" w:hAnsi="Times New Roman" w:cs="Times New Roman"/>
              </w:rPr>
              <w:t>., a colliery labourer.</w:t>
            </w:r>
          </w:p>
        </w:tc>
      </w:tr>
      <w:tr w:rsidR="003D32CA" w14:paraId="2BF053BA" w14:textId="77777777" w:rsidTr="006B330F">
        <w:tc>
          <w:tcPr>
            <w:tcW w:w="1701" w:type="dxa"/>
          </w:tcPr>
          <w:p w14:paraId="77170573" w14:textId="3DC826C1" w:rsidR="003D32CA" w:rsidRDefault="003D32CA" w:rsidP="002D7562">
            <w:pPr>
              <w:rPr>
                <w:rFonts w:ascii="Times New Roman" w:hAnsi="Times New Roman" w:cs="Times New Roman"/>
              </w:rPr>
            </w:pPr>
            <w:r>
              <w:rPr>
                <w:rFonts w:ascii="Times New Roman" w:hAnsi="Times New Roman" w:cs="Times New Roman"/>
              </w:rPr>
              <w:t>110 High Street</w:t>
            </w:r>
          </w:p>
        </w:tc>
        <w:tc>
          <w:tcPr>
            <w:tcW w:w="7366" w:type="dxa"/>
          </w:tcPr>
          <w:p w14:paraId="493907E2" w14:textId="29F9B85B" w:rsidR="003D32CA" w:rsidRDefault="003D32CA" w:rsidP="00254214">
            <w:pPr>
              <w:jc w:val="both"/>
              <w:rPr>
                <w:rFonts w:ascii="Times New Roman" w:hAnsi="Times New Roman" w:cs="Times New Roman"/>
              </w:rPr>
            </w:pPr>
            <w:r>
              <w:rPr>
                <w:rFonts w:ascii="Times New Roman" w:hAnsi="Times New Roman" w:cs="Times New Roman"/>
              </w:rPr>
              <w:t>Reuben Bramall, coal miner, and his wife Martha</w:t>
            </w:r>
            <w:r w:rsidR="003C591A">
              <w:rPr>
                <w:rFonts w:ascii="Times New Roman" w:hAnsi="Times New Roman" w:cs="Times New Roman"/>
              </w:rPr>
              <w:t>.</w:t>
            </w:r>
          </w:p>
        </w:tc>
      </w:tr>
      <w:tr w:rsidR="003D32CA" w14:paraId="58997BFF" w14:textId="77777777" w:rsidTr="006B330F">
        <w:tc>
          <w:tcPr>
            <w:tcW w:w="1701" w:type="dxa"/>
          </w:tcPr>
          <w:p w14:paraId="049BEB6E" w14:textId="3E1D88BC" w:rsidR="003D32CA" w:rsidRDefault="003D32CA" w:rsidP="002D7562">
            <w:pPr>
              <w:rPr>
                <w:rFonts w:ascii="Times New Roman" w:hAnsi="Times New Roman" w:cs="Times New Roman"/>
              </w:rPr>
            </w:pPr>
            <w:r>
              <w:rPr>
                <w:rFonts w:ascii="Times New Roman" w:hAnsi="Times New Roman" w:cs="Times New Roman"/>
              </w:rPr>
              <w:t>12 Queen Street (Hill Side in the Census</w:t>
            </w:r>
            <w:r w:rsidR="002D7562">
              <w:rPr>
                <w:rFonts w:ascii="Times New Roman" w:hAnsi="Times New Roman" w:cs="Times New Roman"/>
              </w:rPr>
              <w:t xml:space="preserve"> return</w:t>
            </w:r>
            <w:r>
              <w:rPr>
                <w:rFonts w:ascii="Times New Roman" w:hAnsi="Times New Roman" w:cs="Times New Roman"/>
              </w:rPr>
              <w:t>)</w:t>
            </w:r>
          </w:p>
        </w:tc>
        <w:tc>
          <w:tcPr>
            <w:tcW w:w="7366" w:type="dxa"/>
          </w:tcPr>
          <w:p w14:paraId="6CA387B1" w14:textId="22333E54" w:rsidR="003D32CA" w:rsidRDefault="006B330F" w:rsidP="00D41266">
            <w:pPr>
              <w:jc w:val="both"/>
              <w:rPr>
                <w:rFonts w:ascii="Times New Roman" w:hAnsi="Times New Roman" w:cs="Times New Roman"/>
              </w:rPr>
            </w:pPr>
            <w:r>
              <w:rPr>
                <w:rFonts w:ascii="Times New Roman" w:hAnsi="Times New Roman" w:cs="Times New Roman"/>
              </w:rPr>
              <w:t>William Staton, sickle maker, and his wife, Mary J., and children Albert E., Horace and Harry, coal miners, and Sarah E., Herbert and Emma, at school.</w:t>
            </w:r>
          </w:p>
        </w:tc>
      </w:tr>
      <w:tr w:rsidR="003D32CA" w14:paraId="7911C317" w14:textId="77777777" w:rsidTr="006B330F">
        <w:tc>
          <w:tcPr>
            <w:tcW w:w="1701" w:type="dxa"/>
          </w:tcPr>
          <w:p w14:paraId="255347C3" w14:textId="07FCB2AF" w:rsidR="003D32CA" w:rsidRDefault="003D32CA" w:rsidP="002D7562">
            <w:pPr>
              <w:rPr>
                <w:rFonts w:ascii="Times New Roman" w:hAnsi="Times New Roman" w:cs="Times New Roman"/>
              </w:rPr>
            </w:pPr>
            <w:r>
              <w:rPr>
                <w:rFonts w:ascii="Times New Roman" w:hAnsi="Times New Roman" w:cs="Times New Roman"/>
              </w:rPr>
              <w:t>13 Queen Street</w:t>
            </w:r>
            <w:r w:rsidR="002D7562">
              <w:rPr>
                <w:rFonts w:ascii="Times New Roman" w:hAnsi="Times New Roman" w:cs="Times New Roman"/>
              </w:rPr>
              <w:t>/Hill Side</w:t>
            </w:r>
          </w:p>
        </w:tc>
        <w:tc>
          <w:tcPr>
            <w:tcW w:w="7366" w:type="dxa"/>
          </w:tcPr>
          <w:p w14:paraId="06F4D165" w14:textId="3765763C" w:rsidR="003D32CA" w:rsidRDefault="003C591A" w:rsidP="00D41266">
            <w:pPr>
              <w:jc w:val="both"/>
              <w:rPr>
                <w:rFonts w:ascii="Times New Roman" w:hAnsi="Times New Roman" w:cs="Times New Roman"/>
              </w:rPr>
            </w:pPr>
            <w:r>
              <w:rPr>
                <w:rFonts w:ascii="Times New Roman" w:hAnsi="Times New Roman" w:cs="Times New Roman"/>
              </w:rPr>
              <w:t>A tenant or family named Unwin, not there in 1891.</w:t>
            </w:r>
          </w:p>
        </w:tc>
      </w:tr>
      <w:tr w:rsidR="003D32CA" w14:paraId="140AD15B" w14:textId="77777777" w:rsidTr="006B330F">
        <w:tc>
          <w:tcPr>
            <w:tcW w:w="1701" w:type="dxa"/>
          </w:tcPr>
          <w:p w14:paraId="39FFDB29" w14:textId="70EE6BC8" w:rsidR="003D32CA" w:rsidRDefault="003D32CA" w:rsidP="002D7562">
            <w:pPr>
              <w:rPr>
                <w:rFonts w:ascii="Times New Roman" w:hAnsi="Times New Roman" w:cs="Times New Roman"/>
              </w:rPr>
            </w:pPr>
            <w:r>
              <w:rPr>
                <w:rFonts w:ascii="Times New Roman" w:hAnsi="Times New Roman" w:cs="Times New Roman"/>
              </w:rPr>
              <w:t>14 Queen Street</w:t>
            </w:r>
            <w:r w:rsidR="002D7562">
              <w:rPr>
                <w:rFonts w:ascii="Times New Roman" w:hAnsi="Times New Roman" w:cs="Times New Roman"/>
              </w:rPr>
              <w:t>/Hill Side</w:t>
            </w:r>
          </w:p>
        </w:tc>
        <w:tc>
          <w:tcPr>
            <w:tcW w:w="7366" w:type="dxa"/>
          </w:tcPr>
          <w:p w14:paraId="27877E73" w14:textId="1C0E73F1" w:rsidR="003D32CA" w:rsidRDefault="002D7562" w:rsidP="00D41266">
            <w:pPr>
              <w:jc w:val="both"/>
              <w:rPr>
                <w:rFonts w:ascii="Times New Roman" w:hAnsi="Times New Roman" w:cs="Times New Roman"/>
              </w:rPr>
            </w:pPr>
            <w:r>
              <w:rPr>
                <w:rFonts w:ascii="Times New Roman" w:hAnsi="Times New Roman" w:cs="Times New Roman"/>
              </w:rPr>
              <w:t xml:space="preserve">James Beighton, </w:t>
            </w:r>
            <w:r w:rsidR="0069268A">
              <w:rPr>
                <w:rFonts w:ascii="Times New Roman" w:hAnsi="Times New Roman" w:cs="Times New Roman"/>
              </w:rPr>
              <w:t xml:space="preserve">a </w:t>
            </w:r>
            <w:r>
              <w:rPr>
                <w:rFonts w:ascii="Times New Roman" w:hAnsi="Times New Roman" w:cs="Times New Roman"/>
              </w:rPr>
              <w:t>coal miner, and his wife, Elizabeth, and their children, Sam, coal miner, and Harriet E. (13), along with his father, John Beighton (76), widower, and niece, Fanny Kirkby, at school.</w:t>
            </w:r>
          </w:p>
        </w:tc>
      </w:tr>
      <w:tr w:rsidR="003D32CA" w14:paraId="055F9B1D" w14:textId="77777777" w:rsidTr="006B330F">
        <w:tc>
          <w:tcPr>
            <w:tcW w:w="1701" w:type="dxa"/>
          </w:tcPr>
          <w:p w14:paraId="22D415CD" w14:textId="5161486D" w:rsidR="003D32CA" w:rsidRDefault="003D32CA" w:rsidP="002D7562">
            <w:pPr>
              <w:rPr>
                <w:rFonts w:ascii="Times New Roman" w:hAnsi="Times New Roman" w:cs="Times New Roman"/>
              </w:rPr>
            </w:pPr>
            <w:r>
              <w:rPr>
                <w:rFonts w:ascii="Times New Roman" w:hAnsi="Times New Roman" w:cs="Times New Roman"/>
              </w:rPr>
              <w:t>15 Queen Street</w:t>
            </w:r>
            <w:r w:rsidR="002D7562">
              <w:rPr>
                <w:rFonts w:ascii="Times New Roman" w:hAnsi="Times New Roman" w:cs="Times New Roman"/>
              </w:rPr>
              <w:t>/Hill Side</w:t>
            </w:r>
          </w:p>
        </w:tc>
        <w:tc>
          <w:tcPr>
            <w:tcW w:w="7366" w:type="dxa"/>
          </w:tcPr>
          <w:p w14:paraId="3D551DA8" w14:textId="649FE202" w:rsidR="003D32CA" w:rsidRDefault="002D7562" w:rsidP="00D41266">
            <w:pPr>
              <w:jc w:val="both"/>
              <w:rPr>
                <w:rFonts w:ascii="Times New Roman" w:hAnsi="Times New Roman" w:cs="Times New Roman"/>
              </w:rPr>
            </w:pPr>
            <w:r>
              <w:rPr>
                <w:rFonts w:ascii="Times New Roman" w:hAnsi="Times New Roman" w:cs="Times New Roman"/>
              </w:rPr>
              <w:t xml:space="preserve">John Godley, </w:t>
            </w:r>
            <w:r w:rsidR="003C591A">
              <w:rPr>
                <w:rFonts w:ascii="Times New Roman" w:hAnsi="Times New Roman" w:cs="Times New Roman"/>
              </w:rPr>
              <w:t>coal miner, and his wife, Kate, and their children, Fred, Alice and Annie, at school.</w:t>
            </w:r>
          </w:p>
        </w:tc>
      </w:tr>
      <w:tr w:rsidR="003C591A" w14:paraId="29732111" w14:textId="77777777" w:rsidTr="006B330F">
        <w:tc>
          <w:tcPr>
            <w:tcW w:w="1701" w:type="dxa"/>
          </w:tcPr>
          <w:p w14:paraId="0AA7E74A" w14:textId="148EC591" w:rsidR="003C591A" w:rsidRDefault="003C591A" w:rsidP="002D7562">
            <w:pPr>
              <w:rPr>
                <w:rFonts w:ascii="Times New Roman" w:hAnsi="Times New Roman" w:cs="Times New Roman"/>
              </w:rPr>
            </w:pPr>
            <w:r>
              <w:rPr>
                <w:rFonts w:ascii="Times New Roman" w:hAnsi="Times New Roman" w:cs="Times New Roman"/>
              </w:rPr>
              <w:t>16 Queen Street/Hill Side</w:t>
            </w:r>
          </w:p>
        </w:tc>
        <w:tc>
          <w:tcPr>
            <w:tcW w:w="7366" w:type="dxa"/>
          </w:tcPr>
          <w:p w14:paraId="6660C504" w14:textId="6EB0FEEF" w:rsidR="003C591A" w:rsidRDefault="003C591A" w:rsidP="00D41266">
            <w:pPr>
              <w:jc w:val="both"/>
              <w:rPr>
                <w:rFonts w:ascii="Times New Roman" w:hAnsi="Times New Roman" w:cs="Times New Roman"/>
              </w:rPr>
            </w:pPr>
            <w:r>
              <w:rPr>
                <w:rFonts w:ascii="Times New Roman" w:hAnsi="Times New Roman" w:cs="Times New Roman"/>
              </w:rPr>
              <w:t>Sam Havenhand, with his children, Arnold, butcher and grocer, Annie, grocer’s assistant, Nellie, dressmaker, and Alice and Edith at school, along with visitor, Jane H. Gunby, a laundress.</w:t>
            </w:r>
          </w:p>
        </w:tc>
      </w:tr>
    </w:tbl>
    <w:p w14:paraId="4AC1DEB2" w14:textId="77777777" w:rsidR="007E152B" w:rsidRDefault="007E152B" w:rsidP="00D41266">
      <w:pPr>
        <w:jc w:val="both"/>
        <w:rPr>
          <w:rFonts w:ascii="Times New Roman" w:hAnsi="Times New Roman" w:cs="Times New Roman"/>
        </w:rPr>
      </w:pPr>
    </w:p>
    <w:p w14:paraId="502E3EBB" w14:textId="3BC4028F" w:rsidR="00357C72" w:rsidRDefault="00912107" w:rsidP="00D41266">
      <w:pPr>
        <w:jc w:val="both"/>
        <w:rPr>
          <w:rFonts w:ascii="Times New Roman" w:hAnsi="Times New Roman" w:cs="Times New Roman"/>
        </w:rPr>
      </w:pPr>
      <w:r>
        <w:rPr>
          <w:rFonts w:ascii="Times New Roman" w:hAnsi="Times New Roman" w:cs="Times New Roman"/>
        </w:rPr>
        <w:t>A report of an auction sale at the Crown Inn in June 1885</w:t>
      </w:r>
      <w:r w:rsidR="0072081A">
        <w:rPr>
          <w:rStyle w:val="FootnoteReference"/>
          <w:rFonts w:ascii="Times New Roman" w:hAnsi="Times New Roman" w:cs="Times New Roman"/>
        </w:rPr>
        <w:footnoteReference w:id="27"/>
      </w:r>
      <w:r w:rsidR="0072081A">
        <w:rPr>
          <w:rFonts w:ascii="Times New Roman" w:hAnsi="Times New Roman" w:cs="Times New Roman"/>
        </w:rPr>
        <w:t xml:space="preserve"> </w:t>
      </w:r>
      <w:r>
        <w:rPr>
          <w:rFonts w:ascii="Times New Roman" w:hAnsi="Times New Roman" w:cs="Times New Roman"/>
        </w:rPr>
        <w:t>revealed that the piggeries and slaughterhouse had been sold to Mr</w:t>
      </w:r>
      <w:r w:rsidR="0069268A">
        <w:rPr>
          <w:rFonts w:ascii="Times New Roman" w:hAnsi="Times New Roman" w:cs="Times New Roman"/>
        </w:rPr>
        <w:t>.</w:t>
      </w:r>
      <w:r>
        <w:rPr>
          <w:rFonts w:ascii="Times New Roman" w:hAnsi="Times New Roman" w:cs="Times New Roman"/>
        </w:rPr>
        <w:t xml:space="preserve"> Fred Barber</w:t>
      </w:r>
      <w:r w:rsidR="001C5B3C">
        <w:rPr>
          <w:rFonts w:ascii="Times New Roman" w:hAnsi="Times New Roman" w:cs="Times New Roman"/>
        </w:rPr>
        <w:t xml:space="preserve"> and that the Crown Inn and an adjoining cottage had been sold to Samuel Taylor of Darnall, for £1.020</w:t>
      </w:r>
      <w:r w:rsidR="0072081A">
        <w:rPr>
          <w:rFonts w:ascii="Times New Roman" w:hAnsi="Times New Roman" w:cs="Times New Roman"/>
        </w:rPr>
        <w:t>.</w:t>
      </w:r>
    </w:p>
    <w:p w14:paraId="56732BC6" w14:textId="6A637E76" w:rsidR="006470B3" w:rsidRDefault="006470B3" w:rsidP="00D41266">
      <w:pPr>
        <w:jc w:val="both"/>
        <w:rPr>
          <w:rFonts w:ascii="Times New Roman" w:hAnsi="Times New Roman" w:cs="Times New Roman"/>
        </w:rPr>
      </w:pPr>
      <w:r>
        <w:rPr>
          <w:rFonts w:ascii="Times New Roman" w:hAnsi="Times New Roman" w:cs="Times New Roman"/>
        </w:rPr>
        <w:t xml:space="preserve">What happened to the tenancy of the Crown Inn after that appears unclear. </w:t>
      </w:r>
      <w:r w:rsidR="001F3479">
        <w:rPr>
          <w:rFonts w:ascii="Times New Roman" w:hAnsi="Times New Roman" w:cs="Times New Roman"/>
        </w:rPr>
        <w:t>There was a r</w:t>
      </w:r>
      <w:r w:rsidR="001F3479" w:rsidRPr="001F3479">
        <w:rPr>
          <w:rFonts w:ascii="Times New Roman" w:hAnsi="Times New Roman" w:cs="Times New Roman"/>
        </w:rPr>
        <w:t>eport of a hearing at Hemsworth Petty Sessions</w:t>
      </w:r>
      <w:r w:rsidR="001F3479">
        <w:rPr>
          <w:rFonts w:ascii="Times New Roman" w:hAnsi="Times New Roman" w:cs="Times New Roman"/>
        </w:rPr>
        <w:t xml:space="preserve"> in August 1886</w:t>
      </w:r>
      <w:r w:rsidR="0072081A">
        <w:rPr>
          <w:rStyle w:val="FootnoteReference"/>
          <w:rFonts w:ascii="Times New Roman" w:hAnsi="Times New Roman" w:cs="Times New Roman"/>
        </w:rPr>
        <w:footnoteReference w:id="28"/>
      </w:r>
      <w:r w:rsidR="001F3479">
        <w:rPr>
          <w:rFonts w:ascii="Times New Roman" w:hAnsi="Times New Roman" w:cs="Times New Roman"/>
        </w:rPr>
        <w:t>,</w:t>
      </w:r>
      <w:r w:rsidR="001F3479" w:rsidRPr="001F3479">
        <w:rPr>
          <w:rFonts w:ascii="Times New Roman" w:hAnsi="Times New Roman" w:cs="Times New Roman"/>
        </w:rPr>
        <w:t xml:space="preserve"> where Thomas Green, innkeeper, Mosborough, was charged with selling drink at prohibited hours. Jabez Peat, butcher, who was found on the premises at prohibited hours was also fined</w:t>
      </w:r>
      <w:r w:rsidR="0072081A">
        <w:rPr>
          <w:rFonts w:ascii="Times New Roman" w:hAnsi="Times New Roman" w:cs="Times New Roman"/>
        </w:rPr>
        <w:t>.</w:t>
      </w:r>
      <w:r w:rsidR="001F3479" w:rsidRPr="001F3479">
        <w:rPr>
          <w:rFonts w:ascii="Times New Roman" w:hAnsi="Times New Roman" w:cs="Times New Roman"/>
        </w:rPr>
        <w:t xml:space="preserve"> </w:t>
      </w:r>
      <w:r w:rsidR="001F3479">
        <w:rPr>
          <w:rFonts w:ascii="Times New Roman" w:hAnsi="Times New Roman" w:cs="Times New Roman"/>
        </w:rPr>
        <w:t>It is believed that Thomas Green was the licensee of the Crown at this time, but little is known about him.</w:t>
      </w:r>
    </w:p>
    <w:p w14:paraId="54F91F14" w14:textId="05F7615E" w:rsidR="00C12B0E" w:rsidRDefault="00C12B0E" w:rsidP="00D41266">
      <w:pPr>
        <w:jc w:val="both"/>
        <w:rPr>
          <w:rFonts w:ascii="Times New Roman" w:hAnsi="Times New Roman" w:cs="Times New Roman"/>
        </w:rPr>
      </w:pPr>
      <w:r>
        <w:rPr>
          <w:rFonts w:ascii="Times New Roman" w:hAnsi="Times New Roman" w:cs="Times New Roman"/>
        </w:rPr>
        <w:t>Thomas Green was followed at the Crown by William Kay (1839-1897), formerly landlord of the Duke William Inn, Mosborough. William was born on 30</w:t>
      </w:r>
      <w:r w:rsidRPr="00C12B0E">
        <w:rPr>
          <w:rFonts w:ascii="Times New Roman" w:hAnsi="Times New Roman" w:cs="Times New Roman"/>
          <w:vertAlign w:val="superscript"/>
        </w:rPr>
        <w:t>th</w:t>
      </w:r>
      <w:r>
        <w:rPr>
          <w:rFonts w:ascii="Times New Roman" w:hAnsi="Times New Roman" w:cs="Times New Roman"/>
        </w:rPr>
        <w:t xml:space="preserve"> June 1839, and baptised at St Peter and St. Paul Parish Church, Eckington on 28</w:t>
      </w:r>
      <w:r w:rsidRPr="00C12B0E">
        <w:rPr>
          <w:rFonts w:ascii="Times New Roman" w:hAnsi="Times New Roman" w:cs="Times New Roman"/>
          <w:vertAlign w:val="superscript"/>
        </w:rPr>
        <w:t>th</w:t>
      </w:r>
      <w:r>
        <w:rPr>
          <w:rFonts w:ascii="Times New Roman" w:hAnsi="Times New Roman" w:cs="Times New Roman"/>
        </w:rPr>
        <w:t xml:space="preserve"> July 1839</w:t>
      </w:r>
      <w:r w:rsidR="0072081A">
        <w:rPr>
          <w:rStyle w:val="FootnoteReference"/>
          <w:rFonts w:ascii="Times New Roman" w:hAnsi="Times New Roman" w:cs="Times New Roman"/>
        </w:rPr>
        <w:footnoteReference w:id="29"/>
      </w:r>
      <w:r>
        <w:rPr>
          <w:rFonts w:ascii="Times New Roman" w:hAnsi="Times New Roman" w:cs="Times New Roman"/>
        </w:rPr>
        <w:t>, the son of George Kay (1813-1886) of Mosborough, farmer, and his wife Sarah (nee Massey, 1803-1861)</w:t>
      </w:r>
      <w:r w:rsidR="009B7ED2">
        <w:rPr>
          <w:rFonts w:ascii="Times New Roman" w:hAnsi="Times New Roman" w:cs="Times New Roman"/>
        </w:rPr>
        <w:t>. William was a coal miner and one of the survivors of the accident at the Silkstone Main Colliery of Messrs Swallow of Mosborough Moor in 1859</w:t>
      </w:r>
      <w:r w:rsidR="009B7ED2">
        <w:rPr>
          <w:rStyle w:val="FootnoteReference"/>
          <w:rFonts w:ascii="Times New Roman" w:hAnsi="Times New Roman" w:cs="Times New Roman"/>
        </w:rPr>
        <w:footnoteReference w:id="30"/>
      </w:r>
      <w:r w:rsidR="009B7ED2">
        <w:rPr>
          <w:rFonts w:ascii="Times New Roman" w:hAnsi="Times New Roman" w:cs="Times New Roman"/>
        </w:rPr>
        <w:t xml:space="preserve">. He married Emma Waller (1842-1899), </w:t>
      </w:r>
      <w:r w:rsidR="00B92A72">
        <w:rPr>
          <w:rFonts w:ascii="Times New Roman" w:hAnsi="Times New Roman" w:cs="Times New Roman"/>
        </w:rPr>
        <w:t>eldest</w:t>
      </w:r>
      <w:r w:rsidR="00390F6B">
        <w:rPr>
          <w:rFonts w:ascii="Times New Roman" w:hAnsi="Times New Roman" w:cs="Times New Roman"/>
        </w:rPr>
        <w:t xml:space="preserve"> daughter of Edward Waller (1817-1895) of Mosborough, </w:t>
      </w:r>
      <w:r w:rsidR="00390F6B">
        <w:rPr>
          <w:rFonts w:ascii="Times New Roman" w:hAnsi="Times New Roman" w:cs="Times New Roman"/>
        </w:rPr>
        <w:lastRenderedPageBreak/>
        <w:t>coke burner, and his wife Esther (nee French, 1820-1890) at St. Peter and St. Paul Parish Church on 4</w:t>
      </w:r>
      <w:r w:rsidR="00390F6B" w:rsidRPr="00390F6B">
        <w:rPr>
          <w:rFonts w:ascii="Times New Roman" w:hAnsi="Times New Roman" w:cs="Times New Roman"/>
          <w:vertAlign w:val="superscript"/>
        </w:rPr>
        <w:t>th</w:t>
      </w:r>
      <w:r w:rsidR="00390F6B">
        <w:rPr>
          <w:rFonts w:ascii="Times New Roman" w:hAnsi="Times New Roman" w:cs="Times New Roman"/>
        </w:rPr>
        <w:t xml:space="preserve"> December 1838</w:t>
      </w:r>
      <w:r w:rsidR="00390F6B">
        <w:rPr>
          <w:rStyle w:val="FootnoteReference"/>
          <w:rFonts w:ascii="Times New Roman" w:hAnsi="Times New Roman" w:cs="Times New Roman"/>
        </w:rPr>
        <w:footnoteReference w:id="31"/>
      </w:r>
      <w:r w:rsidR="00390F6B">
        <w:rPr>
          <w:rFonts w:ascii="Times New Roman" w:hAnsi="Times New Roman" w:cs="Times New Roman"/>
        </w:rPr>
        <w:t>.</w:t>
      </w:r>
    </w:p>
    <w:p w14:paraId="38996A34" w14:textId="27B0F9C9" w:rsidR="00B92A72" w:rsidRDefault="00B92A72" w:rsidP="00D41266">
      <w:pPr>
        <w:jc w:val="both"/>
        <w:rPr>
          <w:rFonts w:ascii="Times New Roman" w:hAnsi="Times New Roman" w:cs="Times New Roman"/>
        </w:rPr>
      </w:pPr>
      <w:r>
        <w:rPr>
          <w:rFonts w:ascii="Times New Roman" w:hAnsi="Times New Roman" w:cs="Times New Roman"/>
        </w:rPr>
        <w:t>The couple lived in Mosborough, where William continued in his employment as a coal miner. The 1881 Census records them living at the Duke William Inn, Mosborough</w:t>
      </w:r>
      <w:r>
        <w:rPr>
          <w:rStyle w:val="FootnoteReference"/>
          <w:rFonts w:ascii="Times New Roman" w:hAnsi="Times New Roman" w:cs="Times New Roman"/>
        </w:rPr>
        <w:footnoteReference w:id="32"/>
      </w:r>
      <w:r w:rsidR="0072081A">
        <w:rPr>
          <w:rFonts w:ascii="Times New Roman" w:hAnsi="Times New Roman" w:cs="Times New Roman"/>
        </w:rPr>
        <w:t>, whilst by 1891</w:t>
      </w:r>
      <w:r w:rsidR="007079BF">
        <w:rPr>
          <w:rFonts w:ascii="Times New Roman" w:hAnsi="Times New Roman" w:cs="Times New Roman"/>
        </w:rPr>
        <w:t xml:space="preserve"> they had moved to the Crown Inn. By contrast, Kelly’s 1891 Directory of Derbyshire lists them still living at the Duke William, suggesting their move must have occurred around this time. The couple had seven children:</w:t>
      </w:r>
    </w:p>
    <w:p w14:paraId="4B6B61DF" w14:textId="6691A213" w:rsidR="007079BF" w:rsidRDefault="007079BF" w:rsidP="007079BF">
      <w:pPr>
        <w:pStyle w:val="ListParagraph"/>
        <w:numPr>
          <w:ilvl w:val="0"/>
          <w:numId w:val="3"/>
        </w:numPr>
        <w:jc w:val="both"/>
        <w:rPr>
          <w:rFonts w:ascii="Times New Roman" w:hAnsi="Times New Roman" w:cs="Times New Roman"/>
        </w:rPr>
      </w:pPr>
      <w:r>
        <w:rPr>
          <w:rFonts w:ascii="Times New Roman" w:hAnsi="Times New Roman" w:cs="Times New Roman"/>
        </w:rPr>
        <w:t>George Edward (1866-1924)</w:t>
      </w:r>
      <w:r w:rsidR="00AF44BA">
        <w:rPr>
          <w:rFonts w:ascii="Times New Roman" w:hAnsi="Times New Roman" w:cs="Times New Roman"/>
        </w:rPr>
        <w:t xml:space="preserve">, coal miner/pumping engine tenter, </w:t>
      </w:r>
      <w:r w:rsidR="00694439">
        <w:rPr>
          <w:rFonts w:ascii="Times New Roman" w:hAnsi="Times New Roman" w:cs="Times New Roman"/>
        </w:rPr>
        <w:t xml:space="preserve">lived at Cadman Street, Mosborough, </w:t>
      </w:r>
      <w:r w:rsidR="00AF44BA">
        <w:rPr>
          <w:rFonts w:ascii="Times New Roman" w:hAnsi="Times New Roman" w:cs="Times New Roman"/>
        </w:rPr>
        <w:t>unmarried;</w:t>
      </w:r>
    </w:p>
    <w:p w14:paraId="0BD89664" w14:textId="586785EC" w:rsidR="00AF44BA" w:rsidRDefault="00AF44BA" w:rsidP="007079BF">
      <w:pPr>
        <w:pStyle w:val="ListParagraph"/>
        <w:numPr>
          <w:ilvl w:val="0"/>
          <w:numId w:val="3"/>
        </w:numPr>
        <w:jc w:val="both"/>
        <w:rPr>
          <w:rFonts w:ascii="Times New Roman" w:hAnsi="Times New Roman" w:cs="Times New Roman"/>
        </w:rPr>
      </w:pPr>
      <w:r>
        <w:rPr>
          <w:rFonts w:ascii="Times New Roman" w:hAnsi="Times New Roman" w:cs="Times New Roman"/>
        </w:rPr>
        <w:t>Nellie (b. 1874);</w:t>
      </w:r>
    </w:p>
    <w:p w14:paraId="168997DD" w14:textId="18BE01A2" w:rsidR="00AF44BA" w:rsidRDefault="00694439" w:rsidP="007079BF">
      <w:pPr>
        <w:pStyle w:val="ListParagraph"/>
        <w:numPr>
          <w:ilvl w:val="0"/>
          <w:numId w:val="3"/>
        </w:numPr>
        <w:jc w:val="both"/>
        <w:rPr>
          <w:rFonts w:ascii="Times New Roman" w:hAnsi="Times New Roman" w:cs="Times New Roman"/>
        </w:rPr>
      </w:pPr>
      <w:r>
        <w:rPr>
          <w:rFonts w:ascii="Times New Roman" w:hAnsi="Times New Roman" w:cs="Times New Roman"/>
        </w:rPr>
        <w:t>Sarah (b. 1876</w:t>
      </w:r>
      <w:r w:rsidR="00041817">
        <w:rPr>
          <w:rFonts w:ascii="Times New Roman" w:hAnsi="Times New Roman" w:cs="Times New Roman"/>
        </w:rPr>
        <w:t>-1920</w:t>
      </w:r>
      <w:r>
        <w:rPr>
          <w:rFonts w:ascii="Times New Roman" w:hAnsi="Times New Roman" w:cs="Times New Roman"/>
        </w:rPr>
        <w:t>), married John Crofts</w:t>
      </w:r>
      <w:r w:rsidR="00041817">
        <w:rPr>
          <w:rFonts w:ascii="Times New Roman" w:hAnsi="Times New Roman" w:cs="Times New Roman"/>
        </w:rPr>
        <w:t xml:space="preserve"> (1870-1944) of Mosborough, coal miner</w:t>
      </w:r>
      <w:r w:rsidR="00E2030C">
        <w:rPr>
          <w:rFonts w:ascii="Times New Roman" w:hAnsi="Times New Roman" w:cs="Times New Roman"/>
        </w:rPr>
        <w:t>; lived at Cadman Street, Mosborough, no children;</w:t>
      </w:r>
    </w:p>
    <w:p w14:paraId="4C515B73" w14:textId="09CE9D33" w:rsidR="00E2030C" w:rsidRDefault="00E2030C" w:rsidP="007079BF">
      <w:pPr>
        <w:pStyle w:val="ListParagraph"/>
        <w:numPr>
          <w:ilvl w:val="0"/>
          <w:numId w:val="3"/>
        </w:numPr>
        <w:jc w:val="both"/>
        <w:rPr>
          <w:rFonts w:ascii="Times New Roman" w:hAnsi="Times New Roman" w:cs="Times New Roman"/>
        </w:rPr>
      </w:pPr>
      <w:r>
        <w:rPr>
          <w:rFonts w:ascii="Times New Roman" w:hAnsi="Times New Roman" w:cs="Times New Roman"/>
        </w:rPr>
        <w:t>Bernard (1877-1896), died age 19;</w:t>
      </w:r>
    </w:p>
    <w:p w14:paraId="01177664" w14:textId="69A2F4E6" w:rsidR="00F852F9" w:rsidRDefault="00E2030C" w:rsidP="00AF4FAA">
      <w:pPr>
        <w:pStyle w:val="ListParagraph"/>
        <w:numPr>
          <w:ilvl w:val="0"/>
          <w:numId w:val="3"/>
        </w:numPr>
        <w:jc w:val="both"/>
        <w:rPr>
          <w:rFonts w:ascii="Times New Roman" w:hAnsi="Times New Roman" w:cs="Times New Roman"/>
        </w:rPr>
      </w:pPr>
      <w:r w:rsidRPr="00F852F9">
        <w:rPr>
          <w:rFonts w:ascii="Times New Roman" w:hAnsi="Times New Roman" w:cs="Times New Roman"/>
        </w:rPr>
        <w:t xml:space="preserve">William (1880-1924), </w:t>
      </w:r>
      <w:r w:rsidR="0069268A">
        <w:rPr>
          <w:rFonts w:ascii="Times New Roman" w:hAnsi="Times New Roman" w:cs="Times New Roman"/>
        </w:rPr>
        <w:t xml:space="preserve">a </w:t>
      </w:r>
      <w:r w:rsidR="003A330E">
        <w:rPr>
          <w:rFonts w:ascii="Times New Roman" w:hAnsi="Times New Roman" w:cs="Times New Roman"/>
        </w:rPr>
        <w:t xml:space="preserve">colliery labourer, married Sarah Staniforth (1877-1926) of Mosborough, lived at Elmton, </w:t>
      </w:r>
      <w:r w:rsidR="00730E2B">
        <w:rPr>
          <w:rFonts w:ascii="Times New Roman" w:hAnsi="Times New Roman" w:cs="Times New Roman"/>
        </w:rPr>
        <w:t>Creswell</w:t>
      </w:r>
      <w:r w:rsidR="003A330E">
        <w:rPr>
          <w:rFonts w:ascii="Times New Roman" w:hAnsi="Times New Roman" w:cs="Times New Roman"/>
        </w:rPr>
        <w:t xml:space="preserve">, Derbyshire, one child; </w:t>
      </w:r>
    </w:p>
    <w:p w14:paraId="495BD6E3" w14:textId="4F1B9548" w:rsidR="00F852F9" w:rsidRDefault="003A330E" w:rsidP="00AF4FAA">
      <w:pPr>
        <w:pStyle w:val="ListParagraph"/>
        <w:numPr>
          <w:ilvl w:val="0"/>
          <w:numId w:val="3"/>
        </w:numPr>
        <w:jc w:val="both"/>
        <w:rPr>
          <w:rFonts w:ascii="Times New Roman" w:hAnsi="Times New Roman" w:cs="Times New Roman"/>
        </w:rPr>
      </w:pPr>
      <w:r>
        <w:rPr>
          <w:rFonts w:ascii="Times New Roman" w:hAnsi="Times New Roman" w:cs="Times New Roman"/>
        </w:rPr>
        <w:t>Flor</w:t>
      </w:r>
      <w:r w:rsidR="003560A0">
        <w:rPr>
          <w:rFonts w:ascii="Times New Roman" w:hAnsi="Times New Roman" w:cs="Times New Roman"/>
        </w:rPr>
        <w:t xml:space="preserve">ence </w:t>
      </w:r>
      <w:r>
        <w:rPr>
          <w:rFonts w:ascii="Times New Roman" w:hAnsi="Times New Roman" w:cs="Times New Roman"/>
        </w:rPr>
        <w:t xml:space="preserve">(1884-1933), married </w:t>
      </w:r>
      <w:r w:rsidR="003560A0">
        <w:rPr>
          <w:rFonts w:ascii="Times New Roman" w:hAnsi="Times New Roman" w:cs="Times New Roman"/>
        </w:rPr>
        <w:t xml:space="preserve">Samuel Wilcock (1880-1957) of Eckington, coal miner, lived at Elmton, </w:t>
      </w:r>
      <w:r w:rsidR="00730E2B">
        <w:rPr>
          <w:rFonts w:ascii="Times New Roman" w:hAnsi="Times New Roman" w:cs="Times New Roman"/>
        </w:rPr>
        <w:t>Creswell</w:t>
      </w:r>
      <w:r w:rsidR="003560A0">
        <w:rPr>
          <w:rFonts w:ascii="Times New Roman" w:hAnsi="Times New Roman" w:cs="Times New Roman"/>
        </w:rPr>
        <w:t>, Derbyshire, 3 children;</w:t>
      </w:r>
    </w:p>
    <w:p w14:paraId="3C12AEED" w14:textId="2B9A0A4D" w:rsidR="003560A0" w:rsidRDefault="003560A0" w:rsidP="00AF4FAA">
      <w:pPr>
        <w:pStyle w:val="ListParagraph"/>
        <w:numPr>
          <w:ilvl w:val="0"/>
          <w:numId w:val="3"/>
        </w:numPr>
        <w:jc w:val="both"/>
        <w:rPr>
          <w:rFonts w:ascii="Times New Roman" w:hAnsi="Times New Roman" w:cs="Times New Roman"/>
        </w:rPr>
      </w:pPr>
      <w:r>
        <w:rPr>
          <w:rFonts w:ascii="Times New Roman" w:hAnsi="Times New Roman" w:cs="Times New Roman"/>
        </w:rPr>
        <w:t xml:space="preserve">Lillian (1885-1927), </w:t>
      </w:r>
      <w:r w:rsidR="00CF4A70">
        <w:rPr>
          <w:rFonts w:ascii="Times New Roman" w:hAnsi="Times New Roman" w:cs="Times New Roman"/>
        </w:rPr>
        <w:t xml:space="preserve">married Frederick Barnes (1885-1962) of Mosborough, </w:t>
      </w:r>
      <w:r w:rsidR="0069268A">
        <w:rPr>
          <w:rFonts w:ascii="Times New Roman" w:hAnsi="Times New Roman" w:cs="Times New Roman"/>
        </w:rPr>
        <w:t xml:space="preserve">a </w:t>
      </w:r>
      <w:r w:rsidR="00CF4A70">
        <w:rPr>
          <w:rFonts w:ascii="Times New Roman" w:hAnsi="Times New Roman" w:cs="Times New Roman"/>
        </w:rPr>
        <w:t>coal miner, lived in Mosborough, two children.</w:t>
      </w:r>
    </w:p>
    <w:p w14:paraId="3905F7F5" w14:textId="4F89F148" w:rsidR="00D86F3B" w:rsidRDefault="00D86F3B" w:rsidP="00D86F3B">
      <w:pPr>
        <w:jc w:val="both"/>
        <w:rPr>
          <w:rFonts w:ascii="Times New Roman" w:hAnsi="Times New Roman" w:cs="Times New Roman"/>
        </w:rPr>
      </w:pPr>
      <w:r>
        <w:rPr>
          <w:rFonts w:ascii="Times New Roman" w:hAnsi="Times New Roman" w:cs="Times New Roman"/>
        </w:rPr>
        <w:t>By 1895, the Crown Inn had a new landlord. William died two years later, aged 58, so it might be supposed that he was suffering illness or had decided to retire.</w:t>
      </w:r>
      <w:r w:rsidR="00E5787A">
        <w:rPr>
          <w:rFonts w:ascii="Times New Roman" w:hAnsi="Times New Roman" w:cs="Times New Roman"/>
        </w:rPr>
        <w:t xml:space="preserve"> The name of Henry Staniforth</w:t>
      </w:r>
      <w:r w:rsidR="00E467B9">
        <w:rPr>
          <w:rFonts w:ascii="Times New Roman" w:hAnsi="Times New Roman" w:cs="Times New Roman"/>
        </w:rPr>
        <w:t xml:space="preserve"> (1865-1941)</w:t>
      </w:r>
      <w:r w:rsidR="00E5787A">
        <w:rPr>
          <w:rFonts w:ascii="Times New Roman" w:hAnsi="Times New Roman" w:cs="Times New Roman"/>
        </w:rPr>
        <w:t xml:space="preserve"> is briefly associated with the Crown Inn in late 1895</w:t>
      </w:r>
      <w:r w:rsidR="000C2BE9">
        <w:rPr>
          <w:rStyle w:val="FootnoteReference"/>
          <w:rFonts w:ascii="Times New Roman" w:hAnsi="Times New Roman" w:cs="Times New Roman"/>
        </w:rPr>
        <w:footnoteReference w:id="33"/>
      </w:r>
      <w:r w:rsidR="00E5787A">
        <w:rPr>
          <w:rFonts w:ascii="Times New Roman" w:hAnsi="Times New Roman" w:cs="Times New Roman"/>
        </w:rPr>
        <w:t xml:space="preserve"> when he twice appeared before Eckington </w:t>
      </w:r>
      <w:r w:rsidR="000C2BE9">
        <w:rPr>
          <w:rFonts w:ascii="Times New Roman" w:hAnsi="Times New Roman" w:cs="Times New Roman"/>
        </w:rPr>
        <w:t>magistrates</w:t>
      </w:r>
      <w:r w:rsidR="00E5787A">
        <w:rPr>
          <w:rFonts w:ascii="Times New Roman" w:hAnsi="Times New Roman" w:cs="Times New Roman"/>
        </w:rPr>
        <w:t xml:space="preserve"> for drunkenness</w:t>
      </w:r>
      <w:r w:rsidR="000C3CFE">
        <w:rPr>
          <w:rFonts w:ascii="Times New Roman" w:hAnsi="Times New Roman" w:cs="Times New Roman"/>
        </w:rPr>
        <w:t>, allowing Joseph Savage, stonemason, to be drunk on his premises</w:t>
      </w:r>
      <w:r w:rsidR="00E5787A">
        <w:rPr>
          <w:rFonts w:ascii="Times New Roman" w:hAnsi="Times New Roman" w:cs="Times New Roman"/>
        </w:rPr>
        <w:t xml:space="preserve"> and permitting the sale of intoxicating liquor during prohibited hours</w:t>
      </w:r>
      <w:r w:rsidR="000C3CFE">
        <w:rPr>
          <w:rFonts w:ascii="Times New Roman" w:hAnsi="Times New Roman" w:cs="Times New Roman"/>
        </w:rPr>
        <w:t>. Henry’s wife, Alice, gave evidence at the hearing</w:t>
      </w:r>
      <w:r w:rsidR="000C2BE9">
        <w:rPr>
          <w:rStyle w:val="FootnoteReference"/>
          <w:rFonts w:ascii="Times New Roman" w:hAnsi="Times New Roman" w:cs="Times New Roman"/>
        </w:rPr>
        <w:footnoteReference w:id="34"/>
      </w:r>
      <w:r w:rsidR="00E5787A">
        <w:rPr>
          <w:rFonts w:ascii="Times New Roman" w:hAnsi="Times New Roman" w:cs="Times New Roman"/>
        </w:rPr>
        <w:t>.</w:t>
      </w:r>
    </w:p>
    <w:p w14:paraId="1FCCF959" w14:textId="79FA31AB" w:rsidR="007120BE" w:rsidRDefault="000C2BE9" w:rsidP="007120BE">
      <w:pPr>
        <w:jc w:val="both"/>
        <w:rPr>
          <w:rFonts w:ascii="Times New Roman" w:hAnsi="Times New Roman" w:cs="Times New Roman"/>
        </w:rPr>
      </w:pPr>
      <w:r>
        <w:rPr>
          <w:rFonts w:ascii="Times New Roman" w:hAnsi="Times New Roman" w:cs="Times New Roman"/>
        </w:rPr>
        <w:t>Henry was baptised on 25</w:t>
      </w:r>
      <w:r w:rsidRPr="000C2BE9">
        <w:rPr>
          <w:rFonts w:ascii="Times New Roman" w:hAnsi="Times New Roman" w:cs="Times New Roman"/>
          <w:vertAlign w:val="superscript"/>
        </w:rPr>
        <w:t>th</w:t>
      </w:r>
      <w:r>
        <w:rPr>
          <w:rFonts w:ascii="Times New Roman" w:hAnsi="Times New Roman" w:cs="Times New Roman"/>
        </w:rPr>
        <w:t xml:space="preserve"> June 1865</w:t>
      </w:r>
      <w:r w:rsidR="00E467B9">
        <w:rPr>
          <w:rFonts w:ascii="Times New Roman" w:hAnsi="Times New Roman" w:cs="Times New Roman"/>
        </w:rPr>
        <w:t xml:space="preserve"> at St. Peter and St. Paul Parish Church, Eckington</w:t>
      </w:r>
      <w:r w:rsidR="00E467B9">
        <w:rPr>
          <w:rStyle w:val="FootnoteReference"/>
          <w:rFonts w:ascii="Times New Roman" w:hAnsi="Times New Roman" w:cs="Times New Roman"/>
        </w:rPr>
        <w:footnoteReference w:id="35"/>
      </w:r>
      <w:r w:rsidR="00E467B9">
        <w:rPr>
          <w:rFonts w:ascii="Times New Roman" w:hAnsi="Times New Roman" w:cs="Times New Roman"/>
        </w:rPr>
        <w:t>, the son of George Staniforth (18</w:t>
      </w:r>
      <w:r w:rsidR="00E61128">
        <w:rPr>
          <w:rFonts w:ascii="Times New Roman" w:hAnsi="Times New Roman" w:cs="Times New Roman"/>
        </w:rPr>
        <w:t>30</w:t>
      </w:r>
      <w:r w:rsidR="00E467B9">
        <w:rPr>
          <w:rFonts w:ascii="Times New Roman" w:hAnsi="Times New Roman" w:cs="Times New Roman"/>
        </w:rPr>
        <w:t xml:space="preserve">-1906) of </w:t>
      </w:r>
      <w:r w:rsidR="007120BE">
        <w:rPr>
          <w:rFonts w:ascii="Times New Roman" w:hAnsi="Times New Roman" w:cs="Times New Roman"/>
        </w:rPr>
        <w:t>Eckington, coal miner, and his wife Jane (nee Morton, 1928-1868).</w:t>
      </w:r>
      <w:r w:rsidR="00183FE3">
        <w:rPr>
          <w:rFonts w:ascii="Times New Roman" w:hAnsi="Times New Roman" w:cs="Times New Roman"/>
        </w:rPr>
        <w:t xml:space="preserve"> He followed his father into the coal mining industry and worked at Renishaw Park colliery, where he was prosecuted, along with Isaac Plant of the Alma Inn and others for a minor safety offence</w:t>
      </w:r>
      <w:r w:rsidR="00183FE3">
        <w:rPr>
          <w:rStyle w:val="FootnoteReference"/>
          <w:rFonts w:ascii="Times New Roman" w:hAnsi="Times New Roman" w:cs="Times New Roman"/>
        </w:rPr>
        <w:footnoteReference w:id="36"/>
      </w:r>
      <w:r w:rsidR="00183FE3">
        <w:rPr>
          <w:rFonts w:ascii="Times New Roman" w:hAnsi="Times New Roman" w:cs="Times New Roman"/>
        </w:rPr>
        <w:t>.</w:t>
      </w:r>
      <w:r w:rsidR="007120BE">
        <w:rPr>
          <w:rFonts w:ascii="Times New Roman" w:hAnsi="Times New Roman" w:cs="Times New Roman"/>
        </w:rPr>
        <w:t xml:space="preserve"> </w:t>
      </w:r>
      <w:r w:rsidR="00BD0641">
        <w:rPr>
          <w:rFonts w:ascii="Times New Roman" w:hAnsi="Times New Roman" w:cs="Times New Roman"/>
        </w:rPr>
        <w:t xml:space="preserve">He married Alice (1868-1906), </w:t>
      </w:r>
      <w:r w:rsidR="006C3471">
        <w:rPr>
          <w:rFonts w:ascii="Times New Roman" w:hAnsi="Times New Roman" w:cs="Times New Roman"/>
        </w:rPr>
        <w:t>daughter of John Grant (1833-1905) of Mosborough, stonemason, and his wife Elizabeth (nee Cooper, 1837-1885) in Sheffield in October 1891. The couple settled at Market Street in Eckington, where George established a butchery business.</w:t>
      </w:r>
      <w:r w:rsidR="00847A14">
        <w:rPr>
          <w:rFonts w:ascii="Times New Roman" w:hAnsi="Times New Roman" w:cs="Times New Roman"/>
        </w:rPr>
        <w:t xml:space="preserve"> Henry had moved the business to South Street, Mosborough by April 1896, when his youngest daughter was born. The couple had three children:</w:t>
      </w:r>
    </w:p>
    <w:p w14:paraId="42ABBEBC" w14:textId="5BE16F18" w:rsidR="00847A14" w:rsidRDefault="00DF61F4" w:rsidP="00847A14">
      <w:pPr>
        <w:pStyle w:val="ListParagraph"/>
        <w:numPr>
          <w:ilvl w:val="0"/>
          <w:numId w:val="5"/>
        </w:numPr>
        <w:jc w:val="both"/>
        <w:rPr>
          <w:rFonts w:ascii="Times New Roman" w:hAnsi="Times New Roman" w:cs="Times New Roman"/>
        </w:rPr>
      </w:pPr>
      <w:r>
        <w:rPr>
          <w:rFonts w:ascii="Times New Roman" w:hAnsi="Times New Roman" w:cs="Times New Roman"/>
        </w:rPr>
        <w:t>Evelyn Whiteley (b. and d. 1893);</w:t>
      </w:r>
    </w:p>
    <w:p w14:paraId="4C6E463D" w14:textId="7EC07EA2" w:rsidR="00DF61F4" w:rsidRDefault="00DF61F4" w:rsidP="00847A14">
      <w:pPr>
        <w:pStyle w:val="ListParagraph"/>
        <w:numPr>
          <w:ilvl w:val="0"/>
          <w:numId w:val="5"/>
        </w:numPr>
        <w:jc w:val="both"/>
        <w:rPr>
          <w:rFonts w:ascii="Times New Roman" w:hAnsi="Times New Roman" w:cs="Times New Roman"/>
        </w:rPr>
      </w:pPr>
      <w:r>
        <w:rPr>
          <w:rFonts w:ascii="Times New Roman" w:hAnsi="Times New Roman" w:cs="Times New Roman"/>
        </w:rPr>
        <w:t xml:space="preserve">Percy (1894-1918), </w:t>
      </w:r>
      <w:r w:rsidR="00012ED9">
        <w:rPr>
          <w:rFonts w:ascii="Times New Roman" w:hAnsi="Times New Roman" w:cs="Times New Roman"/>
        </w:rPr>
        <w:t>apprentice bricklayer with his uncle, Albert Cooper Grant (1869-1957) of South Street, Mosborough. Enlisted as a Private with the 1</w:t>
      </w:r>
      <w:r w:rsidR="00012ED9" w:rsidRPr="00012ED9">
        <w:rPr>
          <w:rFonts w:ascii="Times New Roman" w:hAnsi="Times New Roman" w:cs="Times New Roman"/>
          <w:vertAlign w:val="superscript"/>
        </w:rPr>
        <w:t>st</w:t>
      </w:r>
      <w:r w:rsidR="00012ED9">
        <w:rPr>
          <w:rFonts w:ascii="Times New Roman" w:hAnsi="Times New Roman" w:cs="Times New Roman"/>
        </w:rPr>
        <w:t xml:space="preserve"> 7</w:t>
      </w:r>
      <w:r w:rsidR="00012ED9" w:rsidRPr="00012ED9">
        <w:rPr>
          <w:rFonts w:ascii="Times New Roman" w:hAnsi="Times New Roman" w:cs="Times New Roman"/>
          <w:vertAlign w:val="superscript"/>
        </w:rPr>
        <w:t>th</w:t>
      </w:r>
      <w:r w:rsidR="00012ED9">
        <w:rPr>
          <w:rFonts w:ascii="Times New Roman" w:hAnsi="Times New Roman" w:cs="Times New Roman"/>
        </w:rPr>
        <w:t xml:space="preserve"> Battalion of the Duke of Wellington’s (West Riding) Regiment and was missing presumed killed in action in France on 13</w:t>
      </w:r>
      <w:r w:rsidR="00012ED9" w:rsidRPr="00012ED9">
        <w:rPr>
          <w:rFonts w:ascii="Times New Roman" w:hAnsi="Times New Roman" w:cs="Times New Roman"/>
          <w:vertAlign w:val="superscript"/>
        </w:rPr>
        <w:t>th</w:t>
      </w:r>
      <w:r w:rsidR="00012ED9">
        <w:rPr>
          <w:rFonts w:ascii="Times New Roman" w:hAnsi="Times New Roman" w:cs="Times New Roman"/>
        </w:rPr>
        <w:t xml:space="preserve"> April 1918</w:t>
      </w:r>
      <w:r w:rsidR="006B160F">
        <w:rPr>
          <w:rStyle w:val="FootnoteReference"/>
          <w:rFonts w:ascii="Times New Roman" w:hAnsi="Times New Roman" w:cs="Times New Roman"/>
        </w:rPr>
        <w:footnoteReference w:id="37"/>
      </w:r>
      <w:r w:rsidR="00012ED9">
        <w:rPr>
          <w:rFonts w:ascii="Times New Roman" w:hAnsi="Times New Roman" w:cs="Times New Roman"/>
        </w:rPr>
        <w:t>. He is commemorated on the Tyn Cot memorial in Belgium;</w:t>
      </w:r>
    </w:p>
    <w:p w14:paraId="052CDB9A" w14:textId="1B5D1EC0" w:rsidR="00012ED9" w:rsidRDefault="00012ED9" w:rsidP="00847A14">
      <w:pPr>
        <w:pStyle w:val="ListParagraph"/>
        <w:numPr>
          <w:ilvl w:val="0"/>
          <w:numId w:val="5"/>
        </w:numPr>
        <w:jc w:val="both"/>
        <w:rPr>
          <w:rFonts w:ascii="Times New Roman" w:hAnsi="Times New Roman" w:cs="Times New Roman"/>
        </w:rPr>
      </w:pPr>
      <w:r>
        <w:rPr>
          <w:rFonts w:ascii="Times New Roman" w:hAnsi="Times New Roman" w:cs="Times New Roman"/>
        </w:rPr>
        <w:lastRenderedPageBreak/>
        <w:t>Elizabeth Ellen (1896-1905).</w:t>
      </w:r>
    </w:p>
    <w:p w14:paraId="5E716FC9" w14:textId="764F2E49" w:rsidR="00183FE3" w:rsidRPr="00183FE3" w:rsidRDefault="00AF5526" w:rsidP="00183FE3">
      <w:pPr>
        <w:jc w:val="both"/>
        <w:rPr>
          <w:rFonts w:ascii="Times New Roman" w:hAnsi="Times New Roman" w:cs="Times New Roman"/>
        </w:rPr>
      </w:pPr>
      <w:r>
        <w:rPr>
          <w:rFonts w:ascii="Times New Roman" w:hAnsi="Times New Roman" w:cs="Times New Roman"/>
        </w:rPr>
        <w:t xml:space="preserve">Henry’s tenure appears to have been very short. It </w:t>
      </w:r>
      <w:r w:rsidR="00183FE3">
        <w:rPr>
          <w:rFonts w:ascii="Times New Roman" w:hAnsi="Times New Roman" w:cs="Times New Roman"/>
        </w:rPr>
        <w:t xml:space="preserve">is thought that </w:t>
      </w:r>
      <w:r>
        <w:rPr>
          <w:rFonts w:ascii="Times New Roman" w:hAnsi="Times New Roman" w:cs="Times New Roman"/>
        </w:rPr>
        <w:t>he</w:t>
      </w:r>
      <w:r w:rsidR="00183FE3">
        <w:rPr>
          <w:rFonts w:ascii="Times New Roman" w:hAnsi="Times New Roman" w:cs="Times New Roman"/>
        </w:rPr>
        <w:t xml:space="preserve"> </w:t>
      </w:r>
      <w:r w:rsidR="002E5210">
        <w:rPr>
          <w:rFonts w:ascii="Times New Roman" w:hAnsi="Times New Roman" w:cs="Times New Roman"/>
        </w:rPr>
        <w:t>died at Mosborough in 1941, aged 76. His wife, Alice, had died in 1906</w:t>
      </w:r>
      <w:r>
        <w:rPr>
          <w:rFonts w:ascii="Times New Roman" w:hAnsi="Times New Roman" w:cs="Times New Roman"/>
        </w:rPr>
        <w:t>, aged 37</w:t>
      </w:r>
      <w:r w:rsidR="002E5210">
        <w:rPr>
          <w:rFonts w:ascii="Times New Roman" w:hAnsi="Times New Roman" w:cs="Times New Roman"/>
        </w:rPr>
        <w:t xml:space="preserve">. </w:t>
      </w:r>
    </w:p>
    <w:p w14:paraId="7534AC87" w14:textId="109AE419" w:rsidR="001F3479" w:rsidRDefault="001F3479" w:rsidP="00CF4A70">
      <w:pPr>
        <w:jc w:val="both"/>
        <w:rPr>
          <w:rFonts w:ascii="Times New Roman" w:hAnsi="Times New Roman" w:cs="Times New Roman"/>
        </w:rPr>
      </w:pPr>
      <w:r w:rsidRPr="00F852F9">
        <w:rPr>
          <w:rFonts w:ascii="Times New Roman" w:hAnsi="Times New Roman" w:cs="Times New Roman"/>
        </w:rPr>
        <w:t>A case at Chesterfield County Court in 1896 revealed that Willis Ball, of Mosb</w:t>
      </w:r>
      <w:r w:rsidR="00183FE3">
        <w:rPr>
          <w:rFonts w:ascii="Times New Roman" w:hAnsi="Times New Roman" w:cs="Times New Roman"/>
        </w:rPr>
        <w:t>o</w:t>
      </w:r>
      <w:r w:rsidRPr="00F852F9">
        <w:rPr>
          <w:rFonts w:ascii="Times New Roman" w:hAnsi="Times New Roman" w:cs="Times New Roman"/>
        </w:rPr>
        <w:t xml:space="preserve">rough, had placed a deposit with the Brampton Brewery Company in expectation of being granted the tenancy, and he was claiming </w:t>
      </w:r>
      <w:r w:rsidR="0069268A">
        <w:rPr>
          <w:rFonts w:ascii="Times New Roman" w:hAnsi="Times New Roman" w:cs="Times New Roman"/>
        </w:rPr>
        <w:t xml:space="preserve">the </w:t>
      </w:r>
      <w:r w:rsidRPr="00F852F9">
        <w:rPr>
          <w:rFonts w:ascii="Times New Roman" w:hAnsi="Times New Roman" w:cs="Times New Roman"/>
        </w:rPr>
        <w:t xml:space="preserve">return of his deposit, </w:t>
      </w:r>
      <w:r w:rsidR="007079BF" w:rsidRPr="00F852F9">
        <w:rPr>
          <w:rFonts w:ascii="Times New Roman" w:hAnsi="Times New Roman" w:cs="Times New Roman"/>
        </w:rPr>
        <w:t>implying</w:t>
      </w:r>
      <w:r w:rsidRPr="00F852F9">
        <w:rPr>
          <w:rFonts w:ascii="Times New Roman" w:hAnsi="Times New Roman" w:cs="Times New Roman"/>
        </w:rPr>
        <w:t xml:space="preserve"> that the Crown</w:t>
      </w:r>
      <w:r w:rsidR="007079BF" w:rsidRPr="00F852F9">
        <w:rPr>
          <w:rFonts w:ascii="Times New Roman" w:hAnsi="Times New Roman" w:cs="Times New Roman"/>
        </w:rPr>
        <w:t xml:space="preserve"> Inn</w:t>
      </w:r>
      <w:r w:rsidRPr="00F852F9">
        <w:rPr>
          <w:rFonts w:ascii="Times New Roman" w:hAnsi="Times New Roman" w:cs="Times New Roman"/>
        </w:rPr>
        <w:t xml:space="preserve"> had been acquired by </w:t>
      </w:r>
      <w:r w:rsidR="00A92435" w:rsidRPr="00F852F9">
        <w:rPr>
          <w:rFonts w:ascii="Times New Roman" w:hAnsi="Times New Roman" w:cs="Times New Roman"/>
        </w:rPr>
        <w:t xml:space="preserve">the </w:t>
      </w:r>
      <w:r w:rsidRPr="00F852F9">
        <w:rPr>
          <w:rFonts w:ascii="Times New Roman" w:hAnsi="Times New Roman" w:cs="Times New Roman"/>
        </w:rPr>
        <w:t xml:space="preserve">Brampton Brewery sometime </w:t>
      </w:r>
      <w:r w:rsidR="0069268A">
        <w:rPr>
          <w:rFonts w:ascii="Times New Roman" w:hAnsi="Times New Roman" w:cs="Times New Roman"/>
        </w:rPr>
        <w:t>before</w:t>
      </w:r>
      <w:r w:rsidR="006B160F">
        <w:rPr>
          <w:rFonts w:ascii="Times New Roman" w:hAnsi="Times New Roman" w:cs="Times New Roman"/>
        </w:rPr>
        <w:t xml:space="preserve"> Henry Staniforth’s tenancy</w:t>
      </w:r>
      <w:r w:rsidR="00A92435">
        <w:rPr>
          <w:rStyle w:val="FootnoteReference"/>
          <w:rFonts w:ascii="Times New Roman" w:hAnsi="Times New Roman" w:cs="Times New Roman"/>
        </w:rPr>
        <w:footnoteReference w:id="38"/>
      </w:r>
      <w:r w:rsidR="00A92435" w:rsidRPr="00F852F9">
        <w:rPr>
          <w:rFonts w:ascii="Times New Roman" w:hAnsi="Times New Roman" w:cs="Times New Roman"/>
        </w:rPr>
        <w:t>.</w:t>
      </w:r>
      <w:r w:rsidR="00CF4A70">
        <w:rPr>
          <w:rFonts w:ascii="Times New Roman" w:hAnsi="Times New Roman" w:cs="Times New Roman"/>
        </w:rPr>
        <w:t xml:space="preserve"> </w:t>
      </w:r>
    </w:p>
    <w:p w14:paraId="10819E59" w14:textId="5FE799E8" w:rsidR="002E5210" w:rsidRDefault="002E5210" w:rsidP="00CF4A70">
      <w:pPr>
        <w:jc w:val="both"/>
        <w:rPr>
          <w:rFonts w:ascii="Times New Roman" w:hAnsi="Times New Roman" w:cs="Times New Roman"/>
        </w:rPr>
      </w:pPr>
      <w:r>
        <w:rPr>
          <w:rFonts w:ascii="Times New Roman" w:hAnsi="Times New Roman" w:cs="Times New Roman"/>
        </w:rPr>
        <w:t xml:space="preserve">George Greaves </w:t>
      </w:r>
      <w:r w:rsidR="00CB5FB4">
        <w:rPr>
          <w:rFonts w:ascii="Times New Roman" w:hAnsi="Times New Roman" w:cs="Times New Roman"/>
        </w:rPr>
        <w:t>wa</w:t>
      </w:r>
      <w:r>
        <w:rPr>
          <w:rFonts w:ascii="Times New Roman" w:hAnsi="Times New Roman" w:cs="Times New Roman"/>
        </w:rPr>
        <w:t>s the next recorded landlord of the Crown Inn in 1998 when the phrase “Crown Hotel” was first coined</w:t>
      </w:r>
      <w:r>
        <w:rPr>
          <w:rStyle w:val="FootnoteReference"/>
          <w:rFonts w:ascii="Times New Roman" w:hAnsi="Times New Roman" w:cs="Times New Roman"/>
        </w:rPr>
        <w:footnoteReference w:id="39"/>
      </w:r>
      <w:r>
        <w:rPr>
          <w:rFonts w:ascii="Times New Roman" w:hAnsi="Times New Roman" w:cs="Times New Roman"/>
        </w:rPr>
        <w:t>.</w:t>
      </w:r>
      <w:r w:rsidR="004840B4">
        <w:rPr>
          <w:rFonts w:ascii="Times New Roman" w:hAnsi="Times New Roman" w:cs="Times New Roman"/>
        </w:rPr>
        <w:t xml:space="preserve"> George (1854-1919) was baptised at Killamarsh on 5</w:t>
      </w:r>
      <w:r w:rsidR="004840B4" w:rsidRPr="004840B4">
        <w:rPr>
          <w:rFonts w:ascii="Times New Roman" w:hAnsi="Times New Roman" w:cs="Times New Roman"/>
          <w:vertAlign w:val="superscript"/>
        </w:rPr>
        <w:t>th</w:t>
      </w:r>
      <w:r w:rsidR="004840B4">
        <w:rPr>
          <w:rFonts w:ascii="Times New Roman" w:hAnsi="Times New Roman" w:cs="Times New Roman"/>
        </w:rPr>
        <w:t xml:space="preserve"> November 1854, the son of John Greaves (1825-1899) of Killamarsh, labourer, and his wife Sarah (nee Vickers, 1832-1902). He began his career as a furnaceman and married Harriet (1854-1911),</w:t>
      </w:r>
      <w:r w:rsidR="00841B6E">
        <w:rPr>
          <w:rFonts w:ascii="Times New Roman" w:hAnsi="Times New Roman" w:cs="Times New Roman"/>
        </w:rPr>
        <w:t xml:space="preserve"> youngest</w:t>
      </w:r>
      <w:r w:rsidR="004840B4">
        <w:rPr>
          <w:rFonts w:ascii="Times New Roman" w:hAnsi="Times New Roman" w:cs="Times New Roman"/>
        </w:rPr>
        <w:t xml:space="preserve"> </w:t>
      </w:r>
      <w:r w:rsidR="00841B6E">
        <w:rPr>
          <w:rFonts w:ascii="Times New Roman" w:hAnsi="Times New Roman" w:cs="Times New Roman"/>
        </w:rPr>
        <w:t>daughter of James French (1825-1883) of Eckington, coal miner, and his wife Alice (nee Hibberd, 1819-1894) at Sheffield in December 1873. The couple settled in Eckington, where George worked as a colliery labourer, probably at Hornthorpe Colliery, before moving to Mosborough before 1898 to take the Crown Inn.</w:t>
      </w:r>
    </w:p>
    <w:p w14:paraId="308A8828" w14:textId="05D8ACAB" w:rsidR="007E5D32" w:rsidRDefault="007E5D32" w:rsidP="00CF4A70">
      <w:pPr>
        <w:jc w:val="both"/>
        <w:rPr>
          <w:rFonts w:ascii="Times New Roman" w:hAnsi="Times New Roman" w:cs="Times New Roman"/>
        </w:rPr>
      </w:pPr>
      <w:r>
        <w:rPr>
          <w:rFonts w:ascii="Times New Roman" w:hAnsi="Times New Roman" w:cs="Times New Roman"/>
        </w:rPr>
        <w:t>He introduced new activities to the Crown including pigeon shooting, for which he often contributed prize money</w:t>
      </w:r>
      <w:r>
        <w:rPr>
          <w:rStyle w:val="FootnoteReference"/>
          <w:rFonts w:ascii="Times New Roman" w:hAnsi="Times New Roman" w:cs="Times New Roman"/>
        </w:rPr>
        <w:footnoteReference w:id="40"/>
      </w:r>
      <w:r>
        <w:rPr>
          <w:rFonts w:ascii="Times New Roman" w:hAnsi="Times New Roman" w:cs="Times New Roman"/>
        </w:rPr>
        <w:t>.</w:t>
      </w:r>
      <w:r w:rsidR="00037011">
        <w:rPr>
          <w:rFonts w:ascii="Times New Roman" w:hAnsi="Times New Roman" w:cs="Times New Roman"/>
        </w:rPr>
        <w:t xml:space="preserve"> He may have been the first to employ a professional musician too, as Ernest Wright of Rotherham, pianist, is listed among the Hotel’s servants in the 1901 Census. George and Harriet had twelve children: </w:t>
      </w:r>
    </w:p>
    <w:p w14:paraId="6464BFB6" w14:textId="7DBA9120" w:rsidR="00037011" w:rsidRDefault="001769D6" w:rsidP="00037011">
      <w:pPr>
        <w:pStyle w:val="ListParagraph"/>
        <w:numPr>
          <w:ilvl w:val="0"/>
          <w:numId w:val="6"/>
        </w:numPr>
        <w:jc w:val="both"/>
        <w:rPr>
          <w:rFonts w:ascii="Times New Roman" w:hAnsi="Times New Roman" w:cs="Times New Roman"/>
        </w:rPr>
      </w:pPr>
      <w:r>
        <w:rPr>
          <w:rFonts w:ascii="Times New Roman" w:hAnsi="Times New Roman" w:cs="Times New Roman"/>
        </w:rPr>
        <w:t>John (1874-1925), a coal miner, married (1) Selina Bagshaw (1874-1905) and lived in Eckingto</w:t>
      </w:r>
      <w:r w:rsidR="00DA3381">
        <w:rPr>
          <w:rFonts w:ascii="Times New Roman" w:hAnsi="Times New Roman" w:cs="Times New Roman"/>
        </w:rPr>
        <w:t>n, 4 children</w:t>
      </w:r>
      <w:r>
        <w:rPr>
          <w:rFonts w:ascii="Times New Roman" w:hAnsi="Times New Roman" w:cs="Times New Roman"/>
        </w:rPr>
        <w:t>; married (2) Mary Hopkinson (nee Hudson,1866-1926), widow of Herbert Hopkinson (b. 186</w:t>
      </w:r>
      <w:r w:rsidR="00DA3381">
        <w:rPr>
          <w:rFonts w:ascii="Times New Roman" w:hAnsi="Times New Roman" w:cs="Times New Roman"/>
        </w:rPr>
        <w:t>5-1903) of Temple Normanton, coal miner, and daughter of Eliza Hudson, murdered at West Handley in 1873</w:t>
      </w:r>
      <w:r w:rsidR="00284FC0">
        <w:rPr>
          <w:rStyle w:val="FootnoteReference"/>
          <w:rFonts w:ascii="Times New Roman" w:hAnsi="Times New Roman" w:cs="Times New Roman"/>
        </w:rPr>
        <w:footnoteReference w:id="41"/>
      </w:r>
      <w:r w:rsidR="00DA3381">
        <w:rPr>
          <w:rFonts w:ascii="Times New Roman" w:hAnsi="Times New Roman" w:cs="Times New Roman"/>
        </w:rPr>
        <w:t xml:space="preserve">. </w:t>
      </w:r>
      <w:r w:rsidR="0069268A">
        <w:rPr>
          <w:rFonts w:ascii="Times New Roman" w:hAnsi="Times New Roman" w:cs="Times New Roman"/>
        </w:rPr>
        <w:t>The l</w:t>
      </w:r>
      <w:r w:rsidR="00DA3381">
        <w:rPr>
          <w:rFonts w:ascii="Times New Roman" w:hAnsi="Times New Roman" w:cs="Times New Roman"/>
        </w:rPr>
        <w:t>andlord of the Navigation Hotel, Killamarsh, 1 child.</w:t>
      </w:r>
    </w:p>
    <w:p w14:paraId="6B8AD945" w14:textId="55C058B2" w:rsidR="00DA3381" w:rsidRDefault="00533E6D" w:rsidP="00037011">
      <w:pPr>
        <w:pStyle w:val="ListParagraph"/>
        <w:numPr>
          <w:ilvl w:val="0"/>
          <w:numId w:val="6"/>
        </w:numPr>
        <w:jc w:val="both"/>
        <w:rPr>
          <w:rFonts w:ascii="Times New Roman" w:hAnsi="Times New Roman" w:cs="Times New Roman"/>
        </w:rPr>
      </w:pPr>
      <w:r>
        <w:rPr>
          <w:rFonts w:ascii="Times New Roman" w:hAnsi="Times New Roman" w:cs="Times New Roman"/>
        </w:rPr>
        <w:t xml:space="preserve">Harvey (1876-1953), a coal miner, married </w:t>
      </w:r>
      <w:r w:rsidR="00FC201B">
        <w:rPr>
          <w:rFonts w:ascii="Times New Roman" w:hAnsi="Times New Roman" w:cs="Times New Roman"/>
        </w:rPr>
        <w:t>Eunice Emily Elliott (1878-1953) of Eckington, settled at Eckington, then moved to Bond’s Main, Temple Normanton, probably to work for Staveley Coal and Iron Co. at Bond’s Main Colliery, 11 children;</w:t>
      </w:r>
    </w:p>
    <w:p w14:paraId="4F177B21" w14:textId="795E8663" w:rsidR="00FC201B" w:rsidRDefault="001D644A" w:rsidP="00037011">
      <w:pPr>
        <w:pStyle w:val="ListParagraph"/>
        <w:numPr>
          <w:ilvl w:val="0"/>
          <w:numId w:val="6"/>
        </w:numPr>
        <w:jc w:val="both"/>
        <w:rPr>
          <w:rFonts w:ascii="Times New Roman" w:hAnsi="Times New Roman" w:cs="Times New Roman"/>
        </w:rPr>
      </w:pPr>
      <w:r>
        <w:rPr>
          <w:rFonts w:ascii="Times New Roman" w:hAnsi="Times New Roman" w:cs="Times New Roman"/>
        </w:rPr>
        <w:t xml:space="preserve">Edward (1878-1949), </w:t>
      </w:r>
      <w:r w:rsidR="0069268A">
        <w:rPr>
          <w:rFonts w:ascii="Times New Roman" w:hAnsi="Times New Roman" w:cs="Times New Roman"/>
        </w:rPr>
        <w:t xml:space="preserve">a </w:t>
      </w:r>
      <w:r>
        <w:rPr>
          <w:rFonts w:ascii="Times New Roman" w:hAnsi="Times New Roman" w:cs="Times New Roman"/>
        </w:rPr>
        <w:t xml:space="preserve">coal miner, married </w:t>
      </w:r>
      <w:r w:rsidR="004F6489">
        <w:rPr>
          <w:rFonts w:ascii="Times New Roman" w:hAnsi="Times New Roman" w:cs="Times New Roman"/>
        </w:rPr>
        <w:t>Mary Jane Barker (1878-1937) of the Queen’s Hotel, Mosborough; moved to Hasland and then for a short time to Bond’s Main, before returning to Chesterfield, incapacitated. 8 children;</w:t>
      </w:r>
    </w:p>
    <w:p w14:paraId="06F0FB46" w14:textId="3A567748" w:rsidR="00BE7688" w:rsidRDefault="0053471A" w:rsidP="00037011">
      <w:pPr>
        <w:pStyle w:val="ListParagraph"/>
        <w:numPr>
          <w:ilvl w:val="0"/>
          <w:numId w:val="6"/>
        </w:numPr>
        <w:jc w:val="both"/>
        <w:rPr>
          <w:rFonts w:ascii="Times New Roman" w:hAnsi="Times New Roman" w:cs="Times New Roman"/>
        </w:rPr>
      </w:pPr>
      <w:r>
        <w:rPr>
          <w:rFonts w:ascii="Times New Roman" w:hAnsi="Times New Roman" w:cs="Times New Roman"/>
        </w:rPr>
        <w:t xml:space="preserve">Luke (1880-1946), </w:t>
      </w:r>
      <w:r w:rsidR="0069268A">
        <w:rPr>
          <w:rFonts w:ascii="Times New Roman" w:hAnsi="Times New Roman" w:cs="Times New Roman"/>
        </w:rPr>
        <w:t xml:space="preserve">a </w:t>
      </w:r>
      <w:r>
        <w:rPr>
          <w:rFonts w:ascii="Times New Roman" w:hAnsi="Times New Roman" w:cs="Times New Roman"/>
        </w:rPr>
        <w:t>coal miner, married Margery Ann Ramshaw (1879-1947) of Pontefract, lived at Pontefract, then Jump, Barnsley, Castleford, Yorkshire, and finally at Bond’s Main, Temple Normanton</w:t>
      </w:r>
      <w:r w:rsidR="00BE7688">
        <w:rPr>
          <w:rFonts w:ascii="Times New Roman" w:hAnsi="Times New Roman" w:cs="Times New Roman"/>
        </w:rPr>
        <w:t>,</w:t>
      </w:r>
      <w:r>
        <w:rPr>
          <w:rFonts w:ascii="Times New Roman" w:hAnsi="Times New Roman" w:cs="Times New Roman"/>
        </w:rPr>
        <w:t xml:space="preserve"> before enlisting with the</w:t>
      </w:r>
      <w:r w:rsidR="0092498D">
        <w:rPr>
          <w:rFonts w:ascii="Times New Roman" w:hAnsi="Times New Roman" w:cs="Times New Roman"/>
        </w:rPr>
        <w:t xml:space="preserve"> 1</w:t>
      </w:r>
      <w:r w:rsidR="0092498D" w:rsidRPr="0092498D">
        <w:rPr>
          <w:rFonts w:ascii="Times New Roman" w:hAnsi="Times New Roman" w:cs="Times New Roman"/>
          <w:vertAlign w:val="superscript"/>
        </w:rPr>
        <w:t>st</w:t>
      </w:r>
      <w:r w:rsidR="0092498D">
        <w:rPr>
          <w:rFonts w:ascii="Times New Roman" w:hAnsi="Times New Roman" w:cs="Times New Roman"/>
        </w:rPr>
        <w:t xml:space="preserve"> Battalion of the Yorks</w:t>
      </w:r>
      <w:r w:rsidR="00730E2B">
        <w:rPr>
          <w:rFonts w:ascii="Times New Roman" w:hAnsi="Times New Roman" w:cs="Times New Roman"/>
        </w:rPr>
        <w:t>hire</w:t>
      </w:r>
      <w:r w:rsidR="0092498D">
        <w:rPr>
          <w:rFonts w:ascii="Times New Roman" w:hAnsi="Times New Roman" w:cs="Times New Roman"/>
        </w:rPr>
        <w:t xml:space="preserve"> and Lancashire Regiment</w:t>
      </w:r>
      <w:r w:rsidR="00693AC7">
        <w:rPr>
          <w:rFonts w:ascii="Times New Roman" w:hAnsi="Times New Roman" w:cs="Times New Roman"/>
        </w:rPr>
        <w:t xml:space="preserve"> in 1897</w:t>
      </w:r>
      <w:r w:rsidR="0092498D">
        <w:rPr>
          <w:rFonts w:ascii="Times New Roman" w:hAnsi="Times New Roman" w:cs="Times New Roman"/>
        </w:rPr>
        <w:t xml:space="preserve"> and then the </w:t>
      </w:r>
      <w:r>
        <w:rPr>
          <w:rFonts w:ascii="Times New Roman" w:hAnsi="Times New Roman" w:cs="Times New Roman"/>
        </w:rPr>
        <w:t>Royal</w:t>
      </w:r>
      <w:r w:rsidR="00BE7688">
        <w:rPr>
          <w:rFonts w:ascii="Times New Roman" w:hAnsi="Times New Roman" w:cs="Times New Roman"/>
        </w:rPr>
        <w:t xml:space="preserve"> Horse Artillery and the</w:t>
      </w:r>
      <w:r>
        <w:rPr>
          <w:rFonts w:ascii="Times New Roman" w:hAnsi="Times New Roman" w:cs="Times New Roman"/>
        </w:rPr>
        <w:t xml:space="preserve"> Field Artillery in 1915, serving as a </w:t>
      </w:r>
      <w:r w:rsidR="00730E2B">
        <w:rPr>
          <w:rFonts w:ascii="Times New Roman" w:hAnsi="Times New Roman" w:cs="Times New Roman"/>
        </w:rPr>
        <w:t>Bombardier</w:t>
      </w:r>
      <w:r w:rsidR="00BE7688">
        <w:rPr>
          <w:rFonts w:ascii="Times New Roman" w:hAnsi="Times New Roman" w:cs="Times New Roman"/>
        </w:rPr>
        <w:t xml:space="preserve"> for the duration of the First World War. Awarded the Victory Medal and the British War Medal in 1919, 7 children;</w:t>
      </w:r>
    </w:p>
    <w:p w14:paraId="3928D4AF" w14:textId="77777777" w:rsidR="00BE7688" w:rsidRDefault="00BE7688" w:rsidP="00037011">
      <w:pPr>
        <w:pStyle w:val="ListParagraph"/>
        <w:numPr>
          <w:ilvl w:val="0"/>
          <w:numId w:val="6"/>
        </w:numPr>
        <w:jc w:val="both"/>
        <w:rPr>
          <w:rFonts w:ascii="Times New Roman" w:hAnsi="Times New Roman" w:cs="Times New Roman"/>
        </w:rPr>
      </w:pPr>
      <w:r>
        <w:rPr>
          <w:rFonts w:ascii="Times New Roman" w:hAnsi="Times New Roman" w:cs="Times New Roman"/>
        </w:rPr>
        <w:t>Wilfred (1882-1886), died an infant;</w:t>
      </w:r>
    </w:p>
    <w:p w14:paraId="270FF20B" w14:textId="67F8CE82" w:rsidR="004F6489" w:rsidRDefault="0092498D" w:rsidP="00037011">
      <w:pPr>
        <w:pStyle w:val="ListParagraph"/>
        <w:numPr>
          <w:ilvl w:val="0"/>
          <w:numId w:val="6"/>
        </w:numPr>
        <w:jc w:val="both"/>
        <w:rPr>
          <w:rFonts w:ascii="Times New Roman" w:hAnsi="Times New Roman" w:cs="Times New Roman"/>
        </w:rPr>
      </w:pPr>
      <w:r>
        <w:rPr>
          <w:rFonts w:ascii="Times New Roman" w:hAnsi="Times New Roman" w:cs="Times New Roman"/>
        </w:rPr>
        <w:t xml:space="preserve">Walter (1884-1917), coal miner/blacksmith, married </w:t>
      </w:r>
      <w:r w:rsidR="00284FC0">
        <w:rPr>
          <w:rFonts w:ascii="Times New Roman" w:hAnsi="Times New Roman" w:cs="Times New Roman"/>
        </w:rPr>
        <w:t>Sarah Emily Richardson (1883-1938) of Barlow, lived at Hasland, Chesterfield before enlisting with 6</w:t>
      </w:r>
      <w:r w:rsidR="00284FC0" w:rsidRPr="00284FC0">
        <w:rPr>
          <w:rFonts w:ascii="Times New Roman" w:hAnsi="Times New Roman" w:cs="Times New Roman"/>
          <w:vertAlign w:val="superscript"/>
        </w:rPr>
        <w:t>th</w:t>
      </w:r>
      <w:r w:rsidR="00284FC0">
        <w:rPr>
          <w:rFonts w:ascii="Times New Roman" w:hAnsi="Times New Roman" w:cs="Times New Roman"/>
        </w:rPr>
        <w:t xml:space="preserve"> Battalion, the Queen’s Own Cameron Highlanders, where he became a Lance Corporal. Killed in action</w:t>
      </w:r>
      <w:r w:rsidR="00855406">
        <w:rPr>
          <w:rFonts w:ascii="Times New Roman" w:hAnsi="Times New Roman" w:cs="Times New Roman"/>
        </w:rPr>
        <w:t xml:space="preserve"> in France,</w:t>
      </w:r>
      <w:r w:rsidR="00284FC0">
        <w:rPr>
          <w:rFonts w:ascii="Times New Roman" w:hAnsi="Times New Roman" w:cs="Times New Roman"/>
        </w:rPr>
        <w:t xml:space="preserve"> 27</w:t>
      </w:r>
      <w:r w:rsidR="00284FC0" w:rsidRPr="00284FC0">
        <w:rPr>
          <w:rFonts w:ascii="Times New Roman" w:hAnsi="Times New Roman" w:cs="Times New Roman"/>
          <w:vertAlign w:val="superscript"/>
        </w:rPr>
        <w:t>th</w:t>
      </w:r>
      <w:r w:rsidR="00284FC0">
        <w:rPr>
          <w:rFonts w:ascii="Times New Roman" w:hAnsi="Times New Roman" w:cs="Times New Roman"/>
        </w:rPr>
        <w:t xml:space="preserve"> April 1917</w:t>
      </w:r>
      <w:r w:rsidR="009C7BFE">
        <w:rPr>
          <w:rFonts w:ascii="Times New Roman" w:hAnsi="Times New Roman" w:cs="Times New Roman"/>
        </w:rPr>
        <w:t>, 1 child;</w:t>
      </w:r>
    </w:p>
    <w:p w14:paraId="009258BA" w14:textId="2E637C31" w:rsidR="00284FC0" w:rsidRDefault="009C7BFE" w:rsidP="00037011">
      <w:pPr>
        <w:pStyle w:val="ListParagraph"/>
        <w:numPr>
          <w:ilvl w:val="0"/>
          <w:numId w:val="6"/>
        </w:numPr>
        <w:jc w:val="both"/>
        <w:rPr>
          <w:rFonts w:ascii="Times New Roman" w:hAnsi="Times New Roman" w:cs="Times New Roman"/>
        </w:rPr>
      </w:pPr>
      <w:r>
        <w:rPr>
          <w:rFonts w:ascii="Times New Roman" w:hAnsi="Times New Roman" w:cs="Times New Roman"/>
        </w:rPr>
        <w:t>Annie (b. 1887), living with her father at Bond’s Main, Temple Normanton in 1911, aged 23. Nothing more known;</w:t>
      </w:r>
    </w:p>
    <w:p w14:paraId="39A0322D" w14:textId="222ACD9D" w:rsidR="009C7BFE" w:rsidRDefault="00D16C17" w:rsidP="00037011">
      <w:pPr>
        <w:pStyle w:val="ListParagraph"/>
        <w:numPr>
          <w:ilvl w:val="0"/>
          <w:numId w:val="6"/>
        </w:numPr>
        <w:jc w:val="both"/>
        <w:rPr>
          <w:rFonts w:ascii="Times New Roman" w:hAnsi="Times New Roman" w:cs="Times New Roman"/>
        </w:rPr>
      </w:pPr>
      <w:r>
        <w:rPr>
          <w:rFonts w:ascii="Times New Roman" w:hAnsi="Times New Roman" w:cs="Times New Roman"/>
        </w:rPr>
        <w:lastRenderedPageBreak/>
        <w:t>Charles (</w:t>
      </w:r>
      <w:r w:rsidR="009217E3">
        <w:rPr>
          <w:rFonts w:ascii="Times New Roman" w:hAnsi="Times New Roman" w:cs="Times New Roman"/>
        </w:rPr>
        <w:t xml:space="preserve">1889-1978), </w:t>
      </w:r>
      <w:r w:rsidR="0069268A">
        <w:rPr>
          <w:rFonts w:ascii="Times New Roman" w:hAnsi="Times New Roman" w:cs="Times New Roman"/>
        </w:rPr>
        <w:t xml:space="preserve">a </w:t>
      </w:r>
      <w:r w:rsidR="009217E3">
        <w:rPr>
          <w:rFonts w:ascii="Times New Roman" w:hAnsi="Times New Roman" w:cs="Times New Roman"/>
        </w:rPr>
        <w:t>coal miner, married Bertha White (1886-1923) of New Tupton, lived at New Tupton</w:t>
      </w:r>
      <w:r w:rsidR="00693AC7">
        <w:rPr>
          <w:rFonts w:ascii="Times New Roman" w:hAnsi="Times New Roman" w:cs="Times New Roman"/>
        </w:rPr>
        <w:t>;</w:t>
      </w:r>
    </w:p>
    <w:p w14:paraId="24E62D54" w14:textId="6E0673B3" w:rsidR="00693AC7" w:rsidRDefault="00693AC7" w:rsidP="00037011">
      <w:pPr>
        <w:pStyle w:val="ListParagraph"/>
        <w:numPr>
          <w:ilvl w:val="0"/>
          <w:numId w:val="6"/>
        </w:numPr>
        <w:jc w:val="both"/>
        <w:rPr>
          <w:rFonts w:ascii="Times New Roman" w:hAnsi="Times New Roman" w:cs="Times New Roman"/>
        </w:rPr>
      </w:pPr>
      <w:r>
        <w:rPr>
          <w:rFonts w:ascii="Times New Roman" w:hAnsi="Times New Roman" w:cs="Times New Roman"/>
        </w:rPr>
        <w:t>Nellie (b. 1890);</w:t>
      </w:r>
    </w:p>
    <w:p w14:paraId="08918F85" w14:textId="5F1ECC50" w:rsidR="00693AC7" w:rsidRDefault="006167EF" w:rsidP="00037011">
      <w:pPr>
        <w:pStyle w:val="ListParagraph"/>
        <w:numPr>
          <w:ilvl w:val="0"/>
          <w:numId w:val="6"/>
        </w:numPr>
        <w:jc w:val="both"/>
        <w:rPr>
          <w:rFonts w:ascii="Times New Roman" w:hAnsi="Times New Roman" w:cs="Times New Roman"/>
        </w:rPr>
      </w:pPr>
      <w:r>
        <w:rPr>
          <w:rFonts w:ascii="Times New Roman" w:hAnsi="Times New Roman" w:cs="Times New Roman"/>
        </w:rPr>
        <w:t xml:space="preserve">Ernest (1893-1965), </w:t>
      </w:r>
      <w:r w:rsidR="0069268A">
        <w:rPr>
          <w:rFonts w:ascii="Times New Roman" w:hAnsi="Times New Roman" w:cs="Times New Roman"/>
        </w:rPr>
        <w:t xml:space="preserve">a </w:t>
      </w:r>
      <w:r>
        <w:rPr>
          <w:rFonts w:ascii="Times New Roman" w:hAnsi="Times New Roman" w:cs="Times New Roman"/>
        </w:rPr>
        <w:t>coal miner at Bond’s Main Colliery, Temple Normanton, married Clara Galley (1895-1983) of Mosborough, lived at Hasland;</w:t>
      </w:r>
    </w:p>
    <w:p w14:paraId="3B48C3D7" w14:textId="7F9B019D" w:rsidR="006167EF" w:rsidRDefault="006167EF" w:rsidP="00037011">
      <w:pPr>
        <w:pStyle w:val="ListParagraph"/>
        <w:numPr>
          <w:ilvl w:val="0"/>
          <w:numId w:val="6"/>
        </w:numPr>
        <w:jc w:val="both"/>
        <w:rPr>
          <w:rFonts w:ascii="Times New Roman" w:hAnsi="Times New Roman" w:cs="Times New Roman"/>
        </w:rPr>
      </w:pPr>
      <w:r>
        <w:rPr>
          <w:rFonts w:ascii="Times New Roman" w:hAnsi="Times New Roman" w:cs="Times New Roman"/>
        </w:rPr>
        <w:t>Rhoda (1894-1945)</w:t>
      </w:r>
      <w:r w:rsidR="00060EE0">
        <w:rPr>
          <w:rFonts w:ascii="Times New Roman" w:hAnsi="Times New Roman" w:cs="Times New Roman"/>
        </w:rPr>
        <w:t>, married Robert Bedford (1892-1970) of Calow, Chesterfield, coal miner, lived at Temple Normanton, 5 children.</w:t>
      </w:r>
    </w:p>
    <w:p w14:paraId="7899D181" w14:textId="2D0CDEE2" w:rsidR="00060EE0" w:rsidRPr="00060EE0" w:rsidRDefault="00060EE0" w:rsidP="00060EE0">
      <w:pPr>
        <w:jc w:val="both"/>
        <w:rPr>
          <w:rFonts w:ascii="Times New Roman" w:hAnsi="Times New Roman" w:cs="Times New Roman"/>
        </w:rPr>
      </w:pPr>
      <w:r>
        <w:rPr>
          <w:rFonts w:ascii="Times New Roman" w:hAnsi="Times New Roman" w:cs="Times New Roman"/>
        </w:rPr>
        <w:t>George appeared before the Eckington magistrates in January 1901 for permitting drunkenness on his premises, but the case was dismissed</w:t>
      </w:r>
      <w:r>
        <w:rPr>
          <w:rStyle w:val="FootnoteReference"/>
          <w:rFonts w:ascii="Times New Roman" w:hAnsi="Times New Roman" w:cs="Times New Roman"/>
        </w:rPr>
        <w:footnoteReference w:id="42"/>
      </w:r>
      <w:r w:rsidR="00BF3D82">
        <w:rPr>
          <w:rFonts w:ascii="Times New Roman" w:hAnsi="Times New Roman" w:cs="Times New Roman"/>
        </w:rPr>
        <w:t xml:space="preserve">. </w:t>
      </w:r>
      <w:r w:rsidR="00142B00">
        <w:rPr>
          <w:rFonts w:ascii="Times New Roman" w:hAnsi="Times New Roman" w:cs="Times New Roman"/>
        </w:rPr>
        <w:t>Harriet died in January 1911 and the 1911 Census records George living at Bond’s Main with three of his younger children and described as a colliery labourer. He died in 1919 and was buried at Whitwell on 20</w:t>
      </w:r>
      <w:r w:rsidR="00142B00" w:rsidRPr="00142B00">
        <w:rPr>
          <w:rFonts w:ascii="Times New Roman" w:hAnsi="Times New Roman" w:cs="Times New Roman"/>
          <w:vertAlign w:val="superscript"/>
        </w:rPr>
        <w:t>th</w:t>
      </w:r>
      <w:r w:rsidR="00142B00">
        <w:rPr>
          <w:rFonts w:ascii="Times New Roman" w:hAnsi="Times New Roman" w:cs="Times New Roman"/>
        </w:rPr>
        <w:t xml:space="preserve"> December 1919, aged 64 years</w:t>
      </w:r>
      <w:r w:rsidR="00142B00">
        <w:rPr>
          <w:rStyle w:val="FootnoteReference"/>
          <w:rFonts w:ascii="Times New Roman" w:hAnsi="Times New Roman" w:cs="Times New Roman"/>
        </w:rPr>
        <w:footnoteReference w:id="43"/>
      </w:r>
      <w:r w:rsidR="00142B00">
        <w:rPr>
          <w:rFonts w:ascii="Times New Roman" w:hAnsi="Times New Roman" w:cs="Times New Roman"/>
        </w:rPr>
        <w:t>.</w:t>
      </w:r>
    </w:p>
    <w:p w14:paraId="43CF9DDA" w14:textId="22AD7A9B" w:rsidR="001F3479" w:rsidRDefault="00142B00" w:rsidP="00D41266">
      <w:pPr>
        <w:jc w:val="both"/>
        <w:rPr>
          <w:rFonts w:ascii="Times New Roman" w:hAnsi="Times New Roman" w:cs="Times New Roman"/>
        </w:rPr>
      </w:pPr>
      <w:r>
        <w:rPr>
          <w:rFonts w:ascii="Times New Roman" w:hAnsi="Times New Roman" w:cs="Times New Roman"/>
        </w:rPr>
        <w:t>There are few public records regarding the Crown Hotel in the years that followed. One suggestion gives William Binney (b. 1847) and his wife Sarah Ann (b. 1848), formerly of the “Brown Cow”, holding the licence between 1914 and 1920. Comments on the Mosborough History Group’s Facebook page</w:t>
      </w:r>
      <w:r w:rsidR="00730E2B">
        <w:rPr>
          <w:rFonts w:ascii="Times New Roman" w:hAnsi="Times New Roman" w:cs="Times New Roman"/>
        </w:rPr>
        <w:t xml:space="preserve"> report that Sam and Annie Purdy were hosts at the Crown from 1922, and Percy and May Ellis until it was demolished for road re-alignment purposes.</w:t>
      </w:r>
    </w:p>
    <w:p w14:paraId="48C525DD" w14:textId="77777777" w:rsidR="006470B3" w:rsidRDefault="006470B3" w:rsidP="00D41266">
      <w:pPr>
        <w:jc w:val="both"/>
        <w:rPr>
          <w:rFonts w:ascii="Times New Roman" w:hAnsi="Times New Roman" w:cs="Times New Roman"/>
        </w:rPr>
      </w:pPr>
    </w:p>
    <w:sectPr w:rsidR="006470B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306F3A" w14:textId="77777777" w:rsidR="002D26DB" w:rsidRDefault="002D26DB" w:rsidP="00D41266">
      <w:pPr>
        <w:spacing w:after="0" w:line="240" w:lineRule="auto"/>
      </w:pPr>
      <w:r>
        <w:separator/>
      </w:r>
    </w:p>
  </w:endnote>
  <w:endnote w:type="continuationSeparator" w:id="0">
    <w:p w14:paraId="552A8F42" w14:textId="77777777" w:rsidR="002D26DB" w:rsidRDefault="002D26DB" w:rsidP="00D41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2922248"/>
      <w:docPartObj>
        <w:docPartGallery w:val="Page Numbers (Bottom of Page)"/>
        <w:docPartUnique/>
      </w:docPartObj>
    </w:sdtPr>
    <w:sdtEndPr>
      <w:rPr>
        <w:noProof/>
      </w:rPr>
    </w:sdtEndPr>
    <w:sdtContent>
      <w:p w14:paraId="7B5C63CD" w14:textId="66C53CE6" w:rsidR="00CB2C68" w:rsidRDefault="00CB2C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87E4AE" w14:textId="77777777" w:rsidR="00CB2C68" w:rsidRDefault="00CB2C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B358F5" w14:textId="77777777" w:rsidR="002D26DB" w:rsidRDefault="002D26DB" w:rsidP="00D41266">
      <w:pPr>
        <w:spacing w:after="0" w:line="240" w:lineRule="auto"/>
      </w:pPr>
      <w:r>
        <w:separator/>
      </w:r>
    </w:p>
  </w:footnote>
  <w:footnote w:type="continuationSeparator" w:id="0">
    <w:p w14:paraId="4710962F" w14:textId="77777777" w:rsidR="002D26DB" w:rsidRDefault="002D26DB" w:rsidP="00D41266">
      <w:pPr>
        <w:spacing w:after="0" w:line="240" w:lineRule="auto"/>
      </w:pPr>
      <w:r>
        <w:continuationSeparator/>
      </w:r>
    </w:p>
  </w:footnote>
  <w:footnote w:id="1">
    <w:p w14:paraId="1E72DB37" w14:textId="292682A0" w:rsidR="000D00CB" w:rsidRPr="00EE2FBA" w:rsidRDefault="000D00CB">
      <w:pPr>
        <w:pStyle w:val="FootnoteText"/>
        <w:rPr>
          <w:rFonts w:ascii="Times New Roman" w:hAnsi="Times New Roman" w:cs="Times New Roman"/>
        </w:rPr>
      </w:pPr>
      <w:r>
        <w:rPr>
          <w:rStyle w:val="FootnoteReference"/>
        </w:rPr>
        <w:footnoteRef/>
      </w:r>
      <w:r>
        <w:t xml:space="preserve"> </w:t>
      </w:r>
      <w:r w:rsidRPr="00EE2FBA">
        <w:rPr>
          <w:rFonts w:ascii="Times New Roman" w:hAnsi="Times New Roman" w:cs="Times New Roman"/>
          <w:i/>
          <w:iCs/>
        </w:rPr>
        <w:t>Eckington</w:t>
      </w:r>
      <w:r w:rsidR="00EE2FBA" w:rsidRPr="00EE2FBA">
        <w:rPr>
          <w:rFonts w:ascii="Times New Roman" w:hAnsi="Times New Roman" w:cs="Times New Roman"/>
          <w:i/>
          <w:iCs/>
        </w:rPr>
        <w:t xml:space="preserve"> E</w:t>
      </w:r>
      <w:r w:rsidRPr="00EE2FBA">
        <w:rPr>
          <w:rFonts w:ascii="Times New Roman" w:hAnsi="Times New Roman" w:cs="Times New Roman"/>
          <w:i/>
          <w:iCs/>
        </w:rPr>
        <w:t>nclosure Act, 1795</w:t>
      </w:r>
      <w:r w:rsidRPr="00EE2FBA">
        <w:rPr>
          <w:rFonts w:ascii="Times New Roman" w:hAnsi="Times New Roman" w:cs="Times New Roman"/>
        </w:rPr>
        <w:t xml:space="preserve"> (35 Geo. 3, c100)</w:t>
      </w:r>
      <w:r w:rsidR="00EE2FBA">
        <w:rPr>
          <w:rFonts w:ascii="Times New Roman" w:hAnsi="Times New Roman" w:cs="Times New Roman"/>
        </w:rPr>
        <w:t>.</w:t>
      </w:r>
    </w:p>
  </w:footnote>
  <w:footnote w:id="2">
    <w:p w14:paraId="7A4B5D2F" w14:textId="26AB84F6" w:rsidR="001079E8" w:rsidRPr="001079E8" w:rsidRDefault="001079E8">
      <w:pPr>
        <w:pStyle w:val="FootnoteText"/>
        <w:rPr>
          <w:rFonts w:ascii="Times New Roman" w:hAnsi="Times New Roman" w:cs="Times New Roman"/>
        </w:rPr>
      </w:pPr>
      <w:r>
        <w:rPr>
          <w:rStyle w:val="FootnoteReference"/>
        </w:rPr>
        <w:footnoteRef/>
      </w:r>
      <w:r>
        <w:t xml:space="preserve"> </w:t>
      </w:r>
      <w:r w:rsidRPr="001079E8">
        <w:rPr>
          <w:rFonts w:ascii="Times New Roman" w:hAnsi="Times New Roman" w:cs="Times New Roman"/>
        </w:rPr>
        <w:t>Robert Field(s)</w:t>
      </w:r>
      <w:r w:rsidR="00CD2127">
        <w:rPr>
          <w:rFonts w:ascii="Times New Roman" w:hAnsi="Times New Roman" w:cs="Times New Roman"/>
        </w:rPr>
        <w:t xml:space="preserve"> (1788-1864)</w:t>
      </w:r>
      <w:r>
        <w:rPr>
          <w:rFonts w:ascii="Times New Roman" w:hAnsi="Times New Roman" w:cs="Times New Roman"/>
        </w:rPr>
        <w:t xml:space="preserve"> was born in 1788, the son of Michael</w:t>
      </w:r>
      <w:r w:rsidR="00ED5CDE">
        <w:rPr>
          <w:rFonts w:ascii="Times New Roman" w:hAnsi="Times New Roman" w:cs="Times New Roman"/>
        </w:rPr>
        <w:t>, sicklesmith,</w:t>
      </w:r>
      <w:r>
        <w:rPr>
          <w:rFonts w:ascii="Times New Roman" w:hAnsi="Times New Roman" w:cs="Times New Roman"/>
        </w:rPr>
        <w:t xml:space="preserve"> and Mary Fields of Eckington. He was apprenticed to Ezra Hutton of Ridgeway, sicklesmith, in 1793, and later</w:t>
      </w:r>
      <w:r w:rsidR="00EE2FBA">
        <w:rPr>
          <w:rFonts w:ascii="Times New Roman" w:hAnsi="Times New Roman" w:cs="Times New Roman"/>
        </w:rPr>
        <w:t xml:space="preserve"> in 1799</w:t>
      </w:r>
      <w:r>
        <w:rPr>
          <w:rFonts w:ascii="Times New Roman" w:hAnsi="Times New Roman" w:cs="Times New Roman"/>
        </w:rPr>
        <w:t xml:space="preserve"> to Joseph Burrows of Bole Hill</w:t>
      </w:r>
      <w:r w:rsidR="00EE2FBA">
        <w:rPr>
          <w:rFonts w:ascii="Times New Roman" w:hAnsi="Times New Roman" w:cs="Times New Roman"/>
        </w:rPr>
        <w:t xml:space="preserve">, sicklesmith, </w:t>
      </w:r>
      <w:r>
        <w:rPr>
          <w:rFonts w:ascii="Times New Roman" w:hAnsi="Times New Roman" w:cs="Times New Roman"/>
        </w:rPr>
        <w:t>to learn the trade of sicklesmith.</w:t>
      </w:r>
      <w:r w:rsidR="00ED5CDE">
        <w:rPr>
          <w:rFonts w:ascii="Times New Roman" w:hAnsi="Times New Roman" w:cs="Times New Roman"/>
        </w:rPr>
        <w:t xml:space="preserve"> He married Frances Oates (1778-1849) of Eckington in 1801 at Sheffield Cathedral. The couple moved to Everton in Lancashire, where Robert followed a career as an excise officer, before returning to Mosborough Green, where he bought land and took up farming.</w:t>
      </w:r>
    </w:p>
  </w:footnote>
  <w:footnote w:id="3">
    <w:p w14:paraId="6633C75B" w14:textId="25882068" w:rsidR="00DC2BC0" w:rsidRDefault="00DC2BC0">
      <w:pPr>
        <w:pStyle w:val="FootnoteText"/>
      </w:pPr>
      <w:r>
        <w:rPr>
          <w:rStyle w:val="FootnoteReference"/>
        </w:rPr>
        <w:footnoteRef/>
      </w:r>
      <w:r>
        <w:t xml:space="preserve"> </w:t>
      </w:r>
      <w:r w:rsidR="000152BC" w:rsidRPr="00921A3F">
        <w:rPr>
          <w:rFonts w:ascii="Times New Roman" w:hAnsi="Times New Roman" w:cs="Times New Roman"/>
        </w:rPr>
        <w:t>Treweek, A</w:t>
      </w:r>
      <w:r w:rsidR="0037431D" w:rsidRPr="00921A3F">
        <w:rPr>
          <w:rFonts w:ascii="Times New Roman" w:hAnsi="Times New Roman" w:cs="Times New Roman"/>
        </w:rPr>
        <w:t>., Eck ct Rolls, T.Lee.doc-version 1, Files, Mosborough History Group (Facebook).</w:t>
      </w:r>
    </w:p>
  </w:footnote>
  <w:footnote w:id="4">
    <w:p w14:paraId="02FC6482" w14:textId="4BC555EB" w:rsidR="00921A3F" w:rsidRPr="00921A3F" w:rsidRDefault="00921A3F">
      <w:pPr>
        <w:pStyle w:val="FootnoteText"/>
        <w:rPr>
          <w:rFonts w:ascii="Times New Roman" w:hAnsi="Times New Roman" w:cs="Times New Roman"/>
        </w:rPr>
      </w:pPr>
      <w:r>
        <w:rPr>
          <w:rStyle w:val="FootnoteReference"/>
        </w:rPr>
        <w:footnoteRef/>
      </w:r>
      <w:r>
        <w:t xml:space="preserve"> </w:t>
      </w:r>
      <w:r w:rsidRPr="00921A3F">
        <w:rPr>
          <w:rFonts w:ascii="Times New Roman" w:hAnsi="Times New Roman" w:cs="Times New Roman"/>
        </w:rPr>
        <w:t>Treweek, A., Comment on a post of the Mosborough History Group (Facebook)</w:t>
      </w:r>
      <w:r w:rsidR="0092359C">
        <w:rPr>
          <w:rFonts w:ascii="Times New Roman" w:hAnsi="Times New Roman" w:cs="Times New Roman"/>
        </w:rPr>
        <w:t>, 22 May 2015.</w:t>
      </w:r>
    </w:p>
  </w:footnote>
  <w:footnote w:id="5">
    <w:p w14:paraId="5B3B5CC1" w14:textId="044C8E97" w:rsidR="00D52537" w:rsidRPr="00D52537" w:rsidRDefault="00D52537">
      <w:pPr>
        <w:pStyle w:val="FootnoteText"/>
        <w:rPr>
          <w:rFonts w:ascii="Times New Roman" w:hAnsi="Times New Roman" w:cs="Times New Roman"/>
        </w:rPr>
      </w:pPr>
      <w:r>
        <w:rPr>
          <w:rStyle w:val="FootnoteReference"/>
        </w:rPr>
        <w:footnoteRef/>
      </w:r>
      <w:r>
        <w:t xml:space="preserve"> </w:t>
      </w:r>
      <w:r w:rsidRPr="00D52537">
        <w:rPr>
          <w:rFonts w:ascii="Times New Roman" w:hAnsi="Times New Roman" w:cs="Times New Roman"/>
        </w:rPr>
        <w:t>Staveley Baptisms Register.</w:t>
      </w:r>
    </w:p>
  </w:footnote>
  <w:footnote w:id="6">
    <w:p w14:paraId="4949A784" w14:textId="6A212A61" w:rsidR="0018257E" w:rsidRPr="0018257E" w:rsidRDefault="0018257E">
      <w:pPr>
        <w:pStyle w:val="FootnoteText"/>
        <w:rPr>
          <w:rFonts w:ascii="Times New Roman" w:hAnsi="Times New Roman" w:cs="Times New Roman"/>
        </w:rPr>
      </w:pPr>
      <w:r>
        <w:rPr>
          <w:rStyle w:val="FootnoteReference"/>
        </w:rPr>
        <w:footnoteRef/>
      </w:r>
      <w:r>
        <w:t xml:space="preserve"> </w:t>
      </w:r>
      <w:r w:rsidRPr="0018257E">
        <w:rPr>
          <w:rFonts w:ascii="Times New Roman" w:hAnsi="Times New Roman" w:cs="Times New Roman"/>
        </w:rPr>
        <w:t xml:space="preserve">Foster, G., </w:t>
      </w:r>
      <w:r w:rsidRPr="0018257E">
        <w:rPr>
          <w:rFonts w:ascii="Times New Roman" w:hAnsi="Times New Roman" w:cs="Times New Roman"/>
          <w:i/>
          <w:iCs/>
        </w:rPr>
        <w:t>Reminiscences of Mosborough in the Present Century</w:t>
      </w:r>
      <w:r w:rsidRPr="0018257E">
        <w:rPr>
          <w:rFonts w:ascii="Times New Roman" w:hAnsi="Times New Roman" w:cs="Times New Roman"/>
        </w:rPr>
        <w:t>, 1886.</w:t>
      </w:r>
    </w:p>
  </w:footnote>
  <w:footnote w:id="7">
    <w:p w14:paraId="50B8053D" w14:textId="14703B27" w:rsidR="00A3169F" w:rsidRDefault="00A3169F">
      <w:pPr>
        <w:pStyle w:val="FootnoteText"/>
      </w:pPr>
      <w:r>
        <w:rPr>
          <w:rStyle w:val="FootnoteReference"/>
        </w:rPr>
        <w:footnoteRef/>
      </w:r>
      <w:r>
        <w:t xml:space="preserve"> </w:t>
      </w:r>
      <w:r w:rsidR="00F14056" w:rsidRPr="00F14056">
        <w:rPr>
          <w:rFonts w:ascii="Times New Roman" w:hAnsi="Times New Roman" w:cs="Times New Roman"/>
          <w:i/>
          <w:iCs/>
        </w:rPr>
        <w:t>Pigot’s National and Commercial Directory</w:t>
      </w:r>
      <w:r w:rsidR="00F14056" w:rsidRPr="00F14056">
        <w:rPr>
          <w:rFonts w:ascii="Times New Roman" w:hAnsi="Times New Roman" w:cs="Times New Roman"/>
        </w:rPr>
        <w:t xml:space="preserve"> 1828,</w:t>
      </w:r>
      <w:r w:rsidR="00F14056">
        <w:t xml:space="preserve"> </w:t>
      </w:r>
      <w:r w:rsidR="00F14056" w:rsidRPr="00F14056">
        <w:rPr>
          <w:rFonts w:ascii="Times New Roman" w:hAnsi="Times New Roman" w:cs="Times New Roman"/>
        </w:rPr>
        <w:t xml:space="preserve">and </w:t>
      </w:r>
      <w:r w:rsidRPr="00A3169F">
        <w:rPr>
          <w:rFonts w:ascii="Times New Roman" w:hAnsi="Times New Roman" w:cs="Times New Roman"/>
        </w:rPr>
        <w:t xml:space="preserve">Glover, S., </w:t>
      </w:r>
      <w:r w:rsidRPr="00A3169F">
        <w:rPr>
          <w:rFonts w:ascii="Times New Roman" w:hAnsi="Times New Roman" w:cs="Times New Roman"/>
          <w:i/>
          <w:iCs/>
        </w:rPr>
        <w:t>The Directory of the County of Derby</w:t>
      </w:r>
      <w:r w:rsidRPr="00A3169F">
        <w:rPr>
          <w:rFonts w:ascii="Times New Roman" w:hAnsi="Times New Roman" w:cs="Times New Roman"/>
        </w:rPr>
        <w:t>, 1829. The entr</w:t>
      </w:r>
      <w:r w:rsidR="00F14056">
        <w:rPr>
          <w:rFonts w:ascii="Times New Roman" w:hAnsi="Times New Roman" w:cs="Times New Roman"/>
        </w:rPr>
        <w:t>ies</w:t>
      </w:r>
      <w:r w:rsidRPr="00A3169F">
        <w:rPr>
          <w:rFonts w:ascii="Times New Roman" w:hAnsi="Times New Roman" w:cs="Times New Roman"/>
        </w:rPr>
        <w:t xml:space="preserve"> describe Thomas as “Lee, Thomas, vict. New Inn”</w:t>
      </w:r>
      <w:r w:rsidR="00F14056">
        <w:rPr>
          <w:rFonts w:ascii="Times New Roman" w:hAnsi="Times New Roman" w:cs="Times New Roman"/>
        </w:rPr>
        <w:t>, also</w:t>
      </w:r>
      <w:r w:rsidR="006D7C7A">
        <w:rPr>
          <w:rFonts w:ascii="Times New Roman" w:hAnsi="Times New Roman" w:cs="Times New Roman"/>
        </w:rPr>
        <w:t xml:space="preserve"> </w:t>
      </w:r>
      <w:r w:rsidR="006D7C7A" w:rsidRPr="006D7C7A">
        <w:rPr>
          <w:rFonts w:ascii="Times New Roman" w:hAnsi="Times New Roman" w:cs="Times New Roman"/>
          <w:i/>
          <w:iCs/>
        </w:rPr>
        <w:t>Pigot’s National and Commercial Directory</w:t>
      </w:r>
      <w:r w:rsidR="006D7C7A">
        <w:rPr>
          <w:rFonts w:ascii="Times New Roman" w:hAnsi="Times New Roman" w:cs="Times New Roman"/>
        </w:rPr>
        <w:t xml:space="preserve"> (1842).</w:t>
      </w:r>
    </w:p>
  </w:footnote>
  <w:footnote w:id="8">
    <w:p w14:paraId="3598DB8B" w14:textId="421AD261" w:rsidR="006D7C7A" w:rsidRDefault="006D7C7A">
      <w:pPr>
        <w:pStyle w:val="FootnoteText"/>
      </w:pPr>
      <w:r>
        <w:rPr>
          <w:rStyle w:val="FootnoteReference"/>
        </w:rPr>
        <w:footnoteRef/>
      </w:r>
      <w:r>
        <w:t xml:space="preserve"> </w:t>
      </w:r>
      <w:r w:rsidRPr="00D41266">
        <w:rPr>
          <w:rFonts w:ascii="Times New Roman" w:hAnsi="Times New Roman" w:cs="Times New Roman"/>
        </w:rPr>
        <w:t xml:space="preserve">Foster, G., </w:t>
      </w:r>
      <w:bookmarkStart w:id="0" w:name="_Hlk38620527"/>
      <w:r w:rsidRPr="00D41266">
        <w:rPr>
          <w:rFonts w:ascii="Times New Roman" w:hAnsi="Times New Roman" w:cs="Times New Roman"/>
          <w:i/>
          <w:iCs/>
        </w:rPr>
        <w:t>Reminiscences of Mosborough during the Present Century</w:t>
      </w:r>
      <w:r w:rsidRPr="00D41266">
        <w:rPr>
          <w:rFonts w:ascii="Times New Roman" w:hAnsi="Times New Roman" w:cs="Times New Roman"/>
        </w:rPr>
        <w:t xml:space="preserve"> (1886).</w:t>
      </w:r>
    </w:p>
    <w:bookmarkEnd w:id="0"/>
  </w:footnote>
  <w:footnote w:id="9">
    <w:p w14:paraId="1D707AD6" w14:textId="1DC9BBA3" w:rsidR="00FD6ADB" w:rsidRPr="00FD6ADB" w:rsidRDefault="00FD6ADB">
      <w:pPr>
        <w:pStyle w:val="FootnoteText"/>
        <w:rPr>
          <w:rFonts w:ascii="Times New Roman" w:hAnsi="Times New Roman" w:cs="Times New Roman"/>
        </w:rPr>
      </w:pPr>
      <w:r>
        <w:rPr>
          <w:rStyle w:val="FootnoteReference"/>
        </w:rPr>
        <w:footnoteRef/>
      </w:r>
      <w:r>
        <w:t xml:space="preserve"> </w:t>
      </w:r>
      <w:r w:rsidRPr="00FD6ADB">
        <w:rPr>
          <w:rFonts w:ascii="Times New Roman" w:hAnsi="Times New Roman" w:cs="Times New Roman"/>
        </w:rPr>
        <w:t xml:space="preserve">Treweek, A., Eckington (Derbyshire) – Inns and Public Houses: 1800-1920s. Wishful Thinking website.  </w:t>
      </w:r>
      <w:hyperlink r:id="rId1" w:history="1">
        <w:r w:rsidRPr="00FD6ADB">
          <w:rPr>
            <w:rStyle w:val="Hyperlink"/>
            <w:rFonts w:ascii="Times New Roman" w:hAnsi="Times New Roman" w:cs="Times New Roman"/>
          </w:rPr>
          <w:t>http://places.wishful-thinking.org.uk/DBY/Eckington/InnsandPubs.html</w:t>
        </w:r>
      </w:hyperlink>
      <w:r w:rsidRPr="00FD6ADB">
        <w:rPr>
          <w:rFonts w:ascii="Times New Roman" w:hAnsi="Times New Roman" w:cs="Times New Roman"/>
        </w:rPr>
        <w:t xml:space="preserve"> (Accessed 20th April 2020).</w:t>
      </w:r>
    </w:p>
  </w:footnote>
  <w:footnote w:id="10">
    <w:p w14:paraId="037F85D9" w14:textId="50D05E67" w:rsidR="00E84956" w:rsidRPr="00E84956" w:rsidRDefault="00E84956">
      <w:pPr>
        <w:pStyle w:val="FootnoteText"/>
        <w:rPr>
          <w:rFonts w:ascii="Times New Roman" w:hAnsi="Times New Roman" w:cs="Times New Roman"/>
        </w:rPr>
      </w:pPr>
      <w:r>
        <w:rPr>
          <w:rStyle w:val="FootnoteReference"/>
        </w:rPr>
        <w:footnoteRef/>
      </w:r>
      <w:r>
        <w:t xml:space="preserve"> </w:t>
      </w:r>
      <w:r w:rsidRPr="00E84956">
        <w:rPr>
          <w:rFonts w:ascii="Times New Roman" w:hAnsi="Times New Roman" w:cs="Times New Roman"/>
          <w:i/>
          <w:iCs/>
        </w:rPr>
        <w:t>Derbyshire Courier</w:t>
      </w:r>
      <w:r w:rsidRPr="00E84956">
        <w:rPr>
          <w:rFonts w:ascii="Times New Roman" w:hAnsi="Times New Roman" w:cs="Times New Roman"/>
        </w:rPr>
        <w:t>, 23</w:t>
      </w:r>
      <w:r w:rsidRPr="00E84956">
        <w:rPr>
          <w:rFonts w:ascii="Times New Roman" w:hAnsi="Times New Roman" w:cs="Times New Roman"/>
          <w:vertAlign w:val="superscript"/>
        </w:rPr>
        <w:t>rd</w:t>
      </w:r>
      <w:r w:rsidRPr="00E84956">
        <w:rPr>
          <w:rFonts w:ascii="Times New Roman" w:hAnsi="Times New Roman" w:cs="Times New Roman"/>
        </w:rPr>
        <w:t xml:space="preserve"> September 1837.</w:t>
      </w:r>
    </w:p>
  </w:footnote>
  <w:footnote w:id="11">
    <w:p w14:paraId="7EAA88FC" w14:textId="4A19BE60" w:rsidR="00E84956" w:rsidRPr="00E84956" w:rsidRDefault="00E84956">
      <w:pPr>
        <w:pStyle w:val="FootnoteText"/>
        <w:rPr>
          <w:rFonts w:ascii="Times New Roman" w:hAnsi="Times New Roman" w:cs="Times New Roman"/>
        </w:rPr>
      </w:pPr>
      <w:r>
        <w:rPr>
          <w:rStyle w:val="FootnoteReference"/>
        </w:rPr>
        <w:footnoteRef/>
      </w:r>
      <w:r>
        <w:t xml:space="preserve"> </w:t>
      </w:r>
      <w:r w:rsidRPr="00E84956">
        <w:rPr>
          <w:rFonts w:ascii="Times New Roman" w:hAnsi="Times New Roman" w:cs="Times New Roman"/>
          <w:i/>
          <w:iCs/>
        </w:rPr>
        <w:t>Derbyshire Courier</w:t>
      </w:r>
      <w:r w:rsidRPr="00E84956">
        <w:rPr>
          <w:rFonts w:ascii="Times New Roman" w:hAnsi="Times New Roman" w:cs="Times New Roman"/>
        </w:rPr>
        <w:t>, 28</w:t>
      </w:r>
      <w:r w:rsidRPr="00E84956">
        <w:rPr>
          <w:rFonts w:ascii="Times New Roman" w:hAnsi="Times New Roman" w:cs="Times New Roman"/>
          <w:vertAlign w:val="superscript"/>
        </w:rPr>
        <w:t>th</w:t>
      </w:r>
      <w:r w:rsidRPr="00E84956">
        <w:rPr>
          <w:rFonts w:ascii="Times New Roman" w:hAnsi="Times New Roman" w:cs="Times New Roman"/>
        </w:rPr>
        <w:t xml:space="preserve"> November 1840.</w:t>
      </w:r>
    </w:p>
  </w:footnote>
  <w:footnote w:id="12">
    <w:p w14:paraId="5AE21586" w14:textId="7EAEE6CA" w:rsidR="00E84956" w:rsidRDefault="00E84956">
      <w:pPr>
        <w:pStyle w:val="FootnoteText"/>
      </w:pPr>
      <w:r>
        <w:rPr>
          <w:rStyle w:val="FootnoteReference"/>
        </w:rPr>
        <w:footnoteRef/>
      </w:r>
      <w:r>
        <w:t xml:space="preserve"> </w:t>
      </w:r>
      <w:r w:rsidRPr="00E84956">
        <w:rPr>
          <w:rFonts w:ascii="Times New Roman" w:hAnsi="Times New Roman" w:cs="Times New Roman"/>
          <w:i/>
          <w:iCs/>
        </w:rPr>
        <w:t>Sheffield Independent</w:t>
      </w:r>
      <w:r w:rsidRPr="00E84956">
        <w:rPr>
          <w:rFonts w:ascii="Times New Roman" w:hAnsi="Times New Roman" w:cs="Times New Roman"/>
        </w:rPr>
        <w:t>, 6</w:t>
      </w:r>
      <w:r w:rsidRPr="00E84956">
        <w:rPr>
          <w:rFonts w:ascii="Times New Roman" w:hAnsi="Times New Roman" w:cs="Times New Roman"/>
          <w:vertAlign w:val="superscript"/>
        </w:rPr>
        <w:t>th</w:t>
      </w:r>
      <w:r w:rsidRPr="00E84956">
        <w:rPr>
          <w:rFonts w:ascii="Times New Roman" w:hAnsi="Times New Roman" w:cs="Times New Roman"/>
        </w:rPr>
        <w:t xml:space="preserve"> February 1841.</w:t>
      </w:r>
    </w:p>
  </w:footnote>
  <w:footnote w:id="13">
    <w:p w14:paraId="43AA8614" w14:textId="1CD9D476" w:rsidR="00505A35" w:rsidRDefault="00505A35">
      <w:pPr>
        <w:pStyle w:val="FootnoteText"/>
      </w:pPr>
      <w:r>
        <w:rPr>
          <w:rStyle w:val="FootnoteReference"/>
        </w:rPr>
        <w:footnoteRef/>
      </w:r>
      <w:r>
        <w:t xml:space="preserve"> </w:t>
      </w:r>
      <w:r w:rsidRPr="00505A35">
        <w:rPr>
          <w:rFonts w:ascii="Times New Roman" w:hAnsi="Times New Roman" w:cs="Times New Roman"/>
          <w:i/>
          <w:iCs/>
        </w:rPr>
        <w:t>Sheffield Independent</w:t>
      </w:r>
      <w:r w:rsidRPr="00505A35">
        <w:rPr>
          <w:rFonts w:ascii="Times New Roman" w:hAnsi="Times New Roman" w:cs="Times New Roman"/>
        </w:rPr>
        <w:t>, 6</w:t>
      </w:r>
      <w:r w:rsidRPr="00505A35">
        <w:rPr>
          <w:rFonts w:ascii="Times New Roman" w:hAnsi="Times New Roman" w:cs="Times New Roman"/>
          <w:vertAlign w:val="superscript"/>
        </w:rPr>
        <w:t>th</w:t>
      </w:r>
      <w:r w:rsidRPr="00505A35">
        <w:rPr>
          <w:rFonts w:ascii="Times New Roman" w:hAnsi="Times New Roman" w:cs="Times New Roman"/>
        </w:rPr>
        <w:t xml:space="preserve"> March 1841.</w:t>
      </w:r>
    </w:p>
  </w:footnote>
  <w:footnote w:id="14">
    <w:p w14:paraId="11DD5643" w14:textId="44F3513E" w:rsidR="00505A35" w:rsidRPr="00505A35" w:rsidRDefault="00505A35">
      <w:pPr>
        <w:pStyle w:val="FootnoteText"/>
        <w:rPr>
          <w:rFonts w:ascii="Times New Roman" w:hAnsi="Times New Roman" w:cs="Times New Roman"/>
        </w:rPr>
      </w:pPr>
      <w:r>
        <w:rPr>
          <w:rStyle w:val="FootnoteReference"/>
        </w:rPr>
        <w:footnoteRef/>
      </w:r>
      <w:r>
        <w:t xml:space="preserve"> </w:t>
      </w:r>
      <w:r w:rsidRPr="00505A35">
        <w:rPr>
          <w:rFonts w:ascii="Times New Roman" w:hAnsi="Times New Roman" w:cs="Times New Roman"/>
        </w:rPr>
        <w:t>Eckington Parish Register.</w:t>
      </w:r>
    </w:p>
  </w:footnote>
  <w:footnote w:id="15">
    <w:p w14:paraId="045588D3" w14:textId="7733C185" w:rsidR="00683A48" w:rsidRPr="00683A48" w:rsidRDefault="00683A48">
      <w:pPr>
        <w:pStyle w:val="FootnoteText"/>
        <w:rPr>
          <w:rFonts w:ascii="Times New Roman" w:hAnsi="Times New Roman" w:cs="Times New Roman"/>
        </w:rPr>
      </w:pPr>
      <w:r>
        <w:rPr>
          <w:rStyle w:val="FootnoteReference"/>
        </w:rPr>
        <w:footnoteRef/>
      </w:r>
      <w:r>
        <w:t xml:space="preserve"> </w:t>
      </w:r>
      <w:r w:rsidRPr="00683A48">
        <w:rPr>
          <w:rFonts w:ascii="Times New Roman" w:hAnsi="Times New Roman" w:cs="Times New Roman"/>
        </w:rPr>
        <w:t>Eckington Parish Register.</w:t>
      </w:r>
    </w:p>
  </w:footnote>
  <w:footnote w:id="16">
    <w:p w14:paraId="50D3966E" w14:textId="4B27B9FF" w:rsidR="005C2B33" w:rsidRDefault="005C2B33">
      <w:pPr>
        <w:pStyle w:val="FootnoteText"/>
      </w:pPr>
      <w:r>
        <w:rPr>
          <w:rStyle w:val="FootnoteReference"/>
        </w:rPr>
        <w:footnoteRef/>
      </w:r>
      <w:r>
        <w:t xml:space="preserve"> </w:t>
      </w:r>
      <w:r w:rsidRPr="005C2B33">
        <w:rPr>
          <w:rFonts w:ascii="Times New Roman" w:hAnsi="Times New Roman" w:cs="Times New Roman"/>
        </w:rPr>
        <w:t>Eckington Parish Register.</w:t>
      </w:r>
    </w:p>
  </w:footnote>
  <w:footnote w:id="17">
    <w:p w14:paraId="37E7AFFA" w14:textId="3A7E62A3" w:rsidR="00C14798" w:rsidRDefault="00C14798">
      <w:pPr>
        <w:pStyle w:val="FootnoteText"/>
      </w:pPr>
      <w:r>
        <w:rPr>
          <w:rStyle w:val="FootnoteReference"/>
        </w:rPr>
        <w:footnoteRef/>
      </w:r>
      <w:r>
        <w:t xml:space="preserve"> </w:t>
      </w:r>
      <w:r w:rsidRPr="00C14798">
        <w:rPr>
          <w:rFonts w:ascii="Times New Roman" w:hAnsi="Times New Roman" w:cs="Times New Roman"/>
        </w:rPr>
        <w:t>1851 Census</w:t>
      </w:r>
      <w:r>
        <w:rPr>
          <w:rFonts w:ascii="Times New Roman" w:hAnsi="Times New Roman" w:cs="Times New Roman"/>
        </w:rPr>
        <w:t>, England &amp; Wales</w:t>
      </w:r>
      <w:r w:rsidRPr="00C14798">
        <w:rPr>
          <w:rFonts w:ascii="Times New Roman" w:hAnsi="Times New Roman" w:cs="Times New Roman"/>
        </w:rPr>
        <w:t>.</w:t>
      </w:r>
    </w:p>
  </w:footnote>
  <w:footnote w:id="18">
    <w:p w14:paraId="6BC23129" w14:textId="703F9C06" w:rsidR="00CB2C68" w:rsidRDefault="00CB2C68">
      <w:pPr>
        <w:pStyle w:val="FootnoteText"/>
      </w:pPr>
      <w:r>
        <w:rPr>
          <w:rStyle w:val="FootnoteReference"/>
        </w:rPr>
        <w:footnoteRef/>
      </w:r>
      <w:r>
        <w:t xml:space="preserve"> </w:t>
      </w:r>
      <w:r w:rsidRPr="00CB2C68">
        <w:rPr>
          <w:rFonts w:ascii="Times New Roman" w:hAnsi="Times New Roman" w:cs="Times New Roman"/>
        </w:rPr>
        <w:t>Eckington Parish Register.</w:t>
      </w:r>
    </w:p>
  </w:footnote>
  <w:footnote w:id="19">
    <w:p w14:paraId="11DB4E85" w14:textId="6997C653" w:rsidR="00967E37" w:rsidRPr="00967E37" w:rsidRDefault="00967E37">
      <w:pPr>
        <w:pStyle w:val="FootnoteText"/>
        <w:rPr>
          <w:rFonts w:ascii="Times New Roman" w:hAnsi="Times New Roman" w:cs="Times New Roman"/>
        </w:rPr>
      </w:pPr>
      <w:r>
        <w:rPr>
          <w:rStyle w:val="FootnoteReference"/>
        </w:rPr>
        <w:footnoteRef/>
      </w:r>
      <w:r>
        <w:t xml:space="preserve"> </w:t>
      </w:r>
      <w:r w:rsidRPr="00967E37">
        <w:rPr>
          <w:rFonts w:ascii="Times New Roman" w:hAnsi="Times New Roman" w:cs="Times New Roman"/>
          <w:i/>
          <w:iCs/>
        </w:rPr>
        <w:t>Derbyshire Courier</w:t>
      </w:r>
      <w:r w:rsidRPr="00967E37">
        <w:rPr>
          <w:rFonts w:ascii="Times New Roman" w:hAnsi="Times New Roman" w:cs="Times New Roman"/>
        </w:rPr>
        <w:t>, 24 January 1852.</w:t>
      </w:r>
    </w:p>
  </w:footnote>
  <w:footnote w:id="20">
    <w:p w14:paraId="36C02270" w14:textId="49923D99" w:rsidR="00951192" w:rsidRPr="00951192" w:rsidRDefault="00951192">
      <w:pPr>
        <w:pStyle w:val="FootnoteText"/>
        <w:rPr>
          <w:rFonts w:ascii="Times New Roman" w:hAnsi="Times New Roman" w:cs="Times New Roman"/>
        </w:rPr>
      </w:pPr>
      <w:r>
        <w:rPr>
          <w:rStyle w:val="FootnoteReference"/>
        </w:rPr>
        <w:footnoteRef/>
      </w:r>
      <w:r>
        <w:t xml:space="preserve"> </w:t>
      </w:r>
      <w:r w:rsidRPr="00951192">
        <w:rPr>
          <w:rFonts w:ascii="Times New Roman" w:hAnsi="Times New Roman" w:cs="Times New Roman"/>
          <w:i/>
          <w:iCs/>
        </w:rPr>
        <w:t>Derbyshire Courier</w:t>
      </w:r>
      <w:r w:rsidRPr="00951192">
        <w:rPr>
          <w:rFonts w:ascii="Times New Roman" w:hAnsi="Times New Roman" w:cs="Times New Roman"/>
        </w:rPr>
        <w:t>, 11</w:t>
      </w:r>
      <w:r w:rsidRPr="00951192">
        <w:rPr>
          <w:rFonts w:ascii="Times New Roman" w:hAnsi="Times New Roman" w:cs="Times New Roman"/>
          <w:vertAlign w:val="superscript"/>
        </w:rPr>
        <w:t>th</w:t>
      </w:r>
      <w:r w:rsidRPr="00951192">
        <w:rPr>
          <w:rFonts w:ascii="Times New Roman" w:hAnsi="Times New Roman" w:cs="Times New Roman"/>
        </w:rPr>
        <w:t xml:space="preserve"> April 1868.</w:t>
      </w:r>
    </w:p>
  </w:footnote>
  <w:footnote w:id="21">
    <w:p w14:paraId="33277717" w14:textId="04F16D37" w:rsidR="00C147A2" w:rsidRPr="00C147A2" w:rsidRDefault="00C147A2">
      <w:pPr>
        <w:pStyle w:val="FootnoteText"/>
        <w:rPr>
          <w:rFonts w:ascii="Times New Roman" w:hAnsi="Times New Roman" w:cs="Times New Roman"/>
        </w:rPr>
      </w:pPr>
      <w:r>
        <w:rPr>
          <w:rStyle w:val="FootnoteReference"/>
        </w:rPr>
        <w:footnoteRef/>
      </w:r>
      <w:r>
        <w:t xml:space="preserve"> </w:t>
      </w:r>
      <w:r w:rsidRPr="00C147A2">
        <w:rPr>
          <w:rFonts w:ascii="Times New Roman" w:hAnsi="Times New Roman" w:cs="Times New Roman"/>
        </w:rPr>
        <w:t>PROB11/2252/9/401-450 (1857), National Archives.</w:t>
      </w:r>
    </w:p>
  </w:footnote>
  <w:footnote w:id="22">
    <w:p w14:paraId="5E8CBE02" w14:textId="2274D55B" w:rsidR="00967E37" w:rsidRDefault="00967E37">
      <w:pPr>
        <w:pStyle w:val="FootnoteText"/>
      </w:pPr>
      <w:r>
        <w:rPr>
          <w:rStyle w:val="FootnoteReference"/>
        </w:rPr>
        <w:footnoteRef/>
      </w:r>
      <w:r>
        <w:t xml:space="preserve"> </w:t>
      </w:r>
      <w:r w:rsidRPr="00967E37">
        <w:rPr>
          <w:rFonts w:ascii="Times New Roman" w:hAnsi="Times New Roman" w:cs="Times New Roman"/>
          <w:i/>
          <w:iCs/>
        </w:rPr>
        <w:t>Sheffield Independent</w:t>
      </w:r>
      <w:r w:rsidRPr="00967E37">
        <w:rPr>
          <w:rFonts w:ascii="Times New Roman" w:hAnsi="Times New Roman" w:cs="Times New Roman"/>
        </w:rPr>
        <w:t>, 16</w:t>
      </w:r>
      <w:r w:rsidRPr="00967E37">
        <w:rPr>
          <w:rFonts w:ascii="Times New Roman" w:hAnsi="Times New Roman" w:cs="Times New Roman"/>
          <w:vertAlign w:val="superscript"/>
        </w:rPr>
        <w:t>th</w:t>
      </w:r>
      <w:r w:rsidRPr="00967E37">
        <w:rPr>
          <w:rFonts w:ascii="Times New Roman" w:hAnsi="Times New Roman" w:cs="Times New Roman"/>
        </w:rPr>
        <w:t xml:space="preserve"> May 1857.</w:t>
      </w:r>
    </w:p>
  </w:footnote>
  <w:footnote w:id="23">
    <w:p w14:paraId="660059DF" w14:textId="6B25686D" w:rsidR="00D41266" w:rsidRPr="00D41266" w:rsidRDefault="00D41266" w:rsidP="00D41266">
      <w:pPr>
        <w:pStyle w:val="FootnoteText"/>
        <w:rPr>
          <w:rFonts w:ascii="Times New Roman" w:hAnsi="Times New Roman" w:cs="Times New Roman"/>
        </w:rPr>
      </w:pPr>
      <w:r>
        <w:rPr>
          <w:rStyle w:val="FootnoteReference"/>
        </w:rPr>
        <w:footnoteRef/>
      </w:r>
      <w:r>
        <w:t xml:space="preserve"> </w:t>
      </w:r>
      <w:r w:rsidR="005B2A46" w:rsidRPr="005B2A46">
        <w:rPr>
          <w:rFonts w:ascii="Times New Roman" w:hAnsi="Times New Roman" w:cs="Times New Roman"/>
        </w:rPr>
        <w:t>Foster, G.,</w:t>
      </w:r>
      <w:r w:rsidR="005B2A46">
        <w:t xml:space="preserve"> </w:t>
      </w:r>
      <w:r w:rsidR="005B2A46" w:rsidRPr="00D41266">
        <w:rPr>
          <w:rFonts w:ascii="Times New Roman" w:hAnsi="Times New Roman" w:cs="Times New Roman"/>
          <w:i/>
          <w:iCs/>
        </w:rPr>
        <w:t>Reminiscences of Mosborough during the Present Century</w:t>
      </w:r>
      <w:r w:rsidR="005B2A46" w:rsidRPr="00D41266">
        <w:rPr>
          <w:rFonts w:ascii="Times New Roman" w:hAnsi="Times New Roman" w:cs="Times New Roman"/>
        </w:rPr>
        <w:t xml:space="preserve"> (1886).</w:t>
      </w:r>
    </w:p>
  </w:footnote>
  <w:footnote w:id="24">
    <w:p w14:paraId="5280B920" w14:textId="5B814B9F" w:rsidR="00E1000D" w:rsidRPr="00E1000D" w:rsidRDefault="00E1000D">
      <w:pPr>
        <w:pStyle w:val="FootnoteText"/>
        <w:rPr>
          <w:rFonts w:ascii="Times New Roman" w:hAnsi="Times New Roman" w:cs="Times New Roman"/>
        </w:rPr>
      </w:pPr>
      <w:r>
        <w:rPr>
          <w:rStyle w:val="FootnoteReference"/>
        </w:rPr>
        <w:footnoteRef/>
      </w:r>
      <w:r>
        <w:t xml:space="preserve"> </w:t>
      </w:r>
      <w:r w:rsidRPr="00E1000D">
        <w:rPr>
          <w:rFonts w:ascii="Times New Roman" w:hAnsi="Times New Roman" w:cs="Times New Roman"/>
          <w:i/>
          <w:iCs/>
        </w:rPr>
        <w:t>Sheffield Daily Telegraph</w:t>
      </w:r>
      <w:r w:rsidRPr="00E1000D">
        <w:rPr>
          <w:rFonts w:ascii="Times New Roman" w:hAnsi="Times New Roman" w:cs="Times New Roman"/>
        </w:rPr>
        <w:t>, 3</w:t>
      </w:r>
      <w:r w:rsidRPr="00E1000D">
        <w:rPr>
          <w:rFonts w:ascii="Times New Roman" w:hAnsi="Times New Roman" w:cs="Times New Roman"/>
          <w:vertAlign w:val="superscript"/>
        </w:rPr>
        <w:t>rd</w:t>
      </w:r>
      <w:r w:rsidRPr="00E1000D">
        <w:rPr>
          <w:rFonts w:ascii="Times New Roman" w:hAnsi="Times New Roman" w:cs="Times New Roman"/>
        </w:rPr>
        <w:t xml:space="preserve"> October 1874.</w:t>
      </w:r>
    </w:p>
  </w:footnote>
  <w:footnote w:id="25">
    <w:p w14:paraId="4D0A7926" w14:textId="265AF782" w:rsidR="00654F59" w:rsidRDefault="00654F59">
      <w:pPr>
        <w:pStyle w:val="FootnoteText"/>
      </w:pPr>
      <w:r>
        <w:rPr>
          <w:rStyle w:val="FootnoteReference"/>
        </w:rPr>
        <w:footnoteRef/>
      </w:r>
      <w:r>
        <w:t xml:space="preserve"> </w:t>
      </w:r>
      <w:r w:rsidRPr="00654F59">
        <w:rPr>
          <w:rFonts w:ascii="Times New Roman" w:hAnsi="Times New Roman" w:cs="Times New Roman"/>
          <w:i/>
          <w:iCs/>
        </w:rPr>
        <w:t>Derbyshire Times and Chesterfield Herald</w:t>
      </w:r>
      <w:r w:rsidRPr="00654F59">
        <w:rPr>
          <w:rFonts w:ascii="Times New Roman" w:hAnsi="Times New Roman" w:cs="Times New Roman"/>
        </w:rPr>
        <w:t>, 24</w:t>
      </w:r>
      <w:r w:rsidRPr="00654F59">
        <w:rPr>
          <w:rFonts w:ascii="Times New Roman" w:hAnsi="Times New Roman" w:cs="Times New Roman"/>
          <w:vertAlign w:val="superscript"/>
        </w:rPr>
        <w:t>th</w:t>
      </w:r>
      <w:r w:rsidRPr="00654F59">
        <w:rPr>
          <w:rFonts w:ascii="Times New Roman" w:hAnsi="Times New Roman" w:cs="Times New Roman"/>
        </w:rPr>
        <w:t xml:space="preserve"> October 1874.</w:t>
      </w:r>
    </w:p>
  </w:footnote>
  <w:footnote w:id="26">
    <w:p w14:paraId="0A9422B2" w14:textId="77777777" w:rsidR="00C147A2" w:rsidRDefault="00C147A2" w:rsidP="00C147A2">
      <w:pPr>
        <w:pStyle w:val="FootnoteText"/>
      </w:pPr>
      <w:r>
        <w:rPr>
          <w:rStyle w:val="FootnoteReference"/>
        </w:rPr>
        <w:footnoteRef/>
      </w:r>
      <w:r>
        <w:t xml:space="preserve"> </w:t>
      </w:r>
      <w:r w:rsidRPr="007E152B">
        <w:rPr>
          <w:rFonts w:ascii="Times New Roman" w:hAnsi="Times New Roman" w:cs="Times New Roman"/>
          <w:i/>
          <w:iCs/>
        </w:rPr>
        <w:t>Sheffield Daily Telegraph</w:t>
      </w:r>
      <w:r w:rsidRPr="007E152B">
        <w:rPr>
          <w:rFonts w:ascii="Times New Roman" w:hAnsi="Times New Roman" w:cs="Times New Roman"/>
        </w:rPr>
        <w:t>, 1 March 1890</w:t>
      </w:r>
    </w:p>
  </w:footnote>
  <w:footnote w:id="27">
    <w:p w14:paraId="350FB7AE" w14:textId="188DC85B" w:rsidR="0072081A" w:rsidRDefault="0072081A" w:rsidP="0072081A">
      <w:pPr>
        <w:pStyle w:val="FootnoteText"/>
      </w:pPr>
      <w:r>
        <w:rPr>
          <w:rStyle w:val="FootnoteReference"/>
        </w:rPr>
        <w:footnoteRef/>
      </w:r>
      <w:r>
        <w:t xml:space="preserve"> </w:t>
      </w:r>
      <w:r w:rsidRPr="001C5B3C">
        <w:rPr>
          <w:rFonts w:ascii="Times New Roman" w:hAnsi="Times New Roman" w:cs="Times New Roman"/>
          <w:i/>
          <w:iCs/>
        </w:rPr>
        <w:t>Sheffield Daily Telegraph</w:t>
      </w:r>
      <w:r w:rsidRPr="001C5B3C">
        <w:rPr>
          <w:rFonts w:ascii="Times New Roman" w:hAnsi="Times New Roman" w:cs="Times New Roman"/>
        </w:rPr>
        <w:t>, 2</w:t>
      </w:r>
      <w:r w:rsidRPr="001C5B3C">
        <w:rPr>
          <w:rFonts w:ascii="Times New Roman" w:hAnsi="Times New Roman" w:cs="Times New Roman"/>
          <w:vertAlign w:val="superscript"/>
        </w:rPr>
        <w:t>nd</w:t>
      </w:r>
      <w:r w:rsidRPr="001C5B3C">
        <w:rPr>
          <w:rFonts w:ascii="Times New Roman" w:hAnsi="Times New Roman" w:cs="Times New Roman"/>
        </w:rPr>
        <w:t xml:space="preserve"> June 1885.</w:t>
      </w:r>
      <w:r>
        <w:rPr>
          <w:rFonts w:ascii="Times New Roman" w:hAnsi="Times New Roman" w:cs="Times New Roman"/>
        </w:rPr>
        <w:t xml:space="preserve"> Samuel Taylor (formerly of Ridgeway), a joiner, had married Elizabeth’s stepdaughter, Louisa Ann Robinson before 1861.</w:t>
      </w:r>
    </w:p>
  </w:footnote>
  <w:footnote w:id="28">
    <w:p w14:paraId="1E9DB67E" w14:textId="77777777" w:rsidR="0072081A" w:rsidRDefault="0072081A" w:rsidP="0072081A">
      <w:pPr>
        <w:pStyle w:val="FootnoteText"/>
      </w:pPr>
      <w:r>
        <w:rPr>
          <w:rStyle w:val="FootnoteReference"/>
        </w:rPr>
        <w:footnoteRef/>
      </w:r>
      <w:r>
        <w:t xml:space="preserve"> </w:t>
      </w:r>
      <w:r w:rsidRPr="001F3479">
        <w:rPr>
          <w:rFonts w:ascii="Times New Roman" w:hAnsi="Times New Roman" w:cs="Times New Roman"/>
          <w:i/>
          <w:iCs/>
        </w:rPr>
        <w:t>Derbyshire Times and Chesterfield Herald</w:t>
      </w:r>
      <w:r w:rsidRPr="001F3479">
        <w:rPr>
          <w:rFonts w:ascii="Times New Roman" w:hAnsi="Times New Roman" w:cs="Times New Roman"/>
        </w:rPr>
        <w:t>, 21 August 1886.</w:t>
      </w:r>
    </w:p>
  </w:footnote>
  <w:footnote w:id="29">
    <w:p w14:paraId="7E5F0738" w14:textId="4C7DC0EA" w:rsidR="0072081A" w:rsidRDefault="0072081A">
      <w:pPr>
        <w:pStyle w:val="FootnoteText"/>
      </w:pPr>
      <w:r>
        <w:rPr>
          <w:rStyle w:val="FootnoteReference"/>
        </w:rPr>
        <w:footnoteRef/>
      </w:r>
      <w:r>
        <w:t xml:space="preserve"> </w:t>
      </w:r>
      <w:r w:rsidRPr="0072081A">
        <w:rPr>
          <w:rFonts w:ascii="Times New Roman" w:hAnsi="Times New Roman" w:cs="Times New Roman"/>
        </w:rPr>
        <w:t>Eckington Parish Register.</w:t>
      </w:r>
    </w:p>
  </w:footnote>
  <w:footnote w:id="30">
    <w:p w14:paraId="06303A8E" w14:textId="39A6D1FB" w:rsidR="009B7ED2" w:rsidRDefault="009B7ED2">
      <w:pPr>
        <w:pStyle w:val="FootnoteText"/>
      </w:pPr>
      <w:r>
        <w:rPr>
          <w:rStyle w:val="FootnoteReference"/>
        </w:rPr>
        <w:footnoteRef/>
      </w:r>
      <w:r>
        <w:t xml:space="preserve"> </w:t>
      </w:r>
      <w:r w:rsidRPr="009B7ED2">
        <w:rPr>
          <w:rFonts w:ascii="Times New Roman" w:hAnsi="Times New Roman" w:cs="Times New Roman"/>
          <w:i/>
          <w:iCs/>
        </w:rPr>
        <w:t>Sheffield Independent</w:t>
      </w:r>
      <w:r w:rsidRPr="009B7ED2">
        <w:rPr>
          <w:rFonts w:ascii="Times New Roman" w:hAnsi="Times New Roman" w:cs="Times New Roman"/>
        </w:rPr>
        <w:t>, 10</w:t>
      </w:r>
      <w:r w:rsidRPr="009B7ED2">
        <w:rPr>
          <w:rFonts w:ascii="Times New Roman" w:hAnsi="Times New Roman" w:cs="Times New Roman"/>
          <w:vertAlign w:val="superscript"/>
        </w:rPr>
        <w:t>th</w:t>
      </w:r>
      <w:r w:rsidRPr="009B7ED2">
        <w:rPr>
          <w:rFonts w:ascii="Times New Roman" w:hAnsi="Times New Roman" w:cs="Times New Roman"/>
        </w:rPr>
        <w:t xml:space="preserve"> September 1859.</w:t>
      </w:r>
    </w:p>
  </w:footnote>
  <w:footnote w:id="31">
    <w:p w14:paraId="13E990AF" w14:textId="5D302224" w:rsidR="00390F6B" w:rsidRDefault="00390F6B">
      <w:pPr>
        <w:pStyle w:val="FootnoteText"/>
      </w:pPr>
      <w:r>
        <w:rPr>
          <w:rStyle w:val="FootnoteReference"/>
        </w:rPr>
        <w:footnoteRef/>
      </w:r>
      <w:r>
        <w:t xml:space="preserve"> </w:t>
      </w:r>
      <w:r w:rsidRPr="00390F6B">
        <w:rPr>
          <w:rFonts w:ascii="Times New Roman" w:hAnsi="Times New Roman" w:cs="Times New Roman"/>
        </w:rPr>
        <w:t>Eckington Parish Register.</w:t>
      </w:r>
    </w:p>
  </w:footnote>
  <w:footnote w:id="32">
    <w:p w14:paraId="24B7C515" w14:textId="46BB90C9" w:rsidR="00B92A72" w:rsidRDefault="00B92A72">
      <w:pPr>
        <w:pStyle w:val="FootnoteText"/>
      </w:pPr>
      <w:r>
        <w:rPr>
          <w:rStyle w:val="FootnoteReference"/>
        </w:rPr>
        <w:footnoteRef/>
      </w:r>
      <w:r>
        <w:t xml:space="preserve"> </w:t>
      </w:r>
      <w:r w:rsidRPr="00B92A72">
        <w:rPr>
          <w:rFonts w:ascii="Times New Roman" w:hAnsi="Times New Roman" w:cs="Times New Roman"/>
        </w:rPr>
        <w:t xml:space="preserve">And </w:t>
      </w:r>
      <w:r w:rsidR="00243A61" w:rsidRPr="00B92A72">
        <w:rPr>
          <w:rFonts w:ascii="Times New Roman" w:hAnsi="Times New Roman" w:cs="Times New Roman"/>
        </w:rPr>
        <w:t>also,</w:t>
      </w:r>
      <w:r w:rsidRPr="00B92A72">
        <w:rPr>
          <w:rFonts w:ascii="Times New Roman" w:hAnsi="Times New Roman" w:cs="Times New Roman"/>
        </w:rPr>
        <w:t xml:space="preserve"> </w:t>
      </w:r>
      <w:r w:rsidRPr="00B92A72">
        <w:rPr>
          <w:rFonts w:ascii="Times New Roman" w:hAnsi="Times New Roman" w:cs="Times New Roman"/>
          <w:i/>
          <w:iCs/>
        </w:rPr>
        <w:t>Kelly’s Directory of Derbyshire</w:t>
      </w:r>
      <w:r w:rsidRPr="00B92A72">
        <w:rPr>
          <w:rFonts w:ascii="Times New Roman" w:hAnsi="Times New Roman" w:cs="Times New Roman"/>
        </w:rPr>
        <w:t>, 1881.</w:t>
      </w:r>
    </w:p>
  </w:footnote>
  <w:footnote w:id="33">
    <w:p w14:paraId="668F21CB" w14:textId="64DD2266" w:rsidR="000C2BE9" w:rsidRDefault="000C2BE9">
      <w:pPr>
        <w:pStyle w:val="FootnoteText"/>
      </w:pPr>
      <w:r>
        <w:rPr>
          <w:rStyle w:val="FootnoteReference"/>
        </w:rPr>
        <w:footnoteRef/>
      </w:r>
      <w:r>
        <w:t xml:space="preserve"> </w:t>
      </w:r>
      <w:r w:rsidRPr="000C2BE9">
        <w:rPr>
          <w:rFonts w:ascii="Times New Roman" w:hAnsi="Times New Roman" w:cs="Times New Roman"/>
          <w:i/>
          <w:iCs/>
        </w:rPr>
        <w:t>Bulmer’s History, Topography and Directory of Derbyshire (1895</w:t>
      </w:r>
      <w:r w:rsidRPr="000C2BE9">
        <w:rPr>
          <w:rFonts w:ascii="Times New Roman" w:hAnsi="Times New Roman" w:cs="Times New Roman"/>
        </w:rPr>
        <w:t>)</w:t>
      </w:r>
    </w:p>
  </w:footnote>
  <w:footnote w:id="34">
    <w:p w14:paraId="77A53B63" w14:textId="27BF5BF9" w:rsidR="000C2BE9" w:rsidRDefault="000C2BE9">
      <w:pPr>
        <w:pStyle w:val="FootnoteText"/>
      </w:pPr>
      <w:r>
        <w:rPr>
          <w:rStyle w:val="FootnoteReference"/>
        </w:rPr>
        <w:footnoteRef/>
      </w:r>
      <w:r>
        <w:t xml:space="preserve"> </w:t>
      </w:r>
      <w:r w:rsidRPr="000C2BE9">
        <w:rPr>
          <w:rFonts w:ascii="Times New Roman" w:hAnsi="Times New Roman" w:cs="Times New Roman"/>
          <w:i/>
          <w:iCs/>
        </w:rPr>
        <w:t>Derbyshire Times and Chesterfield Herald</w:t>
      </w:r>
      <w:r w:rsidRPr="000C2BE9">
        <w:rPr>
          <w:rFonts w:ascii="Times New Roman" w:hAnsi="Times New Roman" w:cs="Times New Roman"/>
        </w:rPr>
        <w:t>, 16</w:t>
      </w:r>
      <w:r w:rsidRPr="000C2BE9">
        <w:rPr>
          <w:rFonts w:ascii="Times New Roman" w:hAnsi="Times New Roman" w:cs="Times New Roman"/>
          <w:vertAlign w:val="superscript"/>
        </w:rPr>
        <w:t>th</w:t>
      </w:r>
      <w:r w:rsidRPr="000C2BE9">
        <w:rPr>
          <w:rFonts w:ascii="Times New Roman" w:hAnsi="Times New Roman" w:cs="Times New Roman"/>
        </w:rPr>
        <w:t xml:space="preserve"> October 1895; </w:t>
      </w:r>
      <w:r w:rsidRPr="000C2BE9">
        <w:rPr>
          <w:rFonts w:ascii="Times New Roman" w:hAnsi="Times New Roman" w:cs="Times New Roman"/>
          <w:i/>
          <w:iCs/>
        </w:rPr>
        <w:t>Sheffield Daily Telegraph</w:t>
      </w:r>
      <w:r w:rsidRPr="000C2BE9">
        <w:rPr>
          <w:rFonts w:ascii="Times New Roman" w:hAnsi="Times New Roman" w:cs="Times New Roman"/>
        </w:rPr>
        <w:t>, 10</w:t>
      </w:r>
      <w:r w:rsidRPr="000C2BE9">
        <w:rPr>
          <w:rFonts w:ascii="Times New Roman" w:hAnsi="Times New Roman" w:cs="Times New Roman"/>
          <w:vertAlign w:val="superscript"/>
        </w:rPr>
        <w:t>th</w:t>
      </w:r>
      <w:r w:rsidRPr="000C2BE9">
        <w:rPr>
          <w:rFonts w:ascii="Times New Roman" w:hAnsi="Times New Roman" w:cs="Times New Roman"/>
        </w:rPr>
        <w:t xml:space="preserve"> December 1895.</w:t>
      </w:r>
    </w:p>
  </w:footnote>
  <w:footnote w:id="35">
    <w:p w14:paraId="49E35990" w14:textId="6B18B01B" w:rsidR="00E467B9" w:rsidRDefault="00E467B9">
      <w:pPr>
        <w:pStyle w:val="FootnoteText"/>
      </w:pPr>
      <w:r>
        <w:rPr>
          <w:rStyle w:val="FootnoteReference"/>
        </w:rPr>
        <w:footnoteRef/>
      </w:r>
      <w:r>
        <w:t xml:space="preserve"> </w:t>
      </w:r>
      <w:r w:rsidRPr="00E467B9">
        <w:rPr>
          <w:rFonts w:ascii="Times New Roman" w:hAnsi="Times New Roman" w:cs="Times New Roman"/>
        </w:rPr>
        <w:t>Eckington Parish Register.</w:t>
      </w:r>
    </w:p>
  </w:footnote>
  <w:footnote w:id="36">
    <w:p w14:paraId="73516432" w14:textId="1EE0B1FF" w:rsidR="00183FE3" w:rsidRDefault="00183FE3">
      <w:pPr>
        <w:pStyle w:val="FootnoteText"/>
      </w:pPr>
      <w:r>
        <w:rPr>
          <w:rStyle w:val="FootnoteReference"/>
        </w:rPr>
        <w:footnoteRef/>
      </w:r>
      <w:r>
        <w:t xml:space="preserve"> </w:t>
      </w:r>
      <w:r w:rsidRPr="00183FE3">
        <w:rPr>
          <w:rFonts w:ascii="Times New Roman" w:hAnsi="Times New Roman" w:cs="Times New Roman"/>
          <w:i/>
          <w:iCs/>
        </w:rPr>
        <w:t>Sheffield Independent</w:t>
      </w:r>
      <w:r w:rsidRPr="00183FE3">
        <w:rPr>
          <w:rFonts w:ascii="Times New Roman" w:hAnsi="Times New Roman" w:cs="Times New Roman"/>
        </w:rPr>
        <w:t>, 4 September 1883.</w:t>
      </w:r>
    </w:p>
  </w:footnote>
  <w:footnote w:id="37">
    <w:p w14:paraId="39C71020" w14:textId="36476ABF" w:rsidR="006B160F" w:rsidRDefault="006B160F">
      <w:pPr>
        <w:pStyle w:val="FootnoteText"/>
      </w:pPr>
      <w:r>
        <w:rPr>
          <w:rStyle w:val="FootnoteReference"/>
        </w:rPr>
        <w:footnoteRef/>
      </w:r>
      <w:r>
        <w:t xml:space="preserve"> </w:t>
      </w:r>
      <w:r w:rsidRPr="006B160F">
        <w:rPr>
          <w:rFonts w:ascii="Times New Roman" w:hAnsi="Times New Roman" w:cs="Times New Roman"/>
        </w:rPr>
        <w:t>UK, WWI Pension Ledgers and Index Cards, The Western Front Association, 2018.</w:t>
      </w:r>
    </w:p>
  </w:footnote>
  <w:footnote w:id="38">
    <w:p w14:paraId="0A5FFE0C" w14:textId="5865C8C8" w:rsidR="00A92435" w:rsidRDefault="00A92435">
      <w:pPr>
        <w:pStyle w:val="FootnoteText"/>
      </w:pPr>
      <w:r>
        <w:rPr>
          <w:rStyle w:val="FootnoteReference"/>
        </w:rPr>
        <w:footnoteRef/>
      </w:r>
      <w:r>
        <w:t xml:space="preserve"> </w:t>
      </w:r>
      <w:r w:rsidRPr="00A92435">
        <w:rPr>
          <w:rFonts w:ascii="Times New Roman" w:hAnsi="Times New Roman" w:cs="Times New Roman"/>
          <w:i/>
          <w:iCs/>
        </w:rPr>
        <w:t>Derbyshire Times and Chesterfield Herald</w:t>
      </w:r>
      <w:r w:rsidRPr="00A92435">
        <w:rPr>
          <w:rFonts w:ascii="Times New Roman" w:hAnsi="Times New Roman" w:cs="Times New Roman"/>
        </w:rPr>
        <w:t>, 22 February 1896.</w:t>
      </w:r>
    </w:p>
  </w:footnote>
  <w:footnote w:id="39">
    <w:p w14:paraId="75785CA6" w14:textId="652849B0" w:rsidR="002E5210" w:rsidRDefault="002E5210">
      <w:pPr>
        <w:pStyle w:val="FootnoteText"/>
      </w:pPr>
      <w:r>
        <w:rPr>
          <w:rStyle w:val="FootnoteReference"/>
        </w:rPr>
        <w:footnoteRef/>
      </w:r>
      <w:r>
        <w:t xml:space="preserve"> </w:t>
      </w:r>
      <w:r w:rsidRPr="002E5210">
        <w:rPr>
          <w:rFonts w:ascii="Times New Roman" w:hAnsi="Times New Roman" w:cs="Times New Roman"/>
          <w:i/>
          <w:iCs/>
        </w:rPr>
        <w:t>Derbyshire Times and Chesterfield Herald</w:t>
      </w:r>
      <w:r w:rsidRPr="002E5210">
        <w:rPr>
          <w:rFonts w:ascii="Times New Roman" w:hAnsi="Times New Roman" w:cs="Times New Roman"/>
        </w:rPr>
        <w:t>, 19 March 1998</w:t>
      </w:r>
      <w:r>
        <w:t>.</w:t>
      </w:r>
    </w:p>
  </w:footnote>
  <w:footnote w:id="40">
    <w:p w14:paraId="21F2E639" w14:textId="12E84FD6" w:rsidR="007E5D32" w:rsidRDefault="007E5D32">
      <w:pPr>
        <w:pStyle w:val="FootnoteText"/>
      </w:pPr>
      <w:r>
        <w:rPr>
          <w:rStyle w:val="FootnoteReference"/>
        </w:rPr>
        <w:footnoteRef/>
      </w:r>
      <w:r>
        <w:t xml:space="preserve"> </w:t>
      </w:r>
      <w:r w:rsidRPr="007E5D32">
        <w:rPr>
          <w:rFonts w:ascii="Times New Roman" w:hAnsi="Times New Roman" w:cs="Times New Roman"/>
          <w:i/>
          <w:iCs/>
        </w:rPr>
        <w:t>Sheffield Daily Telegraph</w:t>
      </w:r>
      <w:r w:rsidRPr="007E5D32">
        <w:rPr>
          <w:rFonts w:ascii="Times New Roman" w:hAnsi="Times New Roman" w:cs="Times New Roman"/>
        </w:rPr>
        <w:t>, 25 September 1901.</w:t>
      </w:r>
    </w:p>
  </w:footnote>
  <w:footnote w:id="41">
    <w:p w14:paraId="24382023" w14:textId="77A3E35E" w:rsidR="00284FC0" w:rsidRDefault="00284FC0">
      <w:pPr>
        <w:pStyle w:val="FootnoteText"/>
      </w:pPr>
      <w:r>
        <w:rPr>
          <w:rStyle w:val="FootnoteReference"/>
        </w:rPr>
        <w:footnoteRef/>
      </w:r>
      <w:r>
        <w:t xml:space="preserve"> </w:t>
      </w:r>
      <w:r w:rsidRPr="00855406">
        <w:rPr>
          <w:rFonts w:ascii="Times New Roman" w:hAnsi="Times New Roman" w:cs="Times New Roman"/>
        </w:rPr>
        <w:t xml:space="preserve">Lyon, M., Shaw, B., </w:t>
      </w:r>
      <w:r w:rsidRPr="00855406">
        <w:rPr>
          <w:rFonts w:ascii="Times New Roman" w:hAnsi="Times New Roman" w:cs="Times New Roman"/>
          <w:i/>
          <w:iCs/>
        </w:rPr>
        <w:t xml:space="preserve">This Remote Township, A Story of Changing Times </w:t>
      </w:r>
      <w:r w:rsidR="00855406" w:rsidRPr="00855406">
        <w:rPr>
          <w:rFonts w:ascii="Times New Roman" w:hAnsi="Times New Roman" w:cs="Times New Roman"/>
          <w:i/>
          <w:iCs/>
        </w:rPr>
        <w:t>in the Derbyshire Hamlets of Nether, Middle and West Handley</w:t>
      </w:r>
      <w:r w:rsidR="00855406" w:rsidRPr="00855406">
        <w:rPr>
          <w:rFonts w:ascii="Times New Roman" w:hAnsi="Times New Roman" w:cs="Times New Roman"/>
        </w:rPr>
        <w:t>, Chap. 8, p. 114.</w:t>
      </w:r>
    </w:p>
  </w:footnote>
  <w:footnote w:id="42">
    <w:p w14:paraId="05E1F26F" w14:textId="17FA0A1E" w:rsidR="00060EE0" w:rsidRDefault="00060EE0">
      <w:pPr>
        <w:pStyle w:val="FootnoteText"/>
      </w:pPr>
      <w:r>
        <w:rPr>
          <w:rStyle w:val="FootnoteReference"/>
        </w:rPr>
        <w:footnoteRef/>
      </w:r>
      <w:r>
        <w:t xml:space="preserve"> </w:t>
      </w:r>
      <w:r w:rsidRPr="00060EE0">
        <w:rPr>
          <w:rFonts w:ascii="Times New Roman" w:hAnsi="Times New Roman" w:cs="Times New Roman"/>
          <w:i/>
          <w:iCs/>
        </w:rPr>
        <w:t>Sheffield Daily Telegraph</w:t>
      </w:r>
      <w:r w:rsidRPr="00060EE0">
        <w:rPr>
          <w:rFonts w:ascii="Times New Roman" w:hAnsi="Times New Roman" w:cs="Times New Roman"/>
        </w:rPr>
        <w:t>, 8</w:t>
      </w:r>
      <w:r w:rsidRPr="00060EE0">
        <w:rPr>
          <w:rFonts w:ascii="Times New Roman" w:hAnsi="Times New Roman" w:cs="Times New Roman"/>
          <w:vertAlign w:val="superscript"/>
        </w:rPr>
        <w:t>th</w:t>
      </w:r>
      <w:r w:rsidRPr="00060EE0">
        <w:rPr>
          <w:rFonts w:ascii="Times New Roman" w:hAnsi="Times New Roman" w:cs="Times New Roman"/>
        </w:rPr>
        <w:t xml:space="preserve"> January 1901.</w:t>
      </w:r>
    </w:p>
  </w:footnote>
  <w:footnote w:id="43">
    <w:p w14:paraId="2DF9ACEF" w14:textId="40973BA3" w:rsidR="00142B00" w:rsidRDefault="00142B00">
      <w:pPr>
        <w:pStyle w:val="FootnoteText"/>
      </w:pPr>
      <w:r>
        <w:rPr>
          <w:rStyle w:val="FootnoteReference"/>
        </w:rPr>
        <w:footnoteRef/>
      </w:r>
      <w:r>
        <w:t xml:space="preserve"> </w:t>
      </w:r>
      <w:r w:rsidRPr="00142B00">
        <w:rPr>
          <w:rFonts w:ascii="Times New Roman" w:hAnsi="Times New Roman" w:cs="Times New Roman"/>
        </w:rPr>
        <w:t>Whitwell Parish Register.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572EE"/>
    <w:multiLevelType w:val="hybridMultilevel"/>
    <w:tmpl w:val="A852025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81B2416"/>
    <w:multiLevelType w:val="hybridMultilevel"/>
    <w:tmpl w:val="347A812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5866672"/>
    <w:multiLevelType w:val="hybridMultilevel"/>
    <w:tmpl w:val="DC1A573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641729F"/>
    <w:multiLevelType w:val="hybridMultilevel"/>
    <w:tmpl w:val="0B68D5F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3C80D2F"/>
    <w:multiLevelType w:val="hybridMultilevel"/>
    <w:tmpl w:val="E32A68D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51C07573"/>
    <w:multiLevelType w:val="hybridMultilevel"/>
    <w:tmpl w:val="1518948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5"/>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OzMDQ2NjYxMzI0MjNQ0lEKTi0uzszPAykwqgUAEbMkniwAAAA="/>
  </w:docVars>
  <w:rsids>
    <w:rsidRoot w:val="00D41266"/>
    <w:rsid w:val="00012ED9"/>
    <w:rsid w:val="000152BC"/>
    <w:rsid w:val="00037011"/>
    <w:rsid w:val="00037BD5"/>
    <w:rsid w:val="00041817"/>
    <w:rsid w:val="00044C91"/>
    <w:rsid w:val="00060EE0"/>
    <w:rsid w:val="00084394"/>
    <w:rsid w:val="00085AF0"/>
    <w:rsid w:val="000876ED"/>
    <w:rsid w:val="000C2BE9"/>
    <w:rsid w:val="000C3CFE"/>
    <w:rsid w:val="000C6AFC"/>
    <w:rsid w:val="000D00CB"/>
    <w:rsid w:val="000E5951"/>
    <w:rsid w:val="00101959"/>
    <w:rsid w:val="001079E8"/>
    <w:rsid w:val="00142B00"/>
    <w:rsid w:val="001769D6"/>
    <w:rsid w:val="0018257E"/>
    <w:rsid w:val="00183FE3"/>
    <w:rsid w:val="001C5B3C"/>
    <w:rsid w:val="001D644A"/>
    <w:rsid w:val="001F3479"/>
    <w:rsid w:val="00243A61"/>
    <w:rsid w:val="00254214"/>
    <w:rsid w:val="00284FC0"/>
    <w:rsid w:val="002A28E4"/>
    <w:rsid w:val="002D26DB"/>
    <w:rsid w:val="002D7562"/>
    <w:rsid w:val="002E5210"/>
    <w:rsid w:val="002E6B83"/>
    <w:rsid w:val="0031257D"/>
    <w:rsid w:val="003321CA"/>
    <w:rsid w:val="003560A0"/>
    <w:rsid w:val="00357C72"/>
    <w:rsid w:val="00371C58"/>
    <w:rsid w:val="0037431D"/>
    <w:rsid w:val="003824C5"/>
    <w:rsid w:val="0038726D"/>
    <w:rsid w:val="00390F6B"/>
    <w:rsid w:val="003A330E"/>
    <w:rsid w:val="003B75DC"/>
    <w:rsid w:val="003C3239"/>
    <w:rsid w:val="003C591A"/>
    <w:rsid w:val="003D32CA"/>
    <w:rsid w:val="003F50C1"/>
    <w:rsid w:val="004173C1"/>
    <w:rsid w:val="00434B59"/>
    <w:rsid w:val="004840B4"/>
    <w:rsid w:val="004945E8"/>
    <w:rsid w:val="0049712E"/>
    <w:rsid w:val="004F6489"/>
    <w:rsid w:val="00505A35"/>
    <w:rsid w:val="00514CC7"/>
    <w:rsid w:val="00533E6D"/>
    <w:rsid w:val="0053471A"/>
    <w:rsid w:val="0056733D"/>
    <w:rsid w:val="005B2A46"/>
    <w:rsid w:val="005C2B33"/>
    <w:rsid w:val="005F5ADF"/>
    <w:rsid w:val="005F5C63"/>
    <w:rsid w:val="006167EF"/>
    <w:rsid w:val="006470B3"/>
    <w:rsid w:val="00654F59"/>
    <w:rsid w:val="006606DE"/>
    <w:rsid w:val="00677173"/>
    <w:rsid w:val="00683A48"/>
    <w:rsid w:val="00687D2E"/>
    <w:rsid w:val="006911DC"/>
    <w:rsid w:val="0069268A"/>
    <w:rsid w:val="00693AC7"/>
    <w:rsid w:val="00694439"/>
    <w:rsid w:val="006A3050"/>
    <w:rsid w:val="006B160F"/>
    <w:rsid w:val="006B330F"/>
    <w:rsid w:val="006C3471"/>
    <w:rsid w:val="006D19DC"/>
    <w:rsid w:val="006D7C7A"/>
    <w:rsid w:val="006E59CB"/>
    <w:rsid w:val="006F6BF4"/>
    <w:rsid w:val="007079BF"/>
    <w:rsid w:val="007120BE"/>
    <w:rsid w:val="0072081A"/>
    <w:rsid w:val="00724C6C"/>
    <w:rsid w:val="00730E2B"/>
    <w:rsid w:val="007B5ECF"/>
    <w:rsid w:val="007B7A0A"/>
    <w:rsid w:val="007E152B"/>
    <w:rsid w:val="007E5D32"/>
    <w:rsid w:val="00826A80"/>
    <w:rsid w:val="0082774F"/>
    <w:rsid w:val="00832CF5"/>
    <w:rsid w:val="00841B6E"/>
    <w:rsid w:val="00847A14"/>
    <w:rsid w:val="00855406"/>
    <w:rsid w:val="0089382C"/>
    <w:rsid w:val="008D32A2"/>
    <w:rsid w:val="008F0748"/>
    <w:rsid w:val="00912107"/>
    <w:rsid w:val="009217E3"/>
    <w:rsid w:val="00921A3F"/>
    <w:rsid w:val="0092359C"/>
    <w:rsid w:val="0092498D"/>
    <w:rsid w:val="00940CAA"/>
    <w:rsid w:val="00940D71"/>
    <w:rsid w:val="00950083"/>
    <w:rsid w:val="00951192"/>
    <w:rsid w:val="00957184"/>
    <w:rsid w:val="00957A8C"/>
    <w:rsid w:val="00967E37"/>
    <w:rsid w:val="009B7ED2"/>
    <w:rsid w:val="009C4C83"/>
    <w:rsid w:val="009C7BFE"/>
    <w:rsid w:val="00A0377A"/>
    <w:rsid w:val="00A20FCF"/>
    <w:rsid w:val="00A275C7"/>
    <w:rsid w:val="00A3169F"/>
    <w:rsid w:val="00A37D9F"/>
    <w:rsid w:val="00A40019"/>
    <w:rsid w:val="00A462C5"/>
    <w:rsid w:val="00A63D4D"/>
    <w:rsid w:val="00A92435"/>
    <w:rsid w:val="00AB2E45"/>
    <w:rsid w:val="00AF44BA"/>
    <w:rsid w:val="00AF5526"/>
    <w:rsid w:val="00B70E49"/>
    <w:rsid w:val="00B73BA4"/>
    <w:rsid w:val="00B752A7"/>
    <w:rsid w:val="00B7773D"/>
    <w:rsid w:val="00B92A72"/>
    <w:rsid w:val="00BD0641"/>
    <w:rsid w:val="00BE7688"/>
    <w:rsid w:val="00BF3D82"/>
    <w:rsid w:val="00C12B0E"/>
    <w:rsid w:val="00C14798"/>
    <w:rsid w:val="00C147A2"/>
    <w:rsid w:val="00C17141"/>
    <w:rsid w:val="00C635A2"/>
    <w:rsid w:val="00CA0C8B"/>
    <w:rsid w:val="00CB2C68"/>
    <w:rsid w:val="00CB5FB4"/>
    <w:rsid w:val="00CD2127"/>
    <w:rsid w:val="00CF0EC1"/>
    <w:rsid w:val="00CF4A70"/>
    <w:rsid w:val="00D16528"/>
    <w:rsid w:val="00D16C17"/>
    <w:rsid w:val="00D41266"/>
    <w:rsid w:val="00D52441"/>
    <w:rsid w:val="00D52537"/>
    <w:rsid w:val="00D73A2F"/>
    <w:rsid w:val="00D86F3B"/>
    <w:rsid w:val="00DA3381"/>
    <w:rsid w:val="00DC2BC0"/>
    <w:rsid w:val="00DE3290"/>
    <w:rsid w:val="00DF61F4"/>
    <w:rsid w:val="00E1000D"/>
    <w:rsid w:val="00E2030C"/>
    <w:rsid w:val="00E36691"/>
    <w:rsid w:val="00E467B9"/>
    <w:rsid w:val="00E55955"/>
    <w:rsid w:val="00E5787A"/>
    <w:rsid w:val="00E61128"/>
    <w:rsid w:val="00E84956"/>
    <w:rsid w:val="00E93034"/>
    <w:rsid w:val="00ED5CDE"/>
    <w:rsid w:val="00EE2FBA"/>
    <w:rsid w:val="00EE4A5E"/>
    <w:rsid w:val="00F14056"/>
    <w:rsid w:val="00F34D40"/>
    <w:rsid w:val="00F4417C"/>
    <w:rsid w:val="00F70D6C"/>
    <w:rsid w:val="00F852F9"/>
    <w:rsid w:val="00F90A67"/>
    <w:rsid w:val="00F94812"/>
    <w:rsid w:val="00FA2A5C"/>
    <w:rsid w:val="00FC201B"/>
    <w:rsid w:val="00FD6A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547509"/>
  <w15:chartTrackingRefBased/>
  <w15:docId w15:val="{4F1058DC-F868-431F-A9ED-2EB259F73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26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4126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41266"/>
    <w:rPr>
      <w:sz w:val="20"/>
      <w:szCs w:val="20"/>
    </w:rPr>
  </w:style>
  <w:style w:type="character" w:styleId="FootnoteReference">
    <w:name w:val="footnote reference"/>
    <w:basedOn w:val="DefaultParagraphFont"/>
    <w:uiPriority w:val="99"/>
    <w:semiHidden/>
    <w:unhideWhenUsed/>
    <w:rsid w:val="00D41266"/>
    <w:rPr>
      <w:vertAlign w:val="superscript"/>
    </w:rPr>
  </w:style>
  <w:style w:type="character" w:styleId="Hyperlink">
    <w:name w:val="Hyperlink"/>
    <w:basedOn w:val="DefaultParagraphFont"/>
    <w:uiPriority w:val="99"/>
    <w:unhideWhenUsed/>
    <w:rsid w:val="00434B59"/>
    <w:rPr>
      <w:color w:val="0563C1" w:themeColor="hyperlink"/>
      <w:u w:val="single"/>
    </w:rPr>
  </w:style>
  <w:style w:type="character" w:styleId="UnresolvedMention">
    <w:name w:val="Unresolved Mention"/>
    <w:basedOn w:val="DefaultParagraphFont"/>
    <w:uiPriority w:val="99"/>
    <w:semiHidden/>
    <w:unhideWhenUsed/>
    <w:rsid w:val="00434B59"/>
    <w:rPr>
      <w:color w:val="605E5C"/>
      <w:shd w:val="clear" w:color="auto" w:fill="E1DFDD"/>
    </w:rPr>
  </w:style>
  <w:style w:type="paragraph" w:styleId="BalloonText">
    <w:name w:val="Balloon Text"/>
    <w:basedOn w:val="Normal"/>
    <w:link w:val="BalloonTextChar"/>
    <w:uiPriority w:val="99"/>
    <w:semiHidden/>
    <w:unhideWhenUsed/>
    <w:rsid w:val="00D524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441"/>
    <w:rPr>
      <w:rFonts w:ascii="Segoe UI" w:hAnsi="Segoe UI" w:cs="Segoe UI"/>
      <w:sz w:val="18"/>
      <w:szCs w:val="18"/>
    </w:rPr>
  </w:style>
  <w:style w:type="paragraph" w:styleId="ListParagraph">
    <w:name w:val="List Paragraph"/>
    <w:basedOn w:val="Normal"/>
    <w:uiPriority w:val="34"/>
    <w:qFormat/>
    <w:rsid w:val="007B7A0A"/>
    <w:pPr>
      <w:ind w:left="720"/>
      <w:contextualSpacing/>
    </w:pPr>
  </w:style>
  <w:style w:type="paragraph" w:styleId="Header">
    <w:name w:val="header"/>
    <w:basedOn w:val="Normal"/>
    <w:link w:val="HeaderChar"/>
    <w:uiPriority w:val="99"/>
    <w:unhideWhenUsed/>
    <w:rsid w:val="00CB2C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2C68"/>
  </w:style>
  <w:style w:type="paragraph" w:styleId="Footer">
    <w:name w:val="footer"/>
    <w:basedOn w:val="Normal"/>
    <w:link w:val="FooterChar"/>
    <w:uiPriority w:val="99"/>
    <w:unhideWhenUsed/>
    <w:rsid w:val="00CB2C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C68"/>
  </w:style>
  <w:style w:type="table" w:styleId="TableGrid">
    <w:name w:val="Table Grid"/>
    <w:basedOn w:val="TableNormal"/>
    <w:uiPriority w:val="39"/>
    <w:rsid w:val="007E15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576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places.wishful-thinking.org.uk/DBY/Eckington/InnsandPub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F01F2-7162-4AF9-8580-0655B5703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4980</TotalTime>
  <Pages>7</Pages>
  <Words>2841</Words>
  <Characters>16200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24</cp:revision>
  <dcterms:created xsi:type="dcterms:W3CDTF">2020-04-20T13:29:00Z</dcterms:created>
  <dcterms:modified xsi:type="dcterms:W3CDTF">2020-06-15T08:06:00Z</dcterms:modified>
</cp:coreProperties>
</file>