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0E18" w:rsidRPr="00630D45" w:rsidRDefault="002A0E18" w:rsidP="002A0E18">
      <w:pPr>
        <w:jc w:val="center"/>
        <w:rPr>
          <w:rFonts w:ascii="Arial" w:hAnsi="Arial" w:cs="Arial"/>
          <w:sz w:val="44"/>
          <w:szCs w:val="44"/>
        </w:rPr>
      </w:pPr>
      <w:r w:rsidRPr="00630D45">
        <w:rPr>
          <w:rFonts w:ascii="Arial" w:hAnsi="Arial" w:cs="Arial"/>
          <w:sz w:val="44"/>
          <w:szCs w:val="44"/>
        </w:rPr>
        <w:t xml:space="preserve">The </w:t>
      </w:r>
      <w:proofErr w:type="spellStart"/>
      <w:r w:rsidRPr="00630D45">
        <w:rPr>
          <w:rFonts w:ascii="Arial" w:hAnsi="Arial" w:cs="Arial"/>
          <w:sz w:val="44"/>
          <w:szCs w:val="44"/>
        </w:rPr>
        <w:t>Huttons</w:t>
      </w:r>
      <w:proofErr w:type="spellEnd"/>
      <w:r w:rsidRPr="00630D45">
        <w:rPr>
          <w:rFonts w:ascii="Arial" w:hAnsi="Arial" w:cs="Arial"/>
          <w:sz w:val="44"/>
          <w:szCs w:val="44"/>
        </w:rPr>
        <w:t xml:space="preserve"> of </w:t>
      </w:r>
      <w:r w:rsidR="001615A0" w:rsidRPr="00630D45">
        <w:rPr>
          <w:rFonts w:ascii="Arial" w:hAnsi="Arial" w:cs="Arial"/>
          <w:sz w:val="44"/>
          <w:szCs w:val="44"/>
        </w:rPr>
        <w:t>Ridgeway</w:t>
      </w:r>
      <w:r w:rsidRPr="00630D45">
        <w:rPr>
          <w:rFonts w:ascii="Arial" w:hAnsi="Arial" w:cs="Arial"/>
          <w:sz w:val="44"/>
          <w:szCs w:val="44"/>
        </w:rPr>
        <w:t>,</w:t>
      </w:r>
      <w:r w:rsidR="001615A0" w:rsidRPr="00630D45">
        <w:rPr>
          <w:rFonts w:ascii="Arial" w:hAnsi="Arial" w:cs="Arial"/>
          <w:sz w:val="44"/>
          <w:szCs w:val="44"/>
        </w:rPr>
        <w:t xml:space="preserve"> Scythe, Sickle and Edge Tool Manufacturers, </w:t>
      </w:r>
      <w:r w:rsidRPr="00630D45">
        <w:rPr>
          <w:rFonts w:ascii="Arial" w:hAnsi="Arial" w:cs="Arial"/>
          <w:sz w:val="44"/>
          <w:szCs w:val="44"/>
        </w:rPr>
        <w:t>1</w:t>
      </w:r>
      <w:r w:rsidR="004359CD" w:rsidRPr="00630D45">
        <w:rPr>
          <w:rFonts w:ascii="Arial" w:hAnsi="Arial" w:cs="Arial"/>
          <w:sz w:val="44"/>
          <w:szCs w:val="44"/>
        </w:rPr>
        <w:t>678</w:t>
      </w:r>
      <w:r w:rsidR="001615A0" w:rsidRPr="00630D45">
        <w:rPr>
          <w:rFonts w:ascii="Arial" w:hAnsi="Arial" w:cs="Arial"/>
          <w:sz w:val="44"/>
          <w:szCs w:val="44"/>
        </w:rPr>
        <w:t xml:space="preserve"> – 1988,</w:t>
      </w:r>
      <w:r w:rsidRPr="00630D45">
        <w:rPr>
          <w:rFonts w:ascii="Arial" w:hAnsi="Arial" w:cs="Arial"/>
          <w:sz w:val="44"/>
          <w:szCs w:val="44"/>
        </w:rPr>
        <w:t xml:space="preserve"> AD</w:t>
      </w:r>
    </w:p>
    <w:p w:rsidR="002A0E18" w:rsidRPr="00630D45" w:rsidRDefault="002A0E18" w:rsidP="002A0E18">
      <w:pPr>
        <w:spacing w:after="0"/>
        <w:jc w:val="center"/>
        <w:rPr>
          <w:rFonts w:ascii="Arial" w:hAnsi="Arial" w:cs="Arial"/>
          <w:sz w:val="22"/>
          <w:szCs w:val="22"/>
        </w:rPr>
      </w:pPr>
      <w:r w:rsidRPr="00630D45">
        <w:rPr>
          <w:rFonts w:ascii="Arial" w:hAnsi="Arial" w:cs="Arial"/>
          <w:sz w:val="22"/>
          <w:szCs w:val="22"/>
        </w:rPr>
        <w:t>By John Rotherham</w:t>
      </w:r>
    </w:p>
    <w:p w:rsidR="002A0E18" w:rsidRPr="00630D45" w:rsidRDefault="001615A0" w:rsidP="002A0E18">
      <w:pPr>
        <w:jc w:val="center"/>
        <w:rPr>
          <w:rFonts w:ascii="Arial" w:hAnsi="Arial" w:cs="Arial"/>
          <w:sz w:val="22"/>
          <w:szCs w:val="22"/>
        </w:rPr>
      </w:pPr>
      <w:r w:rsidRPr="00630D45">
        <w:rPr>
          <w:rFonts w:ascii="Arial" w:hAnsi="Arial" w:cs="Arial"/>
          <w:sz w:val="22"/>
          <w:szCs w:val="22"/>
        </w:rPr>
        <w:t>June</w:t>
      </w:r>
      <w:r w:rsidR="002A0E18" w:rsidRPr="00630D45">
        <w:rPr>
          <w:rFonts w:ascii="Arial" w:hAnsi="Arial" w:cs="Arial"/>
          <w:sz w:val="22"/>
          <w:szCs w:val="22"/>
        </w:rPr>
        <w:t>, 2019</w:t>
      </w:r>
    </w:p>
    <w:p w:rsidR="00CE7CFE" w:rsidRPr="00630D45" w:rsidRDefault="00CE7CFE" w:rsidP="002A0E18">
      <w:pPr>
        <w:jc w:val="center"/>
        <w:rPr>
          <w:rFonts w:ascii="Times New Roman" w:hAnsi="Times New Roman" w:cs="Times New Roman"/>
          <w:sz w:val="22"/>
          <w:szCs w:val="22"/>
        </w:rPr>
      </w:pPr>
    </w:p>
    <w:p w:rsidR="00CE7CFE" w:rsidRPr="00630D45" w:rsidRDefault="00CE7CFE" w:rsidP="00CE7CFE">
      <w:pPr>
        <w:rPr>
          <w:rFonts w:ascii="Times New Roman" w:hAnsi="Times New Roman" w:cs="Times New Roman"/>
          <w:sz w:val="22"/>
          <w:szCs w:val="22"/>
        </w:rPr>
      </w:pPr>
      <w:r w:rsidRPr="00630D45">
        <w:rPr>
          <w:rFonts w:ascii="Times New Roman" w:hAnsi="Times New Roman" w:cs="Times New Roman"/>
          <w:sz w:val="22"/>
          <w:szCs w:val="22"/>
        </w:rPr>
        <w:t xml:space="preserve">Amongst the early archives of the Cutlers Company </w:t>
      </w:r>
      <w:r w:rsidR="00BA559B">
        <w:rPr>
          <w:rFonts w:ascii="Times New Roman" w:hAnsi="Times New Roman" w:cs="Times New Roman"/>
          <w:sz w:val="22"/>
          <w:szCs w:val="22"/>
        </w:rPr>
        <w:t>in</w:t>
      </w:r>
      <w:r w:rsidRPr="00630D45">
        <w:rPr>
          <w:rFonts w:ascii="Times New Roman" w:hAnsi="Times New Roman" w:cs="Times New Roman"/>
          <w:sz w:val="22"/>
          <w:szCs w:val="22"/>
        </w:rPr>
        <w:t xml:space="preserve"> Hallamshire is an entry </w:t>
      </w:r>
      <w:r w:rsidR="00630D45">
        <w:rPr>
          <w:rFonts w:ascii="Times New Roman" w:hAnsi="Times New Roman" w:cs="Times New Roman"/>
          <w:sz w:val="22"/>
          <w:szCs w:val="22"/>
        </w:rPr>
        <w:t>dated</w:t>
      </w:r>
      <w:r w:rsidRPr="00630D45">
        <w:rPr>
          <w:rFonts w:ascii="Times New Roman" w:hAnsi="Times New Roman" w:cs="Times New Roman"/>
          <w:sz w:val="22"/>
          <w:szCs w:val="22"/>
        </w:rPr>
        <w:t xml:space="preserve"> 1678 recording the apprenticeship of Richard Hutton, the son of Henry Hutton, farmer, of Swinton in Yorkshire. He was to serve eight years and nine months learning the trade of a sicklesmith from Thomas Staniforth (1644-1722) of Sload Lane, Ridgeway</w:t>
      </w:r>
      <w:r w:rsidR="00630D45" w:rsidRPr="00630D45">
        <w:rPr>
          <w:rStyle w:val="FootnoteReference"/>
          <w:rFonts w:ascii="Times New Roman" w:hAnsi="Times New Roman" w:cs="Times New Roman"/>
          <w:sz w:val="22"/>
          <w:szCs w:val="22"/>
        </w:rPr>
        <w:footnoteReference w:id="1"/>
      </w:r>
      <w:r w:rsidRPr="00630D45">
        <w:rPr>
          <w:rFonts w:ascii="Times New Roman" w:hAnsi="Times New Roman" w:cs="Times New Roman"/>
          <w:sz w:val="22"/>
          <w:szCs w:val="22"/>
        </w:rPr>
        <w:t>.</w:t>
      </w:r>
    </w:p>
    <w:p w:rsidR="00CE7CFE" w:rsidRPr="00630D45" w:rsidRDefault="00CE7CFE" w:rsidP="00CE7CFE">
      <w:pPr>
        <w:rPr>
          <w:rFonts w:ascii="Times New Roman" w:hAnsi="Times New Roman" w:cs="Times New Roman"/>
          <w:sz w:val="22"/>
          <w:szCs w:val="22"/>
        </w:rPr>
      </w:pPr>
      <w:r w:rsidRPr="00630D45">
        <w:rPr>
          <w:rFonts w:ascii="Times New Roman" w:hAnsi="Times New Roman" w:cs="Times New Roman"/>
          <w:sz w:val="22"/>
          <w:szCs w:val="22"/>
        </w:rPr>
        <w:t xml:space="preserve">It must have seemed unlikely that the descendants of this young man, who would probably </w:t>
      </w:r>
      <w:r w:rsidR="002D559B" w:rsidRPr="00630D45">
        <w:rPr>
          <w:rFonts w:ascii="Times New Roman" w:hAnsi="Times New Roman" w:cs="Times New Roman"/>
          <w:sz w:val="22"/>
          <w:szCs w:val="22"/>
        </w:rPr>
        <w:t xml:space="preserve">have </w:t>
      </w:r>
      <w:r w:rsidRPr="00630D45">
        <w:rPr>
          <w:rFonts w:ascii="Times New Roman" w:hAnsi="Times New Roman" w:cs="Times New Roman"/>
          <w:sz w:val="22"/>
          <w:szCs w:val="22"/>
        </w:rPr>
        <w:t>be</w:t>
      </w:r>
      <w:r w:rsidR="002D559B" w:rsidRPr="00630D45">
        <w:rPr>
          <w:rFonts w:ascii="Times New Roman" w:hAnsi="Times New Roman" w:cs="Times New Roman"/>
          <w:sz w:val="22"/>
          <w:szCs w:val="22"/>
        </w:rPr>
        <w:t>en</w:t>
      </w:r>
      <w:r w:rsidRPr="00630D45">
        <w:rPr>
          <w:rFonts w:ascii="Times New Roman" w:hAnsi="Times New Roman" w:cs="Times New Roman"/>
          <w:sz w:val="22"/>
          <w:szCs w:val="22"/>
        </w:rPr>
        <w:t xml:space="preserve"> no more than 13 years of age, would become one of the best-known names in the trade in Britain and beyond. </w:t>
      </w:r>
      <w:r w:rsidR="002D559B" w:rsidRPr="00630D45">
        <w:rPr>
          <w:rFonts w:ascii="Times New Roman" w:hAnsi="Times New Roman" w:cs="Times New Roman"/>
          <w:sz w:val="22"/>
          <w:szCs w:val="22"/>
        </w:rPr>
        <w:t>Yet by the 19</w:t>
      </w:r>
      <w:r w:rsidR="002D559B" w:rsidRPr="00630D45">
        <w:rPr>
          <w:rFonts w:ascii="Times New Roman" w:hAnsi="Times New Roman" w:cs="Times New Roman"/>
          <w:sz w:val="22"/>
          <w:szCs w:val="22"/>
          <w:vertAlign w:val="superscript"/>
        </w:rPr>
        <w:t>th</w:t>
      </w:r>
      <w:r w:rsidR="002D559B" w:rsidRPr="00630D45">
        <w:rPr>
          <w:rFonts w:ascii="Times New Roman" w:hAnsi="Times New Roman" w:cs="Times New Roman"/>
          <w:sz w:val="22"/>
          <w:szCs w:val="22"/>
        </w:rPr>
        <w:t xml:space="preserve"> century they would be exporting sickles, scythes and reaping hooks to Africa, North and South America and Europe, surviving as a business until the death in 1988 of Mabel Grant Hutton. By that time the family had become highly regarded and respected members of the community, involved in almost every village institution, and touching the lives of many Ridgeway inhabitants</w:t>
      </w:r>
      <w:r w:rsidR="006A42F1">
        <w:rPr>
          <w:rFonts w:ascii="Times New Roman" w:hAnsi="Times New Roman" w:cs="Times New Roman"/>
          <w:sz w:val="22"/>
          <w:szCs w:val="22"/>
        </w:rPr>
        <w:t xml:space="preserve"> for over 300 years</w:t>
      </w:r>
      <w:r w:rsidR="002D559B" w:rsidRPr="00630D45">
        <w:rPr>
          <w:rFonts w:ascii="Times New Roman" w:hAnsi="Times New Roman" w:cs="Times New Roman"/>
          <w:sz w:val="22"/>
          <w:szCs w:val="22"/>
        </w:rPr>
        <w:t>.</w:t>
      </w:r>
      <w:r w:rsidR="00842EA1" w:rsidRPr="00630D45">
        <w:rPr>
          <w:rFonts w:ascii="Times New Roman" w:hAnsi="Times New Roman" w:cs="Times New Roman"/>
          <w:sz w:val="22"/>
          <w:szCs w:val="22"/>
        </w:rPr>
        <w:t xml:space="preserve"> </w:t>
      </w:r>
    </w:p>
    <w:p w:rsidR="00E7268C" w:rsidRPr="00630D45" w:rsidRDefault="00842EA1" w:rsidP="00630D45">
      <w:pPr>
        <w:rPr>
          <w:rFonts w:ascii="Times New Roman" w:hAnsi="Times New Roman" w:cs="Times New Roman"/>
          <w:sz w:val="22"/>
          <w:szCs w:val="22"/>
        </w:rPr>
      </w:pPr>
      <w:r w:rsidRPr="00630D45">
        <w:rPr>
          <w:rFonts w:ascii="Times New Roman" w:hAnsi="Times New Roman" w:cs="Times New Roman"/>
          <w:sz w:val="22"/>
          <w:szCs w:val="22"/>
        </w:rPr>
        <w:t>Only latterly did the family achieve anything approaching gentlemanly status, so it is remarkable that records survive in sufficient detail to provide a chronology. Even so, details of the Mosborough branch of the family remain fragmentary and no attempt has been made here to document its genealogy. However</w:t>
      </w:r>
      <w:r w:rsidR="00630D45" w:rsidRPr="00630D45">
        <w:rPr>
          <w:rFonts w:ascii="Times New Roman" w:hAnsi="Times New Roman" w:cs="Times New Roman"/>
          <w:sz w:val="22"/>
          <w:szCs w:val="22"/>
        </w:rPr>
        <w:t>, the Hutton</w:t>
      </w:r>
      <w:r w:rsidR="00273401">
        <w:rPr>
          <w:rFonts w:ascii="Times New Roman" w:hAnsi="Times New Roman" w:cs="Times New Roman"/>
          <w:sz w:val="22"/>
          <w:szCs w:val="22"/>
        </w:rPr>
        <w:t xml:space="preserve"> family</w:t>
      </w:r>
      <w:r w:rsidR="00630D45" w:rsidRPr="00630D45">
        <w:rPr>
          <w:rFonts w:ascii="Times New Roman" w:hAnsi="Times New Roman" w:cs="Times New Roman"/>
          <w:sz w:val="22"/>
          <w:szCs w:val="22"/>
        </w:rPr>
        <w:t xml:space="preserve"> were connected by marriage and employment with a number of other local families and </w:t>
      </w:r>
      <w:r w:rsidR="00630D45">
        <w:rPr>
          <w:rFonts w:ascii="Times New Roman" w:hAnsi="Times New Roman" w:cs="Times New Roman"/>
          <w:sz w:val="22"/>
          <w:szCs w:val="22"/>
        </w:rPr>
        <w:t xml:space="preserve">it has been possible </w:t>
      </w:r>
      <w:r w:rsidR="00630D45" w:rsidRPr="00630D45">
        <w:rPr>
          <w:rFonts w:ascii="Times New Roman" w:hAnsi="Times New Roman" w:cs="Times New Roman"/>
          <w:sz w:val="22"/>
          <w:szCs w:val="22"/>
        </w:rPr>
        <w:t>to map some of those relationships.</w:t>
      </w:r>
    </w:p>
    <w:p w:rsidR="00E7268C" w:rsidRPr="00630D45" w:rsidRDefault="00E7268C" w:rsidP="002A0E18">
      <w:pPr>
        <w:jc w:val="center"/>
        <w:rPr>
          <w:rFonts w:ascii="Times New Roman" w:hAnsi="Times New Roman" w:cs="Times New Roman"/>
          <w:i/>
          <w:sz w:val="22"/>
          <w:szCs w:val="22"/>
        </w:rPr>
      </w:pPr>
      <w:r w:rsidRPr="00630D45">
        <w:rPr>
          <w:rFonts w:ascii="Times New Roman" w:hAnsi="Times New Roman" w:cs="Times New Roman"/>
          <w:i/>
          <w:sz w:val="22"/>
          <w:szCs w:val="22"/>
        </w:rPr>
        <w:t>FIRST GENERATION</w:t>
      </w:r>
    </w:p>
    <w:p w:rsidR="002A0E18" w:rsidRPr="00630D45" w:rsidRDefault="002A0E18">
      <w:pPr>
        <w:rPr>
          <w:rFonts w:ascii="Times New Roman" w:hAnsi="Times New Roman" w:cs="Times New Roman"/>
          <w:sz w:val="22"/>
          <w:szCs w:val="22"/>
        </w:rPr>
      </w:pPr>
      <w:r w:rsidRPr="00630D45">
        <w:rPr>
          <w:rFonts w:ascii="Times New Roman" w:hAnsi="Times New Roman" w:cs="Times New Roman"/>
          <w:sz w:val="22"/>
          <w:szCs w:val="22"/>
        </w:rPr>
        <w:t>R</w:t>
      </w:r>
      <w:r w:rsidR="00E7268C" w:rsidRPr="00630D45">
        <w:rPr>
          <w:rFonts w:ascii="Times New Roman" w:hAnsi="Times New Roman" w:cs="Times New Roman"/>
          <w:sz w:val="22"/>
          <w:szCs w:val="22"/>
        </w:rPr>
        <w:t>ICHARD HUTTON</w:t>
      </w:r>
      <w:r w:rsidR="005E5E53" w:rsidRPr="00630D45">
        <w:rPr>
          <w:rFonts w:ascii="Times New Roman" w:hAnsi="Times New Roman" w:cs="Times New Roman"/>
          <w:sz w:val="22"/>
          <w:szCs w:val="22"/>
        </w:rPr>
        <w:t xml:space="preserve"> (</w:t>
      </w:r>
      <w:r w:rsidR="00026154">
        <w:rPr>
          <w:rFonts w:ascii="Times New Roman" w:hAnsi="Times New Roman" w:cs="Times New Roman"/>
          <w:sz w:val="22"/>
          <w:szCs w:val="22"/>
        </w:rPr>
        <w:t>c.</w:t>
      </w:r>
      <w:r w:rsidR="005E5E53" w:rsidRPr="00630D45">
        <w:rPr>
          <w:rFonts w:ascii="Times New Roman" w:hAnsi="Times New Roman" w:cs="Times New Roman"/>
          <w:sz w:val="22"/>
          <w:szCs w:val="22"/>
        </w:rPr>
        <w:t>1666-1733</w:t>
      </w:r>
      <w:r w:rsidR="00630D45">
        <w:rPr>
          <w:rFonts w:ascii="Times New Roman" w:hAnsi="Times New Roman" w:cs="Times New Roman"/>
          <w:sz w:val="22"/>
          <w:szCs w:val="22"/>
        </w:rPr>
        <w:t>)</w:t>
      </w:r>
      <w:r w:rsidR="00512281" w:rsidRPr="00630D45">
        <w:rPr>
          <w:rFonts w:ascii="Times New Roman" w:hAnsi="Times New Roman" w:cs="Times New Roman"/>
          <w:sz w:val="22"/>
          <w:szCs w:val="22"/>
        </w:rPr>
        <w:t xml:space="preserve"> appears to have established himself as a sickle</w:t>
      </w:r>
      <w:r w:rsidR="00803071" w:rsidRPr="00630D45">
        <w:rPr>
          <w:rFonts w:ascii="Times New Roman" w:hAnsi="Times New Roman" w:cs="Times New Roman"/>
          <w:sz w:val="22"/>
          <w:szCs w:val="22"/>
        </w:rPr>
        <w:t xml:space="preserve"> </w:t>
      </w:r>
      <w:r w:rsidR="00512281" w:rsidRPr="00630D45">
        <w:rPr>
          <w:rFonts w:ascii="Times New Roman" w:hAnsi="Times New Roman" w:cs="Times New Roman"/>
          <w:sz w:val="22"/>
          <w:szCs w:val="22"/>
        </w:rPr>
        <w:t>smith at Sload Lane</w:t>
      </w:r>
      <w:r w:rsidR="00B773E7" w:rsidRPr="00630D45">
        <w:rPr>
          <w:rFonts w:ascii="Times New Roman" w:hAnsi="Times New Roman" w:cs="Times New Roman"/>
          <w:sz w:val="22"/>
          <w:szCs w:val="22"/>
        </w:rPr>
        <w:t>,</w:t>
      </w:r>
      <w:r w:rsidR="00512281" w:rsidRPr="00630D45">
        <w:rPr>
          <w:rFonts w:ascii="Times New Roman" w:hAnsi="Times New Roman" w:cs="Times New Roman"/>
          <w:sz w:val="22"/>
          <w:szCs w:val="22"/>
        </w:rPr>
        <w:t xml:space="preserve"> </w:t>
      </w:r>
      <w:r w:rsidR="00630D45">
        <w:rPr>
          <w:rFonts w:ascii="Times New Roman" w:hAnsi="Times New Roman" w:cs="Times New Roman"/>
          <w:sz w:val="22"/>
          <w:szCs w:val="22"/>
        </w:rPr>
        <w:t>in Ridgeway. B</w:t>
      </w:r>
      <w:r w:rsidR="00512281" w:rsidRPr="00630D45">
        <w:rPr>
          <w:rFonts w:ascii="Times New Roman" w:hAnsi="Times New Roman" w:cs="Times New Roman"/>
          <w:sz w:val="22"/>
          <w:szCs w:val="22"/>
        </w:rPr>
        <w:t>y 1687, he was</w:t>
      </w:r>
      <w:r w:rsidR="009212AA" w:rsidRPr="00630D45">
        <w:rPr>
          <w:rFonts w:ascii="Times New Roman" w:hAnsi="Times New Roman" w:cs="Times New Roman"/>
          <w:sz w:val="22"/>
          <w:szCs w:val="22"/>
        </w:rPr>
        <w:t xml:space="preserve"> so described as a</w:t>
      </w:r>
      <w:r w:rsidR="00512281" w:rsidRPr="00630D45">
        <w:rPr>
          <w:rFonts w:ascii="Times New Roman" w:hAnsi="Times New Roman" w:cs="Times New Roman"/>
          <w:sz w:val="22"/>
          <w:szCs w:val="22"/>
        </w:rPr>
        <w:t xml:space="preserve"> party to a surrender of a close called </w:t>
      </w:r>
      <w:proofErr w:type="spellStart"/>
      <w:r w:rsidR="00512281" w:rsidRPr="00630D45">
        <w:rPr>
          <w:rFonts w:ascii="Times New Roman" w:hAnsi="Times New Roman" w:cs="Times New Roman"/>
          <w:sz w:val="22"/>
          <w:szCs w:val="22"/>
        </w:rPr>
        <w:t>Harber</w:t>
      </w:r>
      <w:proofErr w:type="spellEnd"/>
      <w:r w:rsidR="00512281" w:rsidRPr="00630D45">
        <w:rPr>
          <w:rFonts w:ascii="Times New Roman" w:hAnsi="Times New Roman" w:cs="Times New Roman"/>
          <w:sz w:val="22"/>
          <w:szCs w:val="22"/>
        </w:rPr>
        <w:t xml:space="preserve"> Firth</w:t>
      </w:r>
      <w:r w:rsidR="0042436F" w:rsidRPr="00630D45">
        <w:rPr>
          <w:rStyle w:val="FootnoteReference"/>
          <w:rFonts w:ascii="Times New Roman" w:hAnsi="Times New Roman" w:cs="Times New Roman"/>
          <w:sz w:val="22"/>
          <w:szCs w:val="22"/>
        </w:rPr>
        <w:footnoteReference w:id="2"/>
      </w:r>
      <w:r w:rsidR="00512281" w:rsidRPr="00630D45">
        <w:rPr>
          <w:rFonts w:ascii="Times New Roman" w:hAnsi="Times New Roman" w:cs="Times New Roman"/>
          <w:sz w:val="22"/>
          <w:szCs w:val="22"/>
        </w:rPr>
        <w:t xml:space="preserve"> in Mosborough and other land there to</w:t>
      </w:r>
      <w:r w:rsidR="00630D45">
        <w:rPr>
          <w:rFonts w:ascii="Times New Roman" w:hAnsi="Times New Roman" w:cs="Times New Roman"/>
          <w:sz w:val="22"/>
          <w:szCs w:val="22"/>
        </w:rPr>
        <w:t xml:space="preserve"> Ridgeway blacksmith, </w:t>
      </w:r>
      <w:r w:rsidR="00512281" w:rsidRPr="00630D45">
        <w:rPr>
          <w:rFonts w:ascii="Times New Roman" w:hAnsi="Times New Roman" w:cs="Times New Roman"/>
          <w:sz w:val="22"/>
          <w:szCs w:val="22"/>
        </w:rPr>
        <w:t>Thomas Rotherham</w:t>
      </w:r>
      <w:r w:rsidR="009212AA" w:rsidRPr="00630D45">
        <w:rPr>
          <w:rStyle w:val="FootnoteReference"/>
          <w:rFonts w:ascii="Times New Roman" w:hAnsi="Times New Roman" w:cs="Times New Roman"/>
          <w:sz w:val="22"/>
          <w:szCs w:val="22"/>
        </w:rPr>
        <w:footnoteReference w:id="3"/>
      </w:r>
      <w:r w:rsidR="009212AA" w:rsidRPr="00630D45">
        <w:rPr>
          <w:rFonts w:ascii="Times New Roman" w:hAnsi="Times New Roman" w:cs="Times New Roman"/>
          <w:sz w:val="22"/>
          <w:szCs w:val="22"/>
        </w:rPr>
        <w:t>.</w:t>
      </w:r>
    </w:p>
    <w:p w:rsidR="009212AA" w:rsidRPr="00630D45" w:rsidRDefault="00513C3D">
      <w:pPr>
        <w:rPr>
          <w:rFonts w:ascii="Times New Roman" w:hAnsi="Times New Roman" w:cs="Times New Roman"/>
          <w:sz w:val="22"/>
          <w:szCs w:val="22"/>
        </w:rPr>
      </w:pPr>
      <w:r w:rsidRPr="00630D45">
        <w:rPr>
          <w:rFonts w:ascii="Times New Roman" w:hAnsi="Times New Roman" w:cs="Times New Roman"/>
          <w:sz w:val="22"/>
          <w:szCs w:val="22"/>
        </w:rPr>
        <w:t xml:space="preserve">Richard Hutton gained </w:t>
      </w:r>
      <w:r w:rsidR="00630D45">
        <w:rPr>
          <w:rFonts w:ascii="Times New Roman" w:hAnsi="Times New Roman" w:cs="Times New Roman"/>
          <w:sz w:val="22"/>
          <w:szCs w:val="22"/>
        </w:rPr>
        <w:t>the F</w:t>
      </w:r>
      <w:r w:rsidRPr="00630D45">
        <w:rPr>
          <w:rFonts w:ascii="Times New Roman" w:hAnsi="Times New Roman" w:cs="Times New Roman"/>
          <w:sz w:val="22"/>
          <w:szCs w:val="22"/>
        </w:rPr>
        <w:t>reedom</w:t>
      </w:r>
      <w:r w:rsidR="00630D45">
        <w:rPr>
          <w:rFonts w:ascii="Times New Roman" w:hAnsi="Times New Roman" w:cs="Times New Roman"/>
          <w:sz w:val="22"/>
          <w:szCs w:val="22"/>
        </w:rPr>
        <w:t xml:space="preserve"> of the Cutlers Company</w:t>
      </w:r>
      <w:r w:rsidRPr="00630D45">
        <w:rPr>
          <w:rFonts w:ascii="Times New Roman" w:hAnsi="Times New Roman" w:cs="Times New Roman"/>
          <w:sz w:val="22"/>
          <w:szCs w:val="22"/>
        </w:rPr>
        <w:t xml:space="preserve"> in 1704 and </w:t>
      </w:r>
      <w:r w:rsidR="00583EFD" w:rsidRPr="00630D45">
        <w:rPr>
          <w:rFonts w:ascii="Times New Roman" w:hAnsi="Times New Roman" w:cs="Times New Roman"/>
          <w:sz w:val="22"/>
          <w:szCs w:val="22"/>
        </w:rPr>
        <w:t>registered “Y” as his trade</w:t>
      </w:r>
      <w:r w:rsidRPr="00630D45">
        <w:rPr>
          <w:rFonts w:ascii="Times New Roman" w:hAnsi="Times New Roman" w:cs="Times New Roman"/>
          <w:sz w:val="22"/>
          <w:szCs w:val="22"/>
        </w:rPr>
        <w:t xml:space="preserve"> mark. He also worked as a weaver as a </w:t>
      </w:r>
      <w:r w:rsidR="009212AA" w:rsidRPr="00630D45">
        <w:rPr>
          <w:rFonts w:ascii="Times New Roman" w:hAnsi="Times New Roman" w:cs="Times New Roman"/>
          <w:sz w:val="22"/>
          <w:szCs w:val="22"/>
        </w:rPr>
        <w:t>secondary occupation</w:t>
      </w:r>
      <w:r w:rsidRPr="00630D45">
        <w:rPr>
          <w:rFonts w:ascii="Times New Roman" w:hAnsi="Times New Roman" w:cs="Times New Roman"/>
          <w:sz w:val="22"/>
          <w:szCs w:val="22"/>
        </w:rPr>
        <w:t xml:space="preserve">. </w:t>
      </w:r>
      <w:r w:rsidR="009212AA" w:rsidRPr="00630D45">
        <w:rPr>
          <w:rFonts w:ascii="Times New Roman" w:hAnsi="Times New Roman" w:cs="Times New Roman"/>
          <w:sz w:val="22"/>
          <w:szCs w:val="22"/>
        </w:rPr>
        <w:t xml:space="preserve">He </w:t>
      </w:r>
      <w:r w:rsidR="0042436F" w:rsidRPr="00630D45">
        <w:rPr>
          <w:rFonts w:ascii="Times New Roman" w:hAnsi="Times New Roman" w:cs="Times New Roman"/>
          <w:sz w:val="22"/>
          <w:szCs w:val="22"/>
        </w:rPr>
        <w:t xml:space="preserve">married Mary, the daughter of </w:t>
      </w:r>
      <w:r w:rsidR="0042436F" w:rsidRPr="00630D45">
        <w:rPr>
          <w:rFonts w:ascii="Times New Roman" w:hAnsi="Times New Roman" w:cs="Times New Roman"/>
          <w:sz w:val="22"/>
          <w:szCs w:val="22"/>
        </w:rPr>
        <w:lastRenderedPageBreak/>
        <w:t xml:space="preserve">Edward </w:t>
      </w:r>
      <w:r w:rsidR="009212AA" w:rsidRPr="00630D45">
        <w:rPr>
          <w:rFonts w:ascii="Times New Roman" w:hAnsi="Times New Roman" w:cs="Times New Roman"/>
          <w:sz w:val="22"/>
          <w:szCs w:val="22"/>
        </w:rPr>
        <w:t xml:space="preserve">Bunting </w:t>
      </w:r>
      <w:r w:rsidR="00D1483B" w:rsidRPr="00630D45">
        <w:rPr>
          <w:rFonts w:ascii="Times New Roman" w:hAnsi="Times New Roman" w:cs="Times New Roman"/>
          <w:sz w:val="22"/>
          <w:szCs w:val="22"/>
        </w:rPr>
        <w:t xml:space="preserve">(c.1645-1699) </w:t>
      </w:r>
      <w:r w:rsidR="0042436F" w:rsidRPr="00630D45">
        <w:rPr>
          <w:rFonts w:ascii="Times New Roman" w:hAnsi="Times New Roman" w:cs="Times New Roman"/>
          <w:sz w:val="22"/>
          <w:szCs w:val="22"/>
        </w:rPr>
        <w:t>of Dronfield</w:t>
      </w:r>
      <w:r w:rsidR="00D1483B" w:rsidRPr="00630D45">
        <w:rPr>
          <w:rFonts w:ascii="Times New Roman" w:hAnsi="Times New Roman" w:cs="Times New Roman"/>
          <w:sz w:val="22"/>
          <w:szCs w:val="22"/>
        </w:rPr>
        <w:t>,</w:t>
      </w:r>
      <w:r w:rsidR="0042436F" w:rsidRPr="00630D45">
        <w:rPr>
          <w:rFonts w:ascii="Times New Roman" w:hAnsi="Times New Roman" w:cs="Times New Roman"/>
          <w:sz w:val="22"/>
          <w:szCs w:val="22"/>
        </w:rPr>
        <w:t xml:space="preserve"> at St John the Baptist parish church</w:t>
      </w:r>
      <w:r w:rsidR="00E7268C" w:rsidRPr="00630D45">
        <w:rPr>
          <w:rFonts w:ascii="Times New Roman" w:hAnsi="Times New Roman" w:cs="Times New Roman"/>
          <w:sz w:val="22"/>
          <w:szCs w:val="22"/>
        </w:rPr>
        <w:t>, Dronfield,</w:t>
      </w:r>
      <w:r w:rsidR="0042436F" w:rsidRPr="00630D45">
        <w:rPr>
          <w:rFonts w:ascii="Times New Roman" w:hAnsi="Times New Roman" w:cs="Times New Roman"/>
          <w:sz w:val="22"/>
          <w:szCs w:val="22"/>
        </w:rPr>
        <w:t xml:space="preserve"> on 4</w:t>
      </w:r>
      <w:r w:rsidR="0042436F" w:rsidRPr="00630D45">
        <w:rPr>
          <w:rFonts w:ascii="Times New Roman" w:hAnsi="Times New Roman" w:cs="Times New Roman"/>
          <w:sz w:val="22"/>
          <w:szCs w:val="22"/>
          <w:vertAlign w:val="superscript"/>
        </w:rPr>
        <w:t>th</w:t>
      </w:r>
      <w:r w:rsidR="0042436F" w:rsidRPr="00630D45">
        <w:rPr>
          <w:rFonts w:ascii="Times New Roman" w:hAnsi="Times New Roman" w:cs="Times New Roman"/>
          <w:sz w:val="22"/>
          <w:szCs w:val="22"/>
        </w:rPr>
        <w:t xml:space="preserve"> July 1692</w:t>
      </w:r>
      <w:r w:rsidR="00583EFD" w:rsidRPr="00630D45">
        <w:rPr>
          <w:rStyle w:val="FootnoteReference"/>
          <w:rFonts w:ascii="Times New Roman" w:hAnsi="Times New Roman" w:cs="Times New Roman"/>
          <w:sz w:val="22"/>
          <w:szCs w:val="22"/>
        </w:rPr>
        <w:footnoteReference w:id="4"/>
      </w:r>
      <w:r w:rsidR="0042436F" w:rsidRPr="00630D45">
        <w:rPr>
          <w:rFonts w:ascii="Times New Roman" w:hAnsi="Times New Roman" w:cs="Times New Roman"/>
          <w:sz w:val="22"/>
          <w:szCs w:val="22"/>
        </w:rPr>
        <w:t>.</w:t>
      </w:r>
    </w:p>
    <w:p w:rsidR="00606042" w:rsidRPr="00630D45" w:rsidRDefault="00513C3D">
      <w:pPr>
        <w:rPr>
          <w:rFonts w:ascii="Times New Roman" w:hAnsi="Times New Roman" w:cs="Times New Roman"/>
          <w:sz w:val="22"/>
          <w:szCs w:val="22"/>
        </w:rPr>
      </w:pPr>
      <w:r w:rsidRPr="00630D45">
        <w:rPr>
          <w:rFonts w:ascii="Times New Roman" w:hAnsi="Times New Roman" w:cs="Times New Roman"/>
          <w:sz w:val="22"/>
          <w:szCs w:val="22"/>
        </w:rPr>
        <w:t xml:space="preserve">Richard </w:t>
      </w:r>
      <w:r w:rsidR="00583EFD" w:rsidRPr="00630D45">
        <w:rPr>
          <w:rFonts w:ascii="Times New Roman" w:hAnsi="Times New Roman" w:cs="Times New Roman"/>
          <w:sz w:val="22"/>
          <w:szCs w:val="22"/>
        </w:rPr>
        <w:t xml:space="preserve">and Mary </w:t>
      </w:r>
      <w:r w:rsidRPr="00630D45">
        <w:rPr>
          <w:rFonts w:ascii="Times New Roman" w:hAnsi="Times New Roman" w:cs="Times New Roman"/>
          <w:sz w:val="22"/>
          <w:szCs w:val="22"/>
        </w:rPr>
        <w:t xml:space="preserve">had </w:t>
      </w:r>
      <w:r w:rsidR="00F85F5B" w:rsidRPr="00630D45">
        <w:rPr>
          <w:rFonts w:ascii="Times New Roman" w:hAnsi="Times New Roman" w:cs="Times New Roman"/>
          <w:sz w:val="22"/>
          <w:szCs w:val="22"/>
        </w:rPr>
        <w:t>eight</w:t>
      </w:r>
      <w:r w:rsidR="00583EFD" w:rsidRPr="00630D45">
        <w:rPr>
          <w:rFonts w:ascii="Times New Roman" w:hAnsi="Times New Roman" w:cs="Times New Roman"/>
          <w:sz w:val="22"/>
          <w:szCs w:val="22"/>
        </w:rPr>
        <w:t xml:space="preserve"> children, at least one of whom died young: </w:t>
      </w:r>
      <w:r w:rsidRPr="00630D45">
        <w:rPr>
          <w:rFonts w:ascii="Times New Roman" w:hAnsi="Times New Roman" w:cs="Times New Roman"/>
          <w:sz w:val="22"/>
          <w:szCs w:val="22"/>
        </w:rPr>
        <w:t xml:space="preserve"> </w:t>
      </w:r>
    </w:p>
    <w:p w:rsidR="00606042" w:rsidRPr="00630D45" w:rsidRDefault="00F85F5B" w:rsidP="00606042">
      <w:pPr>
        <w:pStyle w:val="ListParagraph"/>
        <w:numPr>
          <w:ilvl w:val="0"/>
          <w:numId w:val="15"/>
        </w:numPr>
        <w:rPr>
          <w:rFonts w:ascii="Times New Roman" w:hAnsi="Times New Roman" w:cs="Times New Roman"/>
          <w:sz w:val="22"/>
          <w:szCs w:val="22"/>
        </w:rPr>
      </w:pPr>
      <w:r w:rsidRPr="00630D45">
        <w:rPr>
          <w:rFonts w:ascii="Times New Roman" w:hAnsi="Times New Roman" w:cs="Times New Roman"/>
          <w:sz w:val="22"/>
          <w:szCs w:val="22"/>
        </w:rPr>
        <w:t>Mary (b.1693, she married Benjamin Taylor of Dronfield, 1719)</w:t>
      </w:r>
      <w:r w:rsidR="00606042" w:rsidRPr="00630D45">
        <w:rPr>
          <w:rFonts w:ascii="Times New Roman" w:hAnsi="Times New Roman" w:cs="Times New Roman"/>
          <w:sz w:val="22"/>
          <w:szCs w:val="22"/>
        </w:rPr>
        <w:t>;</w:t>
      </w:r>
    </w:p>
    <w:p w:rsidR="00606042" w:rsidRPr="00630D45" w:rsidRDefault="00F85F5B" w:rsidP="00606042">
      <w:pPr>
        <w:pStyle w:val="ListParagraph"/>
        <w:numPr>
          <w:ilvl w:val="0"/>
          <w:numId w:val="15"/>
        </w:numPr>
        <w:rPr>
          <w:rFonts w:ascii="Times New Roman" w:hAnsi="Times New Roman" w:cs="Times New Roman"/>
          <w:sz w:val="22"/>
          <w:szCs w:val="22"/>
        </w:rPr>
      </w:pPr>
      <w:r w:rsidRPr="00630D45">
        <w:rPr>
          <w:rFonts w:ascii="Times New Roman" w:hAnsi="Times New Roman" w:cs="Times New Roman"/>
          <w:sz w:val="22"/>
          <w:szCs w:val="22"/>
        </w:rPr>
        <w:t>Elizabeth (b. 1696)</w:t>
      </w:r>
      <w:r w:rsidR="00606042" w:rsidRPr="00630D45">
        <w:rPr>
          <w:rFonts w:ascii="Times New Roman" w:hAnsi="Times New Roman" w:cs="Times New Roman"/>
          <w:sz w:val="22"/>
          <w:szCs w:val="22"/>
        </w:rPr>
        <w:t>;</w:t>
      </w:r>
    </w:p>
    <w:p w:rsidR="00606042" w:rsidRPr="00630D45" w:rsidRDefault="00513C3D" w:rsidP="00606042">
      <w:pPr>
        <w:pStyle w:val="ListParagraph"/>
        <w:numPr>
          <w:ilvl w:val="0"/>
          <w:numId w:val="15"/>
        </w:numPr>
        <w:rPr>
          <w:rFonts w:ascii="Times New Roman" w:hAnsi="Times New Roman" w:cs="Times New Roman"/>
          <w:sz w:val="22"/>
          <w:szCs w:val="22"/>
        </w:rPr>
      </w:pPr>
      <w:r w:rsidRPr="00630D45">
        <w:rPr>
          <w:rFonts w:ascii="Times New Roman" w:hAnsi="Times New Roman" w:cs="Times New Roman"/>
          <w:sz w:val="22"/>
          <w:szCs w:val="22"/>
        </w:rPr>
        <w:t>Joseph</w:t>
      </w:r>
      <w:r w:rsidR="00ED5F6B" w:rsidRPr="00630D45">
        <w:rPr>
          <w:rFonts w:ascii="Times New Roman" w:hAnsi="Times New Roman" w:cs="Times New Roman"/>
          <w:sz w:val="22"/>
          <w:szCs w:val="22"/>
        </w:rPr>
        <w:t xml:space="preserve"> I</w:t>
      </w:r>
      <w:r w:rsidR="00583EFD" w:rsidRPr="00630D45">
        <w:rPr>
          <w:rFonts w:ascii="Times New Roman" w:hAnsi="Times New Roman" w:cs="Times New Roman"/>
          <w:sz w:val="22"/>
          <w:szCs w:val="22"/>
        </w:rPr>
        <w:t xml:space="preserve"> (1699-1775)</w:t>
      </w:r>
      <w:r w:rsidR="00606042" w:rsidRPr="00630D45">
        <w:rPr>
          <w:rFonts w:ascii="Times New Roman" w:hAnsi="Times New Roman" w:cs="Times New Roman"/>
          <w:sz w:val="22"/>
          <w:szCs w:val="22"/>
        </w:rPr>
        <w:t>;</w:t>
      </w:r>
    </w:p>
    <w:p w:rsidR="00606042" w:rsidRPr="00630D45" w:rsidRDefault="00583EFD" w:rsidP="00606042">
      <w:pPr>
        <w:pStyle w:val="ListParagraph"/>
        <w:numPr>
          <w:ilvl w:val="0"/>
          <w:numId w:val="15"/>
        </w:numPr>
        <w:rPr>
          <w:rFonts w:ascii="Times New Roman" w:hAnsi="Times New Roman" w:cs="Times New Roman"/>
          <w:sz w:val="22"/>
          <w:szCs w:val="22"/>
        </w:rPr>
      </w:pPr>
      <w:r w:rsidRPr="00630D45">
        <w:rPr>
          <w:rFonts w:ascii="Times New Roman" w:hAnsi="Times New Roman" w:cs="Times New Roman"/>
          <w:sz w:val="22"/>
          <w:szCs w:val="22"/>
        </w:rPr>
        <w:t>Charles (1701-1784)</w:t>
      </w:r>
      <w:r w:rsidR="00500D8B" w:rsidRPr="00630D45">
        <w:rPr>
          <w:rFonts w:ascii="Times New Roman" w:hAnsi="Times New Roman" w:cs="Times New Roman"/>
          <w:sz w:val="22"/>
          <w:szCs w:val="22"/>
        </w:rPr>
        <w:t>;</w:t>
      </w:r>
    </w:p>
    <w:p w:rsidR="00606042" w:rsidRPr="00630D45" w:rsidRDefault="00583EFD" w:rsidP="00606042">
      <w:pPr>
        <w:pStyle w:val="ListParagraph"/>
        <w:numPr>
          <w:ilvl w:val="0"/>
          <w:numId w:val="15"/>
        </w:numPr>
        <w:rPr>
          <w:rFonts w:ascii="Times New Roman" w:hAnsi="Times New Roman" w:cs="Times New Roman"/>
          <w:sz w:val="22"/>
          <w:szCs w:val="22"/>
        </w:rPr>
      </w:pPr>
      <w:r w:rsidRPr="00630D45">
        <w:rPr>
          <w:rFonts w:ascii="Times New Roman" w:hAnsi="Times New Roman" w:cs="Times New Roman"/>
          <w:sz w:val="22"/>
          <w:szCs w:val="22"/>
        </w:rPr>
        <w:t>Anne (1703-1731)</w:t>
      </w:r>
      <w:r w:rsidR="00606042" w:rsidRPr="00630D45">
        <w:rPr>
          <w:rFonts w:ascii="Times New Roman" w:hAnsi="Times New Roman" w:cs="Times New Roman"/>
          <w:sz w:val="22"/>
          <w:szCs w:val="22"/>
        </w:rPr>
        <w:t>;</w:t>
      </w:r>
    </w:p>
    <w:p w:rsidR="00606042" w:rsidRPr="00630D45" w:rsidRDefault="00583EFD" w:rsidP="00606042">
      <w:pPr>
        <w:pStyle w:val="ListParagraph"/>
        <w:numPr>
          <w:ilvl w:val="0"/>
          <w:numId w:val="15"/>
        </w:numPr>
        <w:rPr>
          <w:rFonts w:ascii="Times New Roman" w:hAnsi="Times New Roman" w:cs="Times New Roman"/>
          <w:sz w:val="22"/>
          <w:szCs w:val="22"/>
        </w:rPr>
      </w:pPr>
      <w:r w:rsidRPr="00630D45">
        <w:rPr>
          <w:rFonts w:ascii="Times New Roman" w:hAnsi="Times New Roman" w:cs="Times New Roman"/>
          <w:sz w:val="22"/>
          <w:szCs w:val="22"/>
        </w:rPr>
        <w:t>John (b.1706)</w:t>
      </w:r>
      <w:r w:rsidR="00606042" w:rsidRPr="00630D45">
        <w:rPr>
          <w:rFonts w:ascii="Times New Roman" w:hAnsi="Times New Roman" w:cs="Times New Roman"/>
          <w:sz w:val="22"/>
          <w:szCs w:val="22"/>
        </w:rPr>
        <w:t>;</w:t>
      </w:r>
    </w:p>
    <w:p w:rsidR="00606042" w:rsidRPr="00630D45" w:rsidRDefault="00583EFD" w:rsidP="00606042">
      <w:pPr>
        <w:pStyle w:val="ListParagraph"/>
        <w:numPr>
          <w:ilvl w:val="0"/>
          <w:numId w:val="15"/>
        </w:numPr>
        <w:rPr>
          <w:rFonts w:ascii="Times New Roman" w:hAnsi="Times New Roman" w:cs="Times New Roman"/>
          <w:sz w:val="22"/>
          <w:szCs w:val="22"/>
        </w:rPr>
      </w:pPr>
      <w:r w:rsidRPr="00630D45">
        <w:rPr>
          <w:rFonts w:ascii="Times New Roman" w:hAnsi="Times New Roman" w:cs="Times New Roman"/>
          <w:sz w:val="22"/>
          <w:szCs w:val="22"/>
        </w:rPr>
        <w:t>George (1708</w:t>
      </w:r>
      <w:r w:rsidR="008E5895" w:rsidRPr="00630D45">
        <w:rPr>
          <w:rFonts w:ascii="Times New Roman" w:hAnsi="Times New Roman" w:cs="Times New Roman"/>
          <w:sz w:val="22"/>
          <w:szCs w:val="22"/>
        </w:rPr>
        <w:t>-1785</w:t>
      </w:r>
      <w:r w:rsidRPr="00630D45">
        <w:rPr>
          <w:rFonts w:ascii="Times New Roman" w:hAnsi="Times New Roman" w:cs="Times New Roman"/>
          <w:sz w:val="22"/>
          <w:szCs w:val="22"/>
        </w:rPr>
        <w:t>)</w:t>
      </w:r>
      <w:r w:rsidR="00606042" w:rsidRPr="00630D45">
        <w:rPr>
          <w:rFonts w:ascii="Times New Roman" w:hAnsi="Times New Roman" w:cs="Times New Roman"/>
          <w:sz w:val="22"/>
          <w:szCs w:val="22"/>
        </w:rPr>
        <w:t>,</w:t>
      </w:r>
      <w:r w:rsidRPr="00630D45">
        <w:rPr>
          <w:rFonts w:ascii="Times New Roman" w:hAnsi="Times New Roman" w:cs="Times New Roman"/>
          <w:sz w:val="22"/>
          <w:szCs w:val="22"/>
        </w:rPr>
        <w:t xml:space="preserve"> and</w:t>
      </w:r>
    </w:p>
    <w:p w:rsidR="00606042" w:rsidRPr="00630D45" w:rsidRDefault="00583EFD" w:rsidP="00606042">
      <w:pPr>
        <w:pStyle w:val="ListParagraph"/>
        <w:numPr>
          <w:ilvl w:val="0"/>
          <w:numId w:val="15"/>
        </w:numPr>
        <w:rPr>
          <w:rFonts w:ascii="Times New Roman" w:hAnsi="Times New Roman" w:cs="Times New Roman"/>
          <w:sz w:val="22"/>
          <w:szCs w:val="22"/>
        </w:rPr>
      </w:pPr>
      <w:r w:rsidRPr="00630D45">
        <w:rPr>
          <w:rFonts w:ascii="Times New Roman" w:hAnsi="Times New Roman" w:cs="Times New Roman"/>
          <w:sz w:val="22"/>
          <w:szCs w:val="22"/>
        </w:rPr>
        <w:t>Thomas (1713-1717).</w:t>
      </w:r>
      <w:r w:rsidR="004733DB" w:rsidRPr="00630D45">
        <w:rPr>
          <w:rFonts w:ascii="Times New Roman" w:hAnsi="Times New Roman" w:cs="Times New Roman"/>
          <w:sz w:val="22"/>
          <w:szCs w:val="22"/>
        </w:rPr>
        <w:t xml:space="preserve"> </w:t>
      </w:r>
    </w:p>
    <w:p w:rsidR="00583EFD" w:rsidRPr="00630D45" w:rsidRDefault="004733DB" w:rsidP="00606042">
      <w:pPr>
        <w:rPr>
          <w:rFonts w:ascii="Times New Roman" w:hAnsi="Times New Roman" w:cs="Times New Roman"/>
          <w:sz w:val="22"/>
          <w:szCs w:val="22"/>
        </w:rPr>
      </w:pPr>
      <w:r w:rsidRPr="00630D45">
        <w:rPr>
          <w:rFonts w:ascii="Times New Roman" w:hAnsi="Times New Roman" w:cs="Times New Roman"/>
          <w:sz w:val="22"/>
          <w:szCs w:val="22"/>
        </w:rPr>
        <w:t>Their eldest sons, Joseph</w:t>
      </w:r>
      <w:r w:rsidR="00ED5F6B" w:rsidRPr="00630D45">
        <w:rPr>
          <w:rFonts w:ascii="Times New Roman" w:hAnsi="Times New Roman" w:cs="Times New Roman"/>
          <w:sz w:val="22"/>
          <w:szCs w:val="22"/>
        </w:rPr>
        <w:t xml:space="preserve"> I</w:t>
      </w:r>
      <w:r w:rsidRPr="00630D45">
        <w:rPr>
          <w:rFonts w:ascii="Times New Roman" w:hAnsi="Times New Roman" w:cs="Times New Roman"/>
          <w:sz w:val="22"/>
          <w:szCs w:val="22"/>
        </w:rPr>
        <w:t xml:space="preserve"> and Charles, were apprenticed in 1712 to Joseph and Jonathan Booth, </w:t>
      </w:r>
      <w:proofErr w:type="spellStart"/>
      <w:r w:rsidRPr="00630D45">
        <w:rPr>
          <w:rFonts w:ascii="Times New Roman" w:hAnsi="Times New Roman" w:cs="Times New Roman"/>
          <w:sz w:val="22"/>
          <w:szCs w:val="22"/>
        </w:rPr>
        <w:t>sicklesmiths</w:t>
      </w:r>
      <w:proofErr w:type="spellEnd"/>
      <w:r w:rsidRPr="00630D45">
        <w:rPr>
          <w:rFonts w:ascii="Times New Roman" w:hAnsi="Times New Roman" w:cs="Times New Roman"/>
          <w:sz w:val="22"/>
          <w:szCs w:val="22"/>
        </w:rPr>
        <w:t xml:space="preserve"> of Ridgeway</w:t>
      </w:r>
      <w:r w:rsidR="005C28DA" w:rsidRPr="00630D45">
        <w:rPr>
          <w:rFonts w:ascii="Times New Roman" w:hAnsi="Times New Roman" w:cs="Times New Roman"/>
          <w:sz w:val="22"/>
          <w:szCs w:val="22"/>
        </w:rPr>
        <w:t>, respectively</w:t>
      </w:r>
      <w:r w:rsidR="003B183B" w:rsidRPr="00630D45">
        <w:rPr>
          <w:rStyle w:val="FootnoteReference"/>
          <w:rFonts w:ascii="Times New Roman" w:hAnsi="Times New Roman" w:cs="Times New Roman"/>
          <w:sz w:val="22"/>
          <w:szCs w:val="22"/>
        </w:rPr>
        <w:footnoteReference w:id="5"/>
      </w:r>
      <w:r w:rsidRPr="00630D45">
        <w:rPr>
          <w:rFonts w:ascii="Times New Roman" w:hAnsi="Times New Roman" w:cs="Times New Roman"/>
          <w:sz w:val="22"/>
          <w:szCs w:val="22"/>
        </w:rPr>
        <w:t>.</w:t>
      </w:r>
      <w:r w:rsidR="009E1275" w:rsidRPr="00630D45">
        <w:rPr>
          <w:rFonts w:ascii="Times New Roman" w:hAnsi="Times New Roman" w:cs="Times New Roman"/>
          <w:sz w:val="22"/>
          <w:szCs w:val="22"/>
        </w:rPr>
        <w:t xml:space="preserve"> Richard, along with 70 other locals, was amerced for encroachment upon the manorial waste in 1719</w:t>
      </w:r>
      <w:r w:rsidR="009E1275" w:rsidRPr="00630D45">
        <w:rPr>
          <w:rStyle w:val="FootnoteReference"/>
          <w:rFonts w:ascii="Times New Roman" w:hAnsi="Times New Roman" w:cs="Times New Roman"/>
          <w:sz w:val="22"/>
          <w:szCs w:val="22"/>
        </w:rPr>
        <w:footnoteReference w:id="6"/>
      </w:r>
      <w:r w:rsidR="009E1275" w:rsidRPr="00630D45">
        <w:rPr>
          <w:rFonts w:ascii="Times New Roman" w:hAnsi="Times New Roman" w:cs="Times New Roman"/>
          <w:sz w:val="22"/>
          <w:szCs w:val="22"/>
        </w:rPr>
        <w:t xml:space="preserve">, suggesting perhaps that he and his young family were living in a makeshift cottage on the edge of the </w:t>
      </w:r>
      <w:r w:rsidR="009D5414">
        <w:rPr>
          <w:rFonts w:ascii="Times New Roman" w:hAnsi="Times New Roman" w:cs="Times New Roman"/>
          <w:sz w:val="22"/>
          <w:szCs w:val="22"/>
        </w:rPr>
        <w:t xml:space="preserve">manorial </w:t>
      </w:r>
      <w:r w:rsidR="009E1275" w:rsidRPr="00630D45">
        <w:rPr>
          <w:rFonts w:ascii="Times New Roman" w:hAnsi="Times New Roman" w:cs="Times New Roman"/>
          <w:sz w:val="22"/>
          <w:szCs w:val="22"/>
        </w:rPr>
        <w:t>waste.</w:t>
      </w:r>
    </w:p>
    <w:p w:rsidR="00E7268C" w:rsidRPr="00630D45" w:rsidRDefault="00E7268C" w:rsidP="00E7268C">
      <w:pPr>
        <w:jc w:val="center"/>
        <w:rPr>
          <w:rFonts w:ascii="Times New Roman" w:hAnsi="Times New Roman" w:cs="Times New Roman"/>
          <w:i/>
          <w:sz w:val="22"/>
          <w:szCs w:val="22"/>
        </w:rPr>
      </w:pPr>
      <w:r w:rsidRPr="00630D45">
        <w:rPr>
          <w:rFonts w:ascii="Times New Roman" w:hAnsi="Times New Roman" w:cs="Times New Roman"/>
          <w:i/>
          <w:sz w:val="22"/>
          <w:szCs w:val="22"/>
        </w:rPr>
        <w:t>SECOND GENERATION</w:t>
      </w:r>
    </w:p>
    <w:p w:rsidR="003B183B" w:rsidRPr="00630D45" w:rsidRDefault="009E1275">
      <w:pPr>
        <w:rPr>
          <w:rFonts w:ascii="Times New Roman" w:hAnsi="Times New Roman" w:cs="Times New Roman"/>
          <w:sz w:val="22"/>
          <w:szCs w:val="22"/>
        </w:rPr>
      </w:pPr>
      <w:r w:rsidRPr="00630D45">
        <w:rPr>
          <w:rFonts w:ascii="Times New Roman" w:hAnsi="Times New Roman" w:cs="Times New Roman"/>
          <w:sz w:val="22"/>
          <w:szCs w:val="22"/>
        </w:rPr>
        <w:t xml:space="preserve">His eldest son, </w:t>
      </w:r>
      <w:r w:rsidR="00E7268C" w:rsidRPr="00630D45">
        <w:rPr>
          <w:rFonts w:ascii="Times New Roman" w:hAnsi="Times New Roman" w:cs="Times New Roman"/>
          <w:sz w:val="22"/>
          <w:szCs w:val="22"/>
        </w:rPr>
        <w:t>JOSEPH HUTTON I</w:t>
      </w:r>
      <w:r w:rsidR="005E5E53" w:rsidRPr="00630D45">
        <w:rPr>
          <w:rFonts w:ascii="Times New Roman" w:hAnsi="Times New Roman" w:cs="Times New Roman"/>
          <w:sz w:val="22"/>
          <w:szCs w:val="22"/>
        </w:rPr>
        <w:t xml:space="preserve"> (1699-1775)</w:t>
      </w:r>
      <w:r w:rsidRPr="00630D45">
        <w:rPr>
          <w:rFonts w:ascii="Times New Roman" w:hAnsi="Times New Roman" w:cs="Times New Roman"/>
          <w:sz w:val="22"/>
          <w:szCs w:val="22"/>
        </w:rPr>
        <w:t>,</w:t>
      </w:r>
      <w:r w:rsidR="003B183B" w:rsidRPr="00630D45">
        <w:rPr>
          <w:rFonts w:ascii="Times New Roman" w:hAnsi="Times New Roman" w:cs="Times New Roman"/>
          <w:sz w:val="22"/>
          <w:szCs w:val="22"/>
        </w:rPr>
        <w:t xml:space="preserve"> took out his Freedom of the Cutlers Company of Hallamshire in 1722 and registered his trademark</w:t>
      </w:r>
      <w:r w:rsidR="00B338E1" w:rsidRPr="00630D45">
        <w:rPr>
          <w:rFonts w:ascii="Times New Roman" w:hAnsi="Times New Roman" w:cs="Times New Roman"/>
          <w:sz w:val="22"/>
          <w:szCs w:val="22"/>
        </w:rPr>
        <w:t>, a leaf</w:t>
      </w:r>
      <w:r w:rsidR="003B183B" w:rsidRPr="00630D45">
        <w:rPr>
          <w:rFonts w:ascii="Times New Roman" w:hAnsi="Times New Roman" w:cs="Times New Roman"/>
          <w:sz w:val="22"/>
          <w:szCs w:val="22"/>
        </w:rPr>
        <w:t>, somewhat resembling a reclining heart.</w:t>
      </w:r>
      <w:r w:rsidR="00B87685" w:rsidRPr="00630D45">
        <w:rPr>
          <w:rFonts w:ascii="Times New Roman" w:hAnsi="Times New Roman" w:cs="Times New Roman"/>
          <w:sz w:val="22"/>
          <w:szCs w:val="22"/>
        </w:rPr>
        <w:t xml:space="preserve"> </w:t>
      </w:r>
      <w:r w:rsidR="00295AD9" w:rsidRPr="00630D45">
        <w:rPr>
          <w:rFonts w:ascii="Times New Roman" w:hAnsi="Times New Roman" w:cs="Times New Roman"/>
          <w:sz w:val="22"/>
          <w:szCs w:val="22"/>
        </w:rPr>
        <w:t>Working from premises at High Lane, h</w:t>
      </w:r>
      <w:r w:rsidR="00B87685" w:rsidRPr="00630D45">
        <w:rPr>
          <w:rFonts w:ascii="Times New Roman" w:hAnsi="Times New Roman" w:cs="Times New Roman"/>
          <w:sz w:val="22"/>
          <w:szCs w:val="22"/>
        </w:rPr>
        <w:t>e took his first apprentices, Robert Cowley, the son of Leonard Cowley, and his brother, George Hutton, in 1727. In the same year</w:t>
      </w:r>
      <w:r w:rsidR="000914A6" w:rsidRPr="00630D45">
        <w:rPr>
          <w:rFonts w:ascii="Times New Roman" w:hAnsi="Times New Roman" w:cs="Times New Roman"/>
          <w:sz w:val="22"/>
          <w:szCs w:val="22"/>
        </w:rPr>
        <w:t>, on 28</w:t>
      </w:r>
      <w:r w:rsidR="000914A6" w:rsidRPr="00630D45">
        <w:rPr>
          <w:rFonts w:ascii="Times New Roman" w:hAnsi="Times New Roman" w:cs="Times New Roman"/>
          <w:sz w:val="22"/>
          <w:szCs w:val="22"/>
          <w:vertAlign w:val="superscript"/>
        </w:rPr>
        <w:t>th</w:t>
      </w:r>
      <w:r w:rsidR="000914A6" w:rsidRPr="00630D45">
        <w:rPr>
          <w:rFonts w:ascii="Times New Roman" w:hAnsi="Times New Roman" w:cs="Times New Roman"/>
          <w:sz w:val="22"/>
          <w:szCs w:val="22"/>
        </w:rPr>
        <w:t xml:space="preserve"> September,</w:t>
      </w:r>
      <w:r w:rsidR="00B87685" w:rsidRPr="00630D45">
        <w:rPr>
          <w:rFonts w:ascii="Times New Roman" w:hAnsi="Times New Roman" w:cs="Times New Roman"/>
          <w:sz w:val="22"/>
          <w:szCs w:val="22"/>
        </w:rPr>
        <w:t xml:space="preserve"> he married Sarah, the widow of John Booth</w:t>
      </w:r>
      <w:r w:rsidR="00D16109" w:rsidRPr="00630D45">
        <w:rPr>
          <w:rFonts w:ascii="Times New Roman" w:hAnsi="Times New Roman" w:cs="Times New Roman"/>
          <w:sz w:val="22"/>
          <w:szCs w:val="22"/>
        </w:rPr>
        <w:t xml:space="preserve"> of Ridgeway</w:t>
      </w:r>
      <w:r w:rsidR="00B87685" w:rsidRPr="00630D45">
        <w:rPr>
          <w:rFonts w:ascii="Times New Roman" w:hAnsi="Times New Roman" w:cs="Times New Roman"/>
          <w:sz w:val="22"/>
          <w:szCs w:val="22"/>
        </w:rPr>
        <w:t>, sicklesmith</w:t>
      </w:r>
      <w:r w:rsidR="00FD2252" w:rsidRPr="00630D45">
        <w:rPr>
          <w:rFonts w:ascii="Times New Roman" w:hAnsi="Times New Roman" w:cs="Times New Roman"/>
          <w:sz w:val="22"/>
          <w:szCs w:val="22"/>
        </w:rPr>
        <w:t xml:space="preserve">, </w:t>
      </w:r>
      <w:r w:rsidR="008E5895" w:rsidRPr="00630D45">
        <w:rPr>
          <w:rFonts w:ascii="Times New Roman" w:hAnsi="Times New Roman" w:cs="Times New Roman"/>
          <w:sz w:val="22"/>
          <w:szCs w:val="22"/>
        </w:rPr>
        <w:t xml:space="preserve">and eldest </w:t>
      </w:r>
      <w:r w:rsidR="00FD2252" w:rsidRPr="00630D45">
        <w:rPr>
          <w:rFonts w:ascii="Times New Roman" w:hAnsi="Times New Roman" w:cs="Times New Roman"/>
          <w:sz w:val="22"/>
          <w:szCs w:val="22"/>
        </w:rPr>
        <w:t xml:space="preserve">daughter of Nicholas </w:t>
      </w:r>
      <w:proofErr w:type="spellStart"/>
      <w:r w:rsidR="00FD2252" w:rsidRPr="00630D45">
        <w:rPr>
          <w:rFonts w:ascii="Times New Roman" w:hAnsi="Times New Roman" w:cs="Times New Roman"/>
          <w:sz w:val="22"/>
          <w:szCs w:val="22"/>
        </w:rPr>
        <w:t>Pedley</w:t>
      </w:r>
      <w:proofErr w:type="spellEnd"/>
      <w:r w:rsidR="00D16109" w:rsidRPr="00630D45">
        <w:rPr>
          <w:rFonts w:ascii="Times New Roman" w:hAnsi="Times New Roman" w:cs="Times New Roman"/>
          <w:sz w:val="22"/>
          <w:szCs w:val="22"/>
        </w:rPr>
        <w:t xml:space="preserve"> of Plumley</w:t>
      </w:r>
      <w:r w:rsidR="00FD2252" w:rsidRPr="00630D45">
        <w:rPr>
          <w:rFonts w:ascii="Times New Roman" w:hAnsi="Times New Roman" w:cs="Times New Roman"/>
          <w:sz w:val="22"/>
          <w:szCs w:val="22"/>
        </w:rPr>
        <w:t xml:space="preserve"> (1667-1732) and his wife, Mary (d.1736)</w:t>
      </w:r>
      <w:r w:rsidR="000914A6" w:rsidRPr="00630D45">
        <w:rPr>
          <w:rFonts w:ascii="Times New Roman" w:hAnsi="Times New Roman" w:cs="Times New Roman"/>
          <w:sz w:val="22"/>
          <w:szCs w:val="22"/>
        </w:rPr>
        <w:t>, at the old</w:t>
      </w:r>
      <w:r w:rsidR="003811B8" w:rsidRPr="00630D45">
        <w:rPr>
          <w:rFonts w:ascii="Times New Roman" w:hAnsi="Times New Roman" w:cs="Times New Roman"/>
          <w:sz w:val="22"/>
          <w:szCs w:val="22"/>
        </w:rPr>
        <w:t xml:space="preserve"> church of</w:t>
      </w:r>
      <w:r w:rsidR="000914A6" w:rsidRPr="00630D45">
        <w:rPr>
          <w:rFonts w:ascii="Times New Roman" w:hAnsi="Times New Roman" w:cs="Times New Roman"/>
          <w:sz w:val="22"/>
          <w:szCs w:val="22"/>
        </w:rPr>
        <w:t xml:space="preserve"> All Saints, Heath</w:t>
      </w:r>
      <w:r w:rsidR="000914A6" w:rsidRPr="00630D45">
        <w:rPr>
          <w:rStyle w:val="FootnoteReference"/>
          <w:rFonts w:ascii="Times New Roman" w:hAnsi="Times New Roman" w:cs="Times New Roman"/>
          <w:sz w:val="22"/>
          <w:szCs w:val="22"/>
        </w:rPr>
        <w:footnoteReference w:id="7"/>
      </w:r>
      <w:r w:rsidR="00B87685" w:rsidRPr="00630D45">
        <w:rPr>
          <w:rFonts w:ascii="Times New Roman" w:hAnsi="Times New Roman" w:cs="Times New Roman"/>
          <w:sz w:val="22"/>
          <w:szCs w:val="22"/>
        </w:rPr>
        <w:t>.</w:t>
      </w:r>
    </w:p>
    <w:p w:rsidR="00ED3E51" w:rsidRPr="00630D45" w:rsidRDefault="00ED3E51">
      <w:pPr>
        <w:rPr>
          <w:rFonts w:ascii="Times New Roman" w:hAnsi="Times New Roman" w:cs="Times New Roman"/>
          <w:sz w:val="22"/>
          <w:szCs w:val="22"/>
        </w:rPr>
      </w:pPr>
      <w:r w:rsidRPr="00630D45">
        <w:rPr>
          <w:rFonts w:ascii="Times New Roman" w:hAnsi="Times New Roman" w:cs="Times New Roman"/>
          <w:sz w:val="22"/>
          <w:szCs w:val="22"/>
        </w:rPr>
        <w:t>In 1729, Joseph</w:t>
      </w:r>
      <w:r w:rsidR="00ED5F6B" w:rsidRPr="00630D45">
        <w:rPr>
          <w:rFonts w:ascii="Times New Roman" w:hAnsi="Times New Roman" w:cs="Times New Roman"/>
          <w:sz w:val="22"/>
          <w:szCs w:val="22"/>
        </w:rPr>
        <w:t xml:space="preserve"> I</w:t>
      </w:r>
      <w:r w:rsidRPr="00630D45">
        <w:rPr>
          <w:rFonts w:ascii="Times New Roman" w:hAnsi="Times New Roman" w:cs="Times New Roman"/>
          <w:sz w:val="22"/>
          <w:szCs w:val="22"/>
        </w:rPr>
        <w:t xml:space="preserve"> took on another apprentice, John, the son of Thomas Cozen</w:t>
      </w:r>
      <w:r w:rsidRPr="00630D45">
        <w:rPr>
          <w:rStyle w:val="FootnoteReference"/>
          <w:rFonts w:ascii="Times New Roman" w:hAnsi="Times New Roman" w:cs="Times New Roman"/>
          <w:sz w:val="22"/>
          <w:szCs w:val="22"/>
        </w:rPr>
        <w:footnoteReference w:id="8"/>
      </w:r>
      <w:r w:rsidR="003811B8" w:rsidRPr="00630D45">
        <w:rPr>
          <w:rFonts w:ascii="Times New Roman" w:hAnsi="Times New Roman" w:cs="Times New Roman"/>
          <w:sz w:val="22"/>
          <w:szCs w:val="22"/>
        </w:rPr>
        <w:t>, and in 1733 Joseph</w:t>
      </w:r>
      <w:r w:rsidR="00ED5F6B" w:rsidRPr="00630D45">
        <w:rPr>
          <w:rFonts w:ascii="Times New Roman" w:hAnsi="Times New Roman" w:cs="Times New Roman"/>
          <w:sz w:val="22"/>
          <w:szCs w:val="22"/>
        </w:rPr>
        <w:t xml:space="preserve"> I</w:t>
      </w:r>
      <w:r w:rsidR="003811B8" w:rsidRPr="00630D45">
        <w:rPr>
          <w:rFonts w:ascii="Times New Roman" w:hAnsi="Times New Roman" w:cs="Times New Roman"/>
          <w:sz w:val="22"/>
          <w:szCs w:val="22"/>
        </w:rPr>
        <w:t xml:space="preserve"> was appointed an Assistant of the Cutlers Company of Hallamshire, a post to which he was appointed again in 1734 and in 1745-1749</w:t>
      </w:r>
      <w:r w:rsidR="003811B8" w:rsidRPr="00630D45">
        <w:rPr>
          <w:rStyle w:val="FootnoteReference"/>
          <w:rFonts w:ascii="Times New Roman" w:hAnsi="Times New Roman" w:cs="Times New Roman"/>
          <w:sz w:val="22"/>
          <w:szCs w:val="22"/>
        </w:rPr>
        <w:footnoteReference w:id="9"/>
      </w:r>
      <w:r w:rsidR="003811B8" w:rsidRPr="00630D45">
        <w:rPr>
          <w:rFonts w:ascii="Times New Roman" w:hAnsi="Times New Roman" w:cs="Times New Roman"/>
          <w:sz w:val="22"/>
          <w:szCs w:val="22"/>
        </w:rPr>
        <w:t>.</w:t>
      </w:r>
      <w:r w:rsidR="00252CBA" w:rsidRPr="00630D45">
        <w:rPr>
          <w:rFonts w:ascii="Times New Roman" w:hAnsi="Times New Roman" w:cs="Times New Roman"/>
          <w:sz w:val="22"/>
          <w:szCs w:val="22"/>
        </w:rPr>
        <w:t xml:space="preserve"> </w:t>
      </w:r>
      <w:r w:rsidR="00884A21" w:rsidRPr="00630D45">
        <w:rPr>
          <w:rFonts w:ascii="Times New Roman" w:hAnsi="Times New Roman" w:cs="Times New Roman"/>
          <w:sz w:val="22"/>
          <w:szCs w:val="22"/>
        </w:rPr>
        <w:t xml:space="preserve">These were significant appointments within the Company, conveying the impression that Joseph I must have achieved considerable standing in the trade. </w:t>
      </w:r>
      <w:r w:rsidR="00252CBA" w:rsidRPr="00630D45">
        <w:rPr>
          <w:rFonts w:ascii="Times New Roman" w:hAnsi="Times New Roman" w:cs="Times New Roman"/>
          <w:sz w:val="22"/>
          <w:szCs w:val="22"/>
        </w:rPr>
        <w:t xml:space="preserve">He was twice appointed Churchwarden at the church of St. Peter and St. Paul, Eckington, in 1733 and 1740 and Overseer of the Poor in 1761. </w:t>
      </w:r>
      <w:r w:rsidR="00E34A2E" w:rsidRPr="00630D45">
        <w:rPr>
          <w:rFonts w:ascii="Times New Roman" w:hAnsi="Times New Roman" w:cs="Times New Roman"/>
          <w:sz w:val="22"/>
          <w:szCs w:val="22"/>
        </w:rPr>
        <w:t xml:space="preserve">In 1736, he took as his apprentice John, the son of John Booth of </w:t>
      </w:r>
      <w:r w:rsidR="00E34A2E" w:rsidRPr="00630D45">
        <w:rPr>
          <w:rStyle w:val="Emphasis"/>
          <w:rFonts w:ascii="Times New Roman" w:hAnsi="Times New Roman" w:cs="Times New Roman"/>
          <w:i w:val="0"/>
          <w:sz w:val="22"/>
          <w:szCs w:val="22"/>
        </w:rPr>
        <w:t>Ridgeway</w:t>
      </w:r>
      <w:r w:rsidR="00E34A2E" w:rsidRPr="00630D45">
        <w:rPr>
          <w:rFonts w:ascii="Times New Roman" w:hAnsi="Times New Roman" w:cs="Times New Roman"/>
          <w:i/>
          <w:sz w:val="22"/>
          <w:szCs w:val="22"/>
        </w:rPr>
        <w:t>,</w:t>
      </w:r>
      <w:r w:rsidR="00E34A2E" w:rsidRPr="00630D45">
        <w:rPr>
          <w:rFonts w:ascii="Times New Roman" w:hAnsi="Times New Roman" w:cs="Times New Roman"/>
          <w:sz w:val="22"/>
          <w:szCs w:val="22"/>
        </w:rPr>
        <w:t xml:space="preserve"> sicklesmith, deceased (presumably his step son)</w:t>
      </w:r>
      <w:r w:rsidR="00E34A2E" w:rsidRPr="00630D45">
        <w:rPr>
          <w:rStyle w:val="FootnoteReference"/>
          <w:rFonts w:ascii="Times New Roman" w:hAnsi="Times New Roman" w:cs="Times New Roman"/>
          <w:sz w:val="22"/>
          <w:szCs w:val="22"/>
        </w:rPr>
        <w:footnoteReference w:id="10"/>
      </w:r>
      <w:r w:rsidR="008E5895" w:rsidRPr="00630D45">
        <w:rPr>
          <w:rFonts w:ascii="Times New Roman" w:hAnsi="Times New Roman" w:cs="Times New Roman"/>
          <w:sz w:val="22"/>
          <w:szCs w:val="22"/>
        </w:rPr>
        <w:t xml:space="preserve">, and in the same year his wife, Sarah, </w:t>
      </w:r>
      <w:r w:rsidR="000E1CC2" w:rsidRPr="00630D45">
        <w:rPr>
          <w:rFonts w:ascii="Times New Roman" w:hAnsi="Times New Roman" w:cs="Times New Roman"/>
          <w:sz w:val="22"/>
          <w:szCs w:val="22"/>
        </w:rPr>
        <w:t xml:space="preserve">and their children Thomas and Elizabeth each </w:t>
      </w:r>
      <w:r w:rsidR="008E5895" w:rsidRPr="00630D45">
        <w:rPr>
          <w:rFonts w:ascii="Times New Roman" w:hAnsi="Times New Roman" w:cs="Times New Roman"/>
          <w:sz w:val="22"/>
          <w:szCs w:val="22"/>
        </w:rPr>
        <w:t>received</w:t>
      </w:r>
      <w:r w:rsidR="000E1CC2" w:rsidRPr="00630D45">
        <w:rPr>
          <w:rFonts w:ascii="Times New Roman" w:hAnsi="Times New Roman" w:cs="Times New Roman"/>
          <w:sz w:val="22"/>
          <w:szCs w:val="22"/>
        </w:rPr>
        <w:t xml:space="preserve"> </w:t>
      </w:r>
      <w:r w:rsidR="008E5895" w:rsidRPr="00630D45">
        <w:rPr>
          <w:rFonts w:ascii="Times New Roman" w:hAnsi="Times New Roman" w:cs="Times New Roman"/>
          <w:sz w:val="22"/>
          <w:szCs w:val="22"/>
        </w:rPr>
        <w:t>small legac</w:t>
      </w:r>
      <w:r w:rsidR="000E1CC2" w:rsidRPr="00630D45">
        <w:rPr>
          <w:rFonts w:ascii="Times New Roman" w:hAnsi="Times New Roman" w:cs="Times New Roman"/>
          <w:sz w:val="22"/>
          <w:szCs w:val="22"/>
        </w:rPr>
        <w:t xml:space="preserve">ies </w:t>
      </w:r>
      <w:r w:rsidR="008E5895" w:rsidRPr="00630D45">
        <w:rPr>
          <w:rFonts w:ascii="Times New Roman" w:hAnsi="Times New Roman" w:cs="Times New Roman"/>
          <w:sz w:val="22"/>
          <w:szCs w:val="22"/>
        </w:rPr>
        <w:t xml:space="preserve">from </w:t>
      </w:r>
      <w:r w:rsidR="000E1CC2" w:rsidRPr="00630D45">
        <w:rPr>
          <w:rFonts w:ascii="Times New Roman" w:hAnsi="Times New Roman" w:cs="Times New Roman"/>
          <w:sz w:val="22"/>
          <w:szCs w:val="22"/>
        </w:rPr>
        <w:t>Sarah’s</w:t>
      </w:r>
      <w:r w:rsidR="008E5895" w:rsidRPr="00630D45">
        <w:rPr>
          <w:rFonts w:ascii="Times New Roman" w:hAnsi="Times New Roman" w:cs="Times New Roman"/>
          <w:sz w:val="22"/>
          <w:szCs w:val="22"/>
        </w:rPr>
        <w:t xml:space="preserve"> mother, Mary </w:t>
      </w:r>
      <w:proofErr w:type="spellStart"/>
      <w:r w:rsidR="008E5895" w:rsidRPr="00630D45">
        <w:rPr>
          <w:rFonts w:ascii="Times New Roman" w:hAnsi="Times New Roman" w:cs="Times New Roman"/>
          <w:sz w:val="22"/>
          <w:szCs w:val="22"/>
        </w:rPr>
        <w:t>Pedley</w:t>
      </w:r>
      <w:proofErr w:type="spellEnd"/>
      <w:r w:rsidR="008E5895" w:rsidRPr="00630D45">
        <w:rPr>
          <w:rFonts w:ascii="Times New Roman" w:hAnsi="Times New Roman" w:cs="Times New Roman"/>
          <w:sz w:val="22"/>
          <w:szCs w:val="22"/>
        </w:rPr>
        <w:t xml:space="preserve"> of Plumley. </w:t>
      </w:r>
      <w:r w:rsidR="00252CBA" w:rsidRPr="00630D45">
        <w:rPr>
          <w:rFonts w:ascii="Times New Roman" w:hAnsi="Times New Roman" w:cs="Times New Roman"/>
          <w:sz w:val="22"/>
          <w:szCs w:val="22"/>
        </w:rPr>
        <w:t xml:space="preserve">Successive entries in the Eckington Manor Court Rolls between 1736 and 1742 </w:t>
      </w:r>
      <w:r w:rsidR="00252CBA" w:rsidRPr="00630D45">
        <w:rPr>
          <w:rFonts w:ascii="Times New Roman" w:hAnsi="Times New Roman" w:cs="Times New Roman"/>
          <w:sz w:val="22"/>
          <w:szCs w:val="22"/>
        </w:rPr>
        <w:lastRenderedPageBreak/>
        <w:t>suggest that the family was occupying a messuage, barn, stable, outhouses and around 14 acres of land</w:t>
      </w:r>
      <w:r w:rsidR="001E6BF9" w:rsidRPr="00630D45">
        <w:rPr>
          <w:rFonts w:ascii="Times New Roman" w:hAnsi="Times New Roman" w:cs="Times New Roman"/>
          <w:sz w:val="22"/>
          <w:szCs w:val="22"/>
        </w:rPr>
        <w:t xml:space="preserve"> in Ridgeway</w:t>
      </w:r>
      <w:r w:rsidR="00252CBA" w:rsidRPr="00630D45">
        <w:rPr>
          <w:rFonts w:ascii="Times New Roman" w:hAnsi="Times New Roman" w:cs="Times New Roman"/>
          <w:sz w:val="22"/>
          <w:szCs w:val="22"/>
        </w:rPr>
        <w:t xml:space="preserve"> as tenants of Thomas </w:t>
      </w:r>
      <w:proofErr w:type="spellStart"/>
      <w:r w:rsidR="00252CBA" w:rsidRPr="00630D45">
        <w:rPr>
          <w:rFonts w:ascii="Times New Roman" w:hAnsi="Times New Roman" w:cs="Times New Roman"/>
          <w:sz w:val="22"/>
          <w:szCs w:val="22"/>
        </w:rPr>
        <w:t>Creswick</w:t>
      </w:r>
      <w:proofErr w:type="spellEnd"/>
      <w:r w:rsidR="00252CBA" w:rsidRPr="00630D45">
        <w:rPr>
          <w:rFonts w:ascii="Times New Roman" w:hAnsi="Times New Roman" w:cs="Times New Roman"/>
          <w:sz w:val="22"/>
          <w:szCs w:val="22"/>
        </w:rPr>
        <w:t xml:space="preserve"> of Mosborough, </w:t>
      </w:r>
      <w:proofErr w:type="spellStart"/>
      <w:r w:rsidR="00252CBA" w:rsidRPr="00630D45">
        <w:rPr>
          <w:rFonts w:ascii="Times New Roman" w:hAnsi="Times New Roman" w:cs="Times New Roman"/>
          <w:sz w:val="22"/>
          <w:szCs w:val="22"/>
        </w:rPr>
        <w:t>scythesmith</w:t>
      </w:r>
      <w:proofErr w:type="spellEnd"/>
      <w:r w:rsidR="001E6BF9" w:rsidRPr="00630D45">
        <w:rPr>
          <w:rFonts w:ascii="Times New Roman" w:hAnsi="Times New Roman" w:cs="Times New Roman"/>
          <w:sz w:val="22"/>
          <w:szCs w:val="22"/>
        </w:rPr>
        <w:t>. I</w:t>
      </w:r>
      <w:r w:rsidR="00252CBA" w:rsidRPr="00630D45">
        <w:rPr>
          <w:rFonts w:ascii="Times New Roman" w:hAnsi="Times New Roman" w:cs="Times New Roman"/>
          <w:sz w:val="22"/>
          <w:szCs w:val="22"/>
        </w:rPr>
        <w:t xml:space="preserve">t becomes clear that </w:t>
      </w:r>
      <w:r w:rsidR="001E6BF9" w:rsidRPr="00630D45">
        <w:rPr>
          <w:rFonts w:ascii="Times New Roman" w:hAnsi="Times New Roman" w:cs="Times New Roman"/>
          <w:sz w:val="22"/>
          <w:szCs w:val="22"/>
        </w:rPr>
        <w:t xml:space="preserve">this must have been </w:t>
      </w:r>
      <w:r w:rsidR="00C00EC6" w:rsidRPr="00630D45">
        <w:rPr>
          <w:rFonts w:ascii="Times New Roman" w:hAnsi="Times New Roman" w:cs="Times New Roman"/>
          <w:sz w:val="22"/>
          <w:szCs w:val="22"/>
        </w:rPr>
        <w:t>the Ford Wheel</w:t>
      </w:r>
      <w:r w:rsidR="001E6BF9" w:rsidRPr="00630D45">
        <w:rPr>
          <w:rFonts w:ascii="Times New Roman" w:hAnsi="Times New Roman" w:cs="Times New Roman"/>
          <w:sz w:val="22"/>
          <w:szCs w:val="22"/>
        </w:rPr>
        <w:t>, which Joseph</w:t>
      </w:r>
      <w:r w:rsidR="00ED5F6B" w:rsidRPr="00630D45">
        <w:rPr>
          <w:rFonts w:ascii="Times New Roman" w:hAnsi="Times New Roman" w:cs="Times New Roman"/>
          <w:sz w:val="22"/>
          <w:szCs w:val="22"/>
        </w:rPr>
        <w:t xml:space="preserve"> I</w:t>
      </w:r>
      <w:r w:rsidR="001E6BF9" w:rsidRPr="00630D45">
        <w:rPr>
          <w:rFonts w:ascii="Times New Roman" w:hAnsi="Times New Roman" w:cs="Times New Roman"/>
          <w:sz w:val="22"/>
          <w:szCs w:val="22"/>
        </w:rPr>
        <w:t xml:space="preserve"> went on to purchase on 9</w:t>
      </w:r>
      <w:r w:rsidR="001E6BF9" w:rsidRPr="00630D45">
        <w:rPr>
          <w:rFonts w:ascii="Times New Roman" w:hAnsi="Times New Roman" w:cs="Times New Roman"/>
          <w:sz w:val="22"/>
          <w:szCs w:val="22"/>
          <w:vertAlign w:val="superscript"/>
        </w:rPr>
        <w:t>th</w:t>
      </w:r>
      <w:r w:rsidR="001E6BF9" w:rsidRPr="00630D45">
        <w:rPr>
          <w:rFonts w:ascii="Times New Roman" w:hAnsi="Times New Roman" w:cs="Times New Roman"/>
          <w:sz w:val="22"/>
          <w:szCs w:val="22"/>
        </w:rPr>
        <w:t xml:space="preserve"> December 1744</w:t>
      </w:r>
      <w:r w:rsidR="001E6BF9" w:rsidRPr="00630D45">
        <w:rPr>
          <w:rStyle w:val="FootnoteReference"/>
          <w:rFonts w:ascii="Times New Roman" w:hAnsi="Times New Roman" w:cs="Times New Roman"/>
          <w:sz w:val="22"/>
          <w:szCs w:val="22"/>
        </w:rPr>
        <w:footnoteReference w:id="11"/>
      </w:r>
      <w:r w:rsidR="001E6BF9" w:rsidRPr="00630D45">
        <w:rPr>
          <w:rFonts w:ascii="Times New Roman" w:hAnsi="Times New Roman" w:cs="Times New Roman"/>
          <w:sz w:val="22"/>
          <w:szCs w:val="22"/>
        </w:rPr>
        <w:t>.</w:t>
      </w:r>
    </w:p>
    <w:p w:rsidR="00943A04" w:rsidRPr="00630D45" w:rsidRDefault="00E34A2E">
      <w:pPr>
        <w:rPr>
          <w:rFonts w:ascii="Times New Roman" w:hAnsi="Times New Roman" w:cs="Times New Roman"/>
          <w:sz w:val="22"/>
          <w:szCs w:val="22"/>
        </w:rPr>
      </w:pPr>
      <w:r w:rsidRPr="00630D45">
        <w:rPr>
          <w:rFonts w:ascii="Times New Roman" w:hAnsi="Times New Roman" w:cs="Times New Roman"/>
          <w:sz w:val="22"/>
          <w:szCs w:val="22"/>
        </w:rPr>
        <w:t>Sadly, his wife, Sarah, died in 1759</w:t>
      </w:r>
      <w:r w:rsidR="003A0284">
        <w:rPr>
          <w:rFonts w:ascii="Times New Roman" w:hAnsi="Times New Roman" w:cs="Times New Roman"/>
          <w:sz w:val="22"/>
          <w:szCs w:val="22"/>
        </w:rPr>
        <w:t xml:space="preserve"> and was interred at St. Peter and St. Paul churchyard on 16</w:t>
      </w:r>
      <w:r w:rsidR="003A0284" w:rsidRPr="003A0284">
        <w:rPr>
          <w:rFonts w:ascii="Times New Roman" w:hAnsi="Times New Roman" w:cs="Times New Roman"/>
          <w:sz w:val="22"/>
          <w:szCs w:val="22"/>
          <w:vertAlign w:val="superscript"/>
        </w:rPr>
        <w:t>th</w:t>
      </w:r>
      <w:r w:rsidR="003A0284">
        <w:rPr>
          <w:rFonts w:ascii="Times New Roman" w:hAnsi="Times New Roman" w:cs="Times New Roman"/>
          <w:sz w:val="22"/>
          <w:szCs w:val="22"/>
        </w:rPr>
        <w:t xml:space="preserve"> January of that year</w:t>
      </w:r>
      <w:r w:rsidR="003A0284">
        <w:rPr>
          <w:rStyle w:val="FootnoteReference"/>
          <w:rFonts w:ascii="Times New Roman" w:hAnsi="Times New Roman" w:cs="Times New Roman"/>
          <w:sz w:val="22"/>
          <w:szCs w:val="22"/>
        </w:rPr>
        <w:footnoteReference w:id="12"/>
      </w:r>
      <w:r w:rsidRPr="00630D45">
        <w:rPr>
          <w:rFonts w:ascii="Times New Roman" w:hAnsi="Times New Roman" w:cs="Times New Roman"/>
          <w:sz w:val="22"/>
          <w:szCs w:val="22"/>
        </w:rPr>
        <w:t xml:space="preserve">. In </w:t>
      </w:r>
      <w:r w:rsidR="00980CCC" w:rsidRPr="00630D45">
        <w:rPr>
          <w:rFonts w:ascii="Times New Roman" w:hAnsi="Times New Roman" w:cs="Times New Roman"/>
          <w:sz w:val="22"/>
          <w:szCs w:val="22"/>
        </w:rPr>
        <w:t>1763, he married by licence Ann Hinchliffe at the parish church of St Peter, Sheffield</w:t>
      </w:r>
      <w:r w:rsidR="00803071" w:rsidRPr="00630D45">
        <w:rPr>
          <w:rStyle w:val="FootnoteReference"/>
          <w:rFonts w:ascii="Times New Roman" w:hAnsi="Times New Roman" w:cs="Times New Roman"/>
          <w:sz w:val="22"/>
          <w:szCs w:val="22"/>
        </w:rPr>
        <w:footnoteReference w:id="13"/>
      </w:r>
      <w:r w:rsidR="00980CCC" w:rsidRPr="00630D45">
        <w:rPr>
          <w:rFonts w:ascii="Times New Roman" w:hAnsi="Times New Roman" w:cs="Times New Roman"/>
          <w:sz w:val="22"/>
          <w:szCs w:val="22"/>
        </w:rPr>
        <w:t>.</w:t>
      </w:r>
      <w:r w:rsidR="00803071" w:rsidRPr="00630D45">
        <w:rPr>
          <w:rFonts w:ascii="Times New Roman" w:hAnsi="Times New Roman" w:cs="Times New Roman"/>
          <w:sz w:val="22"/>
          <w:szCs w:val="22"/>
        </w:rPr>
        <w:t xml:space="preserve"> Joseph</w:t>
      </w:r>
      <w:r w:rsidR="00ED5F6B" w:rsidRPr="00630D45">
        <w:rPr>
          <w:rFonts w:ascii="Times New Roman" w:hAnsi="Times New Roman" w:cs="Times New Roman"/>
          <w:sz w:val="22"/>
          <w:szCs w:val="22"/>
        </w:rPr>
        <w:t xml:space="preserve"> I</w:t>
      </w:r>
      <w:r w:rsidR="00803071" w:rsidRPr="00630D45">
        <w:rPr>
          <w:rFonts w:ascii="Times New Roman" w:hAnsi="Times New Roman" w:cs="Times New Roman"/>
          <w:sz w:val="22"/>
          <w:szCs w:val="22"/>
        </w:rPr>
        <w:t xml:space="preserve"> and Ann had son</w:t>
      </w:r>
      <w:r w:rsidR="00E34FD0" w:rsidRPr="00630D45">
        <w:rPr>
          <w:rFonts w:ascii="Times New Roman" w:hAnsi="Times New Roman" w:cs="Times New Roman"/>
          <w:sz w:val="22"/>
          <w:szCs w:val="22"/>
        </w:rPr>
        <w:t>s</w:t>
      </w:r>
      <w:r w:rsidR="00803071" w:rsidRPr="00630D45">
        <w:rPr>
          <w:rFonts w:ascii="Times New Roman" w:hAnsi="Times New Roman" w:cs="Times New Roman"/>
          <w:sz w:val="22"/>
          <w:szCs w:val="22"/>
        </w:rPr>
        <w:t>, Luke, born in 1773</w:t>
      </w:r>
      <w:r w:rsidR="00943A04" w:rsidRPr="00630D45">
        <w:rPr>
          <w:rFonts w:ascii="Times New Roman" w:hAnsi="Times New Roman" w:cs="Times New Roman"/>
          <w:sz w:val="22"/>
          <w:szCs w:val="22"/>
        </w:rPr>
        <w:t>,</w:t>
      </w:r>
      <w:r w:rsidR="00E34FD0" w:rsidRPr="00630D45">
        <w:rPr>
          <w:rFonts w:ascii="Times New Roman" w:hAnsi="Times New Roman" w:cs="Times New Roman"/>
          <w:sz w:val="22"/>
          <w:szCs w:val="22"/>
        </w:rPr>
        <w:t xml:space="preserve"> William in 1775</w:t>
      </w:r>
      <w:r w:rsidR="00943A04" w:rsidRPr="00630D45">
        <w:rPr>
          <w:rFonts w:ascii="Times New Roman" w:hAnsi="Times New Roman" w:cs="Times New Roman"/>
          <w:sz w:val="22"/>
          <w:szCs w:val="22"/>
        </w:rPr>
        <w:t xml:space="preserve"> and possibly a </w:t>
      </w:r>
      <w:r w:rsidR="00E34FD0" w:rsidRPr="00630D45">
        <w:rPr>
          <w:rFonts w:ascii="Times New Roman" w:hAnsi="Times New Roman" w:cs="Times New Roman"/>
          <w:sz w:val="22"/>
          <w:szCs w:val="22"/>
        </w:rPr>
        <w:t xml:space="preserve">third </w:t>
      </w:r>
      <w:r w:rsidR="00943A04" w:rsidRPr="00630D45">
        <w:rPr>
          <w:rFonts w:ascii="Times New Roman" w:hAnsi="Times New Roman" w:cs="Times New Roman"/>
          <w:sz w:val="22"/>
          <w:szCs w:val="22"/>
        </w:rPr>
        <w:t>son, John, who died in 1768</w:t>
      </w:r>
      <w:r w:rsidR="00943A04" w:rsidRPr="00630D45">
        <w:rPr>
          <w:rStyle w:val="FootnoteReference"/>
          <w:rFonts w:ascii="Times New Roman" w:hAnsi="Times New Roman" w:cs="Times New Roman"/>
          <w:sz w:val="22"/>
          <w:szCs w:val="22"/>
        </w:rPr>
        <w:footnoteReference w:id="14"/>
      </w:r>
      <w:r w:rsidR="00803071" w:rsidRPr="00630D45">
        <w:rPr>
          <w:rFonts w:ascii="Times New Roman" w:hAnsi="Times New Roman" w:cs="Times New Roman"/>
          <w:sz w:val="22"/>
          <w:szCs w:val="22"/>
        </w:rPr>
        <w:t>. Joseph</w:t>
      </w:r>
      <w:r w:rsidR="00ED5F6B" w:rsidRPr="00630D45">
        <w:rPr>
          <w:rFonts w:ascii="Times New Roman" w:hAnsi="Times New Roman" w:cs="Times New Roman"/>
          <w:sz w:val="22"/>
          <w:szCs w:val="22"/>
        </w:rPr>
        <w:t xml:space="preserve"> I</w:t>
      </w:r>
      <w:r w:rsidR="00803071" w:rsidRPr="00630D45">
        <w:rPr>
          <w:rFonts w:ascii="Times New Roman" w:hAnsi="Times New Roman" w:cs="Times New Roman"/>
          <w:sz w:val="22"/>
          <w:szCs w:val="22"/>
        </w:rPr>
        <w:t xml:space="preserve"> died in 1775 and was interred on 27</w:t>
      </w:r>
      <w:r w:rsidR="00803071" w:rsidRPr="00630D45">
        <w:rPr>
          <w:rFonts w:ascii="Times New Roman" w:hAnsi="Times New Roman" w:cs="Times New Roman"/>
          <w:sz w:val="22"/>
          <w:szCs w:val="22"/>
          <w:vertAlign w:val="superscript"/>
        </w:rPr>
        <w:t>th</w:t>
      </w:r>
      <w:r w:rsidR="00803071" w:rsidRPr="00630D45">
        <w:rPr>
          <w:rFonts w:ascii="Times New Roman" w:hAnsi="Times New Roman" w:cs="Times New Roman"/>
          <w:sz w:val="22"/>
          <w:szCs w:val="22"/>
        </w:rPr>
        <w:t xml:space="preserve"> August at the parish church of St. Peter and St. Paul, Eckington</w:t>
      </w:r>
      <w:r w:rsidR="00803071" w:rsidRPr="00630D45">
        <w:rPr>
          <w:rStyle w:val="FootnoteReference"/>
          <w:rFonts w:ascii="Times New Roman" w:hAnsi="Times New Roman" w:cs="Times New Roman"/>
          <w:sz w:val="22"/>
          <w:szCs w:val="22"/>
        </w:rPr>
        <w:footnoteReference w:id="15"/>
      </w:r>
      <w:r w:rsidR="00803071" w:rsidRPr="00630D45">
        <w:rPr>
          <w:rFonts w:ascii="Times New Roman" w:hAnsi="Times New Roman" w:cs="Times New Roman"/>
          <w:sz w:val="22"/>
          <w:szCs w:val="22"/>
        </w:rPr>
        <w:t>.</w:t>
      </w:r>
      <w:r w:rsidR="00D53D24" w:rsidRPr="00630D45">
        <w:rPr>
          <w:rFonts w:ascii="Times New Roman" w:hAnsi="Times New Roman" w:cs="Times New Roman"/>
          <w:sz w:val="22"/>
          <w:szCs w:val="22"/>
        </w:rPr>
        <w:t xml:space="preserve"> </w:t>
      </w:r>
    </w:p>
    <w:p w:rsidR="007A291C" w:rsidRPr="00630D45" w:rsidRDefault="00274C5B">
      <w:pPr>
        <w:rPr>
          <w:rFonts w:ascii="Times New Roman" w:hAnsi="Times New Roman" w:cs="Times New Roman"/>
          <w:sz w:val="22"/>
          <w:szCs w:val="22"/>
        </w:rPr>
      </w:pPr>
      <w:r w:rsidRPr="00630D45">
        <w:rPr>
          <w:rFonts w:ascii="Times New Roman" w:hAnsi="Times New Roman" w:cs="Times New Roman"/>
          <w:sz w:val="22"/>
          <w:szCs w:val="22"/>
        </w:rPr>
        <w:t>Joseph</w:t>
      </w:r>
      <w:r w:rsidR="00ED5F6B" w:rsidRPr="00630D45">
        <w:rPr>
          <w:rFonts w:ascii="Times New Roman" w:hAnsi="Times New Roman" w:cs="Times New Roman"/>
          <w:sz w:val="22"/>
          <w:szCs w:val="22"/>
        </w:rPr>
        <w:t xml:space="preserve"> I</w:t>
      </w:r>
      <w:r w:rsidRPr="00630D45">
        <w:rPr>
          <w:rFonts w:ascii="Times New Roman" w:hAnsi="Times New Roman" w:cs="Times New Roman"/>
          <w:sz w:val="22"/>
          <w:szCs w:val="22"/>
        </w:rPr>
        <w:t xml:space="preserve"> had two sons</w:t>
      </w:r>
      <w:r w:rsidR="00494180" w:rsidRPr="00630D45">
        <w:rPr>
          <w:rFonts w:ascii="Times New Roman" w:hAnsi="Times New Roman" w:cs="Times New Roman"/>
          <w:sz w:val="22"/>
          <w:szCs w:val="22"/>
        </w:rPr>
        <w:t xml:space="preserve"> and a daughter</w:t>
      </w:r>
      <w:r w:rsidRPr="00630D45">
        <w:rPr>
          <w:rFonts w:ascii="Times New Roman" w:hAnsi="Times New Roman" w:cs="Times New Roman"/>
          <w:sz w:val="22"/>
          <w:szCs w:val="22"/>
        </w:rPr>
        <w:t xml:space="preserve"> with his first wife</w:t>
      </w:r>
      <w:r w:rsidR="00FF727D">
        <w:rPr>
          <w:rFonts w:ascii="Times New Roman" w:hAnsi="Times New Roman" w:cs="Times New Roman"/>
          <w:sz w:val="22"/>
          <w:szCs w:val="22"/>
        </w:rPr>
        <w:t xml:space="preserve">, </w:t>
      </w:r>
      <w:r w:rsidR="00494180" w:rsidRPr="00630D45">
        <w:rPr>
          <w:rFonts w:ascii="Times New Roman" w:hAnsi="Times New Roman" w:cs="Times New Roman"/>
          <w:sz w:val="22"/>
          <w:szCs w:val="22"/>
        </w:rPr>
        <w:t>Sarah</w:t>
      </w:r>
      <w:r w:rsidR="00FF727D">
        <w:rPr>
          <w:rFonts w:ascii="Times New Roman" w:hAnsi="Times New Roman" w:cs="Times New Roman"/>
          <w:sz w:val="22"/>
          <w:szCs w:val="22"/>
        </w:rPr>
        <w:t>:</w:t>
      </w:r>
      <w:r w:rsidRPr="00630D45">
        <w:rPr>
          <w:rFonts w:ascii="Times New Roman" w:hAnsi="Times New Roman" w:cs="Times New Roman"/>
          <w:sz w:val="22"/>
          <w:szCs w:val="22"/>
        </w:rPr>
        <w:t xml:space="preserve"> Thomas </w:t>
      </w:r>
      <w:r w:rsidR="00494180" w:rsidRPr="00630D45">
        <w:rPr>
          <w:rFonts w:ascii="Times New Roman" w:hAnsi="Times New Roman" w:cs="Times New Roman"/>
          <w:sz w:val="22"/>
          <w:szCs w:val="22"/>
        </w:rPr>
        <w:t>was</w:t>
      </w:r>
      <w:r w:rsidRPr="00630D45">
        <w:rPr>
          <w:rFonts w:ascii="Times New Roman" w:hAnsi="Times New Roman" w:cs="Times New Roman"/>
          <w:sz w:val="22"/>
          <w:szCs w:val="22"/>
        </w:rPr>
        <w:t xml:space="preserve"> baptised the</w:t>
      </w:r>
      <w:r w:rsidR="00B61FEC">
        <w:rPr>
          <w:rFonts w:ascii="Times New Roman" w:hAnsi="Times New Roman" w:cs="Times New Roman"/>
          <w:sz w:val="22"/>
          <w:szCs w:val="22"/>
        </w:rPr>
        <w:t xml:space="preserve"> 2</w:t>
      </w:r>
      <w:r w:rsidR="00B61FEC" w:rsidRPr="00B61FEC">
        <w:rPr>
          <w:rFonts w:ascii="Times New Roman" w:hAnsi="Times New Roman" w:cs="Times New Roman"/>
          <w:sz w:val="22"/>
          <w:szCs w:val="22"/>
          <w:vertAlign w:val="superscript"/>
        </w:rPr>
        <w:t>nd</w:t>
      </w:r>
      <w:r w:rsidR="00B61FEC">
        <w:rPr>
          <w:rFonts w:ascii="Times New Roman" w:hAnsi="Times New Roman" w:cs="Times New Roman"/>
          <w:sz w:val="22"/>
          <w:szCs w:val="22"/>
        </w:rPr>
        <w:t xml:space="preserve"> </w:t>
      </w:r>
      <w:r w:rsidRPr="00630D45">
        <w:rPr>
          <w:rFonts w:ascii="Times New Roman" w:hAnsi="Times New Roman" w:cs="Times New Roman"/>
          <w:sz w:val="22"/>
          <w:szCs w:val="22"/>
        </w:rPr>
        <w:t xml:space="preserve">of September, 1731, he died young, Joseph </w:t>
      </w:r>
      <w:r w:rsidR="00ED5F6B" w:rsidRPr="00630D45">
        <w:rPr>
          <w:rFonts w:ascii="Times New Roman" w:hAnsi="Times New Roman" w:cs="Times New Roman"/>
          <w:sz w:val="22"/>
          <w:szCs w:val="22"/>
        </w:rPr>
        <w:t>II</w:t>
      </w:r>
      <w:r w:rsidRPr="00630D45">
        <w:rPr>
          <w:rFonts w:ascii="Times New Roman" w:hAnsi="Times New Roman" w:cs="Times New Roman"/>
          <w:sz w:val="22"/>
          <w:szCs w:val="22"/>
        </w:rPr>
        <w:t xml:space="preserve"> baptised </w:t>
      </w:r>
      <w:r w:rsidR="00B61FEC">
        <w:rPr>
          <w:rFonts w:ascii="Times New Roman" w:hAnsi="Times New Roman" w:cs="Times New Roman"/>
          <w:sz w:val="22"/>
          <w:szCs w:val="22"/>
        </w:rPr>
        <w:t>13</w:t>
      </w:r>
      <w:r w:rsidR="00B61FEC" w:rsidRPr="00B61FEC">
        <w:rPr>
          <w:rFonts w:ascii="Times New Roman" w:hAnsi="Times New Roman" w:cs="Times New Roman"/>
          <w:sz w:val="22"/>
          <w:szCs w:val="22"/>
          <w:vertAlign w:val="superscript"/>
        </w:rPr>
        <w:t>th</w:t>
      </w:r>
      <w:r w:rsidR="00B61FEC">
        <w:rPr>
          <w:rFonts w:ascii="Times New Roman" w:hAnsi="Times New Roman" w:cs="Times New Roman"/>
          <w:sz w:val="22"/>
          <w:szCs w:val="22"/>
        </w:rPr>
        <w:t xml:space="preserve"> </w:t>
      </w:r>
      <w:r w:rsidRPr="00630D45">
        <w:rPr>
          <w:rFonts w:ascii="Times New Roman" w:hAnsi="Times New Roman" w:cs="Times New Roman"/>
          <w:sz w:val="22"/>
          <w:szCs w:val="22"/>
        </w:rPr>
        <w:t>June 1728, and Elizabeth</w:t>
      </w:r>
      <w:r w:rsidR="00FB58A8" w:rsidRPr="00630D45">
        <w:rPr>
          <w:rFonts w:ascii="Times New Roman" w:hAnsi="Times New Roman" w:cs="Times New Roman"/>
          <w:sz w:val="22"/>
          <w:szCs w:val="22"/>
        </w:rPr>
        <w:t xml:space="preserve"> baptised 1</w:t>
      </w:r>
      <w:r w:rsidR="00FB58A8" w:rsidRPr="00630D45">
        <w:rPr>
          <w:rFonts w:ascii="Times New Roman" w:hAnsi="Times New Roman" w:cs="Times New Roman"/>
          <w:sz w:val="22"/>
          <w:szCs w:val="22"/>
          <w:vertAlign w:val="superscript"/>
        </w:rPr>
        <w:t>st</w:t>
      </w:r>
      <w:r w:rsidR="00FB58A8" w:rsidRPr="00630D45">
        <w:rPr>
          <w:rFonts w:ascii="Times New Roman" w:hAnsi="Times New Roman" w:cs="Times New Roman"/>
          <w:sz w:val="22"/>
          <w:szCs w:val="22"/>
        </w:rPr>
        <w:t xml:space="preserve"> August 17</w:t>
      </w:r>
      <w:r w:rsidR="000E1CC2" w:rsidRPr="00630D45">
        <w:rPr>
          <w:rFonts w:ascii="Times New Roman" w:hAnsi="Times New Roman" w:cs="Times New Roman"/>
          <w:sz w:val="22"/>
          <w:szCs w:val="22"/>
        </w:rPr>
        <w:t>34</w:t>
      </w:r>
      <w:r w:rsidRPr="00630D45">
        <w:rPr>
          <w:rFonts w:ascii="Times New Roman" w:hAnsi="Times New Roman" w:cs="Times New Roman"/>
          <w:sz w:val="22"/>
          <w:szCs w:val="22"/>
        </w:rPr>
        <w:t>. Elizabeth went onto marry Edward Girdler</w:t>
      </w:r>
      <w:r w:rsidR="007A291C" w:rsidRPr="00630D45">
        <w:rPr>
          <w:rFonts w:ascii="Times New Roman" w:hAnsi="Times New Roman" w:cs="Times New Roman"/>
          <w:sz w:val="22"/>
          <w:szCs w:val="22"/>
        </w:rPr>
        <w:t xml:space="preserve"> (1733-1805)</w:t>
      </w:r>
      <w:r w:rsidRPr="00630D45">
        <w:rPr>
          <w:rFonts w:ascii="Times New Roman" w:hAnsi="Times New Roman" w:cs="Times New Roman"/>
          <w:sz w:val="22"/>
          <w:szCs w:val="22"/>
        </w:rPr>
        <w:t xml:space="preserve">, a farmer of </w:t>
      </w:r>
      <w:r w:rsidR="008E5895" w:rsidRPr="00630D45">
        <w:rPr>
          <w:rFonts w:ascii="Times New Roman" w:hAnsi="Times New Roman" w:cs="Times New Roman"/>
          <w:sz w:val="22"/>
          <w:szCs w:val="22"/>
        </w:rPr>
        <w:t xml:space="preserve">Sheffield </w:t>
      </w:r>
      <w:r w:rsidRPr="00630D45">
        <w:rPr>
          <w:rFonts w:ascii="Times New Roman" w:hAnsi="Times New Roman" w:cs="Times New Roman"/>
          <w:sz w:val="22"/>
          <w:szCs w:val="22"/>
        </w:rPr>
        <w:t xml:space="preserve">Park, </w:t>
      </w:r>
      <w:r w:rsidR="007A291C" w:rsidRPr="00630D45">
        <w:rPr>
          <w:rFonts w:ascii="Times New Roman" w:hAnsi="Times New Roman" w:cs="Times New Roman"/>
          <w:sz w:val="22"/>
          <w:szCs w:val="22"/>
        </w:rPr>
        <w:t xml:space="preserve">at St Peter, Sheffield, on </w:t>
      </w:r>
      <w:r w:rsidR="00B61FEC">
        <w:rPr>
          <w:rFonts w:ascii="Times New Roman" w:hAnsi="Times New Roman" w:cs="Times New Roman"/>
          <w:sz w:val="22"/>
          <w:szCs w:val="22"/>
        </w:rPr>
        <w:t>20</w:t>
      </w:r>
      <w:r w:rsidR="00B61FEC" w:rsidRPr="00B61FEC">
        <w:rPr>
          <w:rFonts w:ascii="Times New Roman" w:hAnsi="Times New Roman" w:cs="Times New Roman"/>
          <w:sz w:val="22"/>
          <w:szCs w:val="22"/>
          <w:vertAlign w:val="superscript"/>
        </w:rPr>
        <w:t>th</w:t>
      </w:r>
      <w:r w:rsidR="00B61FEC">
        <w:rPr>
          <w:rFonts w:ascii="Times New Roman" w:hAnsi="Times New Roman" w:cs="Times New Roman"/>
          <w:sz w:val="22"/>
          <w:szCs w:val="22"/>
        </w:rPr>
        <w:t xml:space="preserve"> </w:t>
      </w:r>
      <w:r w:rsidR="007A291C" w:rsidRPr="00630D45">
        <w:rPr>
          <w:rFonts w:ascii="Times New Roman" w:hAnsi="Times New Roman" w:cs="Times New Roman"/>
          <w:sz w:val="22"/>
          <w:szCs w:val="22"/>
        </w:rPr>
        <w:t>June 1757</w:t>
      </w:r>
      <w:r w:rsidR="003A0284">
        <w:rPr>
          <w:rStyle w:val="FootnoteReference"/>
          <w:rFonts w:ascii="Times New Roman" w:hAnsi="Times New Roman" w:cs="Times New Roman"/>
          <w:sz w:val="22"/>
          <w:szCs w:val="22"/>
        </w:rPr>
        <w:footnoteReference w:id="16"/>
      </w:r>
      <w:r w:rsidR="007A291C" w:rsidRPr="00630D45">
        <w:rPr>
          <w:rFonts w:ascii="Times New Roman" w:hAnsi="Times New Roman" w:cs="Times New Roman"/>
          <w:sz w:val="22"/>
          <w:szCs w:val="22"/>
        </w:rPr>
        <w:t>. They had a son, Joseph</w:t>
      </w:r>
      <w:r w:rsidR="00FB58A8" w:rsidRPr="00630D45">
        <w:rPr>
          <w:rFonts w:ascii="Times New Roman" w:hAnsi="Times New Roman" w:cs="Times New Roman"/>
          <w:sz w:val="22"/>
          <w:szCs w:val="22"/>
        </w:rPr>
        <w:t>.</w:t>
      </w:r>
      <w:r w:rsidR="007A291C" w:rsidRPr="00630D45">
        <w:rPr>
          <w:rFonts w:ascii="Times New Roman" w:hAnsi="Times New Roman" w:cs="Times New Roman"/>
          <w:sz w:val="22"/>
          <w:szCs w:val="22"/>
        </w:rPr>
        <w:t xml:space="preserve"> </w:t>
      </w:r>
    </w:p>
    <w:p w:rsidR="008E5895" w:rsidRPr="00630D45" w:rsidRDefault="008E5895">
      <w:pPr>
        <w:rPr>
          <w:rFonts w:ascii="Times New Roman" w:hAnsi="Times New Roman" w:cs="Times New Roman"/>
          <w:sz w:val="22"/>
          <w:szCs w:val="22"/>
        </w:rPr>
      </w:pPr>
      <w:r w:rsidRPr="00630D45">
        <w:rPr>
          <w:rFonts w:ascii="Times New Roman" w:hAnsi="Times New Roman" w:cs="Times New Roman"/>
          <w:sz w:val="22"/>
          <w:szCs w:val="22"/>
        </w:rPr>
        <w:t>C</w:t>
      </w:r>
      <w:r w:rsidR="00E7268C" w:rsidRPr="00630D45">
        <w:rPr>
          <w:rFonts w:ascii="Times New Roman" w:hAnsi="Times New Roman" w:cs="Times New Roman"/>
          <w:sz w:val="22"/>
          <w:szCs w:val="22"/>
        </w:rPr>
        <w:t>HARLES HUTTON</w:t>
      </w:r>
      <w:r w:rsidR="005E5E53" w:rsidRPr="00630D45">
        <w:rPr>
          <w:rFonts w:ascii="Times New Roman" w:hAnsi="Times New Roman" w:cs="Times New Roman"/>
          <w:sz w:val="22"/>
          <w:szCs w:val="22"/>
        </w:rPr>
        <w:t xml:space="preserve"> (170</w:t>
      </w:r>
      <w:r w:rsidR="007C127C">
        <w:rPr>
          <w:rFonts w:ascii="Times New Roman" w:hAnsi="Times New Roman" w:cs="Times New Roman"/>
          <w:sz w:val="22"/>
          <w:szCs w:val="22"/>
        </w:rPr>
        <w:t>1</w:t>
      </w:r>
      <w:r w:rsidR="005E5E53" w:rsidRPr="00630D45">
        <w:rPr>
          <w:rFonts w:ascii="Times New Roman" w:hAnsi="Times New Roman" w:cs="Times New Roman"/>
          <w:sz w:val="22"/>
          <w:szCs w:val="22"/>
        </w:rPr>
        <w:t>-1784)</w:t>
      </w:r>
      <w:r w:rsidRPr="00630D45">
        <w:rPr>
          <w:rFonts w:ascii="Times New Roman" w:hAnsi="Times New Roman" w:cs="Times New Roman"/>
          <w:sz w:val="22"/>
          <w:szCs w:val="22"/>
        </w:rPr>
        <w:t>, a younger brother of Joseph I, was also a sicklesmith. Born around 170</w:t>
      </w:r>
      <w:r w:rsidR="007C127C">
        <w:rPr>
          <w:rFonts w:ascii="Times New Roman" w:hAnsi="Times New Roman" w:cs="Times New Roman"/>
          <w:sz w:val="22"/>
          <w:szCs w:val="22"/>
        </w:rPr>
        <w:t>1</w:t>
      </w:r>
      <w:r w:rsidRPr="00630D45">
        <w:rPr>
          <w:rFonts w:ascii="Times New Roman" w:hAnsi="Times New Roman" w:cs="Times New Roman"/>
          <w:sz w:val="22"/>
          <w:szCs w:val="22"/>
        </w:rPr>
        <w:t>, he was apprenticed in 1712 to Joseph Booth of Ridgway, sicklesmith, for 11 years, and took out the Freedom of the Cutlers Company of Hallamshire in 1724</w:t>
      </w:r>
      <w:r w:rsidRPr="00630D45">
        <w:rPr>
          <w:rStyle w:val="FootnoteReference"/>
          <w:rFonts w:ascii="Times New Roman" w:hAnsi="Times New Roman" w:cs="Times New Roman"/>
          <w:sz w:val="22"/>
          <w:szCs w:val="22"/>
        </w:rPr>
        <w:footnoteReference w:id="17"/>
      </w:r>
      <w:r w:rsidRPr="00630D45">
        <w:rPr>
          <w:rFonts w:ascii="Times New Roman" w:hAnsi="Times New Roman" w:cs="Times New Roman"/>
          <w:sz w:val="22"/>
          <w:szCs w:val="22"/>
        </w:rPr>
        <w:t>. His first apprentice was Peter Dawes, son of Peter Dawes, who he engaged for 8 years and 8 months in 1728</w:t>
      </w:r>
      <w:r w:rsidRPr="00630D45">
        <w:rPr>
          <w:rStyle w:val="FootnoteReference"/>
          <w:rFonts w:ascii="Times New Roman" w:hAnsi="Times New Roman" w:cs="Times New Roman"/>
          <w:sz w:val="22"/>
          <w:szCs w:val="22"/>
        </w:rPr>
        <w:footnoteReference w:id="18"/>
      </w:r>
      <w:r w:rsidRPr="00630D45">
        <w:rPr>
          <w:rFonts w:ascii="Times New Roman" w:hAnsi="Times New Roman" w:cs="Times New Roman"/>
          <w:sz w:val="22"/>
          <w:szCs w:val="22"/>
        </w:rPr>
        <w:t>. In 1729, Charles married Mar</w:t>
      </w:r>
      <w:r w:rsidR="00500D8B" w:rsidRPr="00630D45">
        <w:rPr>
          <w:rFonts w:ascii="Times New Roman" w:hAnsi="Times New Roman" w:cs="Times New Roman"/>
          <w:sz w:val="22"/>
          <w:szCs w:val="22"/>
        </w:rPr>
        <w:t>y, daughter of George Turner</w:t>
      </w:r>
      <w:r w:rsidRPr="00630D45">
        <w:rPr>
          <w:rFonts w:ascii="Times New Roman" w:hAnsi="Times New Roman" w:cs="Times New Roman"/>
          <w:sz w:val="22"/>
          <w:szCs w:val="22"/>
        </w:rPr>
        <w:t xml:space="preserve"> (b.168</w:t>
      </w:r>
      <w:r w:rsidR="00500D8B" w:rsidRPr="00630D45">
        <w:rPr>
          <w:rFonts w:ascii="Times New Roman" w:hAnsi="Times New Roman" w:cs="Times New Roman"/>
          <w:sz w:val="22"/>
          <w:szCs w:val="22"/>
        </w:rPr>
        <w:t>9</w:t>
      </w:r>
      <w:r w:rsidRPr="00630D45">
        <w:rPr>
          <w:rFonts w:ascii="Times New Roman" w:hAnsi="Times New Roman" w:cs="Times New Roman"/>
          <w:sz w:val="22"/>
          <w:szCs w:val="22"/>
        </w:rPr>
        <w:t xml:space="preserve">), </w:t>
      </w:r>
      <w:r w:rsidR="00500D8B" w:rsidRPr="00630D45">
        <w:rPr>
          <w:rFonts w:ascii="Times New Roman" w:hAnsi="Times New Roman" w:cs="Times New Roman"/>
          <w:sz w:val="22"/>
          <w:szCs w:val="22"/>
        </w:rPr>
        <w:t xml:space="preserve">of High Lane, sicklesmith, </w:t>
      </w:r>
      <w:r w:rsidRPr="00630D45">
        <w:rPr>
          <w:rFonts w:ascii="Times New Roman" w:hAnsi="Times New Roman" w:cs="Times New Roman"/>
          <w:sz w:val="22"/>
          <w:szCs w:val="22"/>
        </w:rPr>
        <w:t>and his wife Susannah (nee Bentley</w:t>
      </w:r>
      <w:r w:rsidR="00500D8B" w:rsidRPr="00630D45">
        <w:rPr>
          <w:rFonts w:ascii="Times New Roman" w:hAnsi="Times New Roman" w:cs="Times New Roman"/>
          <w:sz w:val="22"/>
          <w:szCs w:val="22"/>
        </w:rPr>
        <w:t>, b. 1685</w:t>
      </w:r>
      <w:r w:rsidRPr="00630D45">
        <w:rPr>
          <w:rFonts w:ascii="Times New Roman" w:hAnsi="Times New Roman" w:cs="Times New Roman"/>
          <w:sz w:val="22"/>
          <w:szCs w:val="22"/>
        </w:rPr>
        <w:t>) on 10</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April at St. Peter and St. Paul church, Eckington</w:t>
      </w:r>
      <w:r w:rsidRPr="00630D45">
        <w:rPr>
          <w:rStyle w:val="FootnoteReference"/>
          <w:rFonts w:ascii="Times New Roman" w:hAnsi="Times New Roman" w:cs="Times New Roman"/>
          <w:sz w:val="22"/>
          <w:szCs w:val="22"/>
        </w:rPr>
        <w:footnoteReference w:id="19"/>
      </w:r>
      <w:r w:rsidRPr="00630D45">
        <w:rPr>
          <w:rFonts w:ascii="Times New Roman" w:hAnsi="Times New Roman" w:cs="Times New Roman"/>
          <w:sz w:val="22"/>
          <w:szCs w:val="22"/>
        </w:rPr>
        <w:t>. He was appointed Assistant to the Cutlers Company in 1739</w:t>
      </w:r>
      <w:r w:rsidRPr="00630D45">
        <w:rPr>
          <w:rStyle w:val="FootnoteReference"/>
          <w:rFonts w:ascii="Times New Roman" w:hAnsi="Times New Roman" w:cs="Times New Roman"/>
          <w:sz w:val="22"/>
          <w:szCs w:val="22"/>
        </w:rPr>
        <w:footnoteReference w:id="20"/>
      </w:r>
      <w:r w:rsidRPr="00630D45">
        <w:rPr>
          <w:rFonts w:ascii="Times New Roman" w:hAnsi="Times New Roman" w:cs="Times New Roman"/>
          <w:sz w:val="22"/>
          <w:szCs w:val="22"/>
        </w:rPr>
        <w:t xml:space="preserve">. </w:t>
      </w:r>
    </w:p>
    <w:p w:rsidR="00201F05" w:rsidRPr="00630D45" w:rsidRDefault="008E5895" w:rsidP="00D50BDF">
      <w:pPr>
        <w:spacing w:after="0"/>
        <w:rPr>
          <w:rFonts w:ascii="Times New Roman" w:hAnsi="Times New Roman" w:cs="Times New Roman"/>
          <w:sz w:val="22"/>
          <w:szCs w:val="22"/>
        </w:rPr>
      </w:pPr>
      <w:r w:rsidRPr="00630D45">
        <w:rPr>
          <w:rFonts w:ascii="Times New Roman" w:hAnsi="Times New Roman" w:cs="Times New Roman"/>
          <w:sz w:val="22"/>
          <w:szCs w:val="22"/>
        </w:rPr>
        <w:t xml:space="preserve">Charles and Mary had </w:t>
      </w:r>
      <w:r w:rsidR="00DE51B8">
        <w:rPr>
          <w:rFonts w:ascii="Times New Roman" w:hAnsi="Times New Roman" w:cs="Times New Roman"/>
          <w:sz w:val="22"/>
          <w:szCs w:val="22"/>
        </w:rPr>
        <w:t>eight</w:t>
      </w:r>
      <w:r w:rsidR="007B510D">
        <w:rPr>
          <w:rFonts w:ascii="Times New Roman" w:hAnsi="Times New Roman" w:cs="Times New Roman"/>
          <w:sz w:val="22"/>
          <w:szCs w:val="22"/>
        </w:rPr>
        <w:t xml:space="preserve"> </w:t>
      </w:r>
      <w:r w:rsidRPr="00630D45">
        <w:rPr>
          <w:rFonts w:ascii="Times New Roman" w:hAnsi="Times New Roman" w:cs="Times New Roman"/>
          <w:sz w:val="22"/>
          <w:szCs w:val="22"/>
        </w:rPr>
        <w:t xml:space="preserve">children: </w:t>
      </w:r>
    </w:p>
    <w:p w:rsidR="00201F05" w:rsidRPr="00630D45" w:rsidRDefault="008D4EBA" w:rsidP="00D50BDF">
      <w:pPr>
        <w:pStyle w:val="ListParagraph"/>
        <w:numPr>
          <w:ilvl w:val="0"/>
          <w:numId w:val="2"/>
        </w:numPr>
        <w:spacing w:after="0"/>
        <w:rPr>
          <w:rFonts w:ascii="Times New Roman" w:hAnsi="Times New Roman" w:cs="Times New Roman"/>
          <w:sz w:val="22"/>
          <w:szCs w:val="22"/>
        </w:rPr>
      </w:pPr>
      <w:r>
        <w:rPr>
          <w:rFonts w:ascii="Times New Roman" w:hAnsi="Times New Roman" w:cs="Times New Roman"/>
          <w:sz w:val="22"/>
          <w:szCs w:val="22"/>
        </w:rPr>
        <w:t>Mary</w:t>
      </w:r>
      <w:r w:rsidR="008E5895" w:rsidRPr="00630D45">
        <w:rPr>
          <w:rFonts w:ascii="Times New Roman" w:hAnsi="Times New Roman" w:cs="Times New Roman"/>
          <w:sz w:val="22"/>
          <w:szCs w:val="22"/>
        </w:rPr>
        <w:t xml:space="preserve"> (b.173</w:t>
      </w:r>
      <w:r>
        <w:rPr>
          <w:rFonts w:ascii="Times New Roman" w:hAnsi="Times New Roman" w:cs="Times New Roman"/>
          <w:sz w:val="22"/>
          <w:szCs w:val="22"/>
        </w:rPr>
        <w:t>0</w:t>
      </w:r>
      <w:r w:rsidR="00B3380B">
        <w:rPr>
          <w:rFonts w:ascii="Times New Roman" w:hAnsi="Times New Roman" w:cs="Times New Roman"/>
          <w:sz w:val="22"/>
          <w:szCs w:val="22"/>
        </w:rPr>
        <w:t>-1752</w:t>
      </w:r>
      <w:r w:rsidR="008E5895" w:rsidRPr="00630D45">
        <w:rPr>
          <w:rFonts w:ascii="Times New Roman" w:hAnsi="Times New Roman" w:cs="Times New Roman"/>
          <w:sz w:val="22"/>
          <w:szCs w:val="22"/>
        </w:rPr>
        <w:t>)</w:t>
      </w:r>
      <w:r w:rsidR="00DE51B8">
        <w:rPr>
          <w:rFonts w:ascii="Times New Roman" w:hAnsi="Times New Roman" w:cs="Times New Roman"/>
          <w:sz w:val="22"/>
          <w:szCs w:val="22"/>
        </w:rPr>
        <w:t>;</w:t>
      </w:r>
    </w:p>
    <w:p w:rsidR="00201F05" w:rsidRPr="00630D45" w:rsidRDefault="008E5895" w:rsidP="00D50BDF">
      <w:pPr>
        <w:pStyle w:val="ListParagraph"/>
        <w:numPr>
          <w:ilvl w:val="0"/>
          <w:numId w:val="2"/>
        </w:numPr>
        <w:spacing w:after="0"/>
        <w:rPr>
          <w:rFonts w:ascii="Times New Roman" w:hAnsi="Times New Roman" w:cs="Times New Roman"/>
          <w:sz w:val="22"/>
          <w:szCs w:val="22"/>
        </w:rPr>
      </w:pPr>
      <w:r w:rsidRPr="00630D45">
        <w:rPr>
          <w:rFonts w:ascii="Times New Roman" w:hAnsi="Times New Roman" w:cs="Times New Roman"/>
          <w:sz w:val="22"/>
          <w:szCs w:val="22"/>
        </w:rPr>
        <w:t>George (b.1731</w:t>
      </w:r>
      <w:r w:rsidR="00B3380B">
        <w:rPr>
          <w:rFonts w:ascii="Times New Roman" w:hAnsi="Times New Roman" w:cs="Times New Roman"/>
          <w:sz w:val="22"/>
          <w:szCs w:val="22"/>
        </w:rPr>
        <w:t>-1785</w:t>
      </w:r>
      <w:r w:rsidRPr="00630D45">
        <w:rPr>
          <w:rFonts w:ascii="Times New Roman" w:hAnsi="Times New Roman" w:cs="Times New Roman"/>
          <w:sz w:val="22"/>
          <w:szCs w:val="22"/>
        </w:rPr>
        <w:t>)</w:t>
      </w:r>
      <w:r w:rsidR="00201F05" w:rsidRPr="00630D45">
        <w:rPr>
          <w:rFonts w:ascii="Times New Roman" w:hAnsi="Times New Roman" w:cs="Times New Roman"/>
          <w:sz w:val="22"/>
          <w:szCs w:val="22"/>
        </w:rPr>
        <w:t>, who married Mary</w:t>
      </w:r>
      <w:r w:rsidR="007C1A85">
        <w:rPr>
          <w:rFonts w:ascii="Times New Roman" w:hAnsi="Times New Roman" w:cs="Times New Roman"/>
          <w:sz w:val="22"/>
          <w:szCs w:val="22"/>
        </w:rPr>
        <w:t xml:space="preserve"> (1739-1795)</w:t>
      </w:r>
      <w:r w:rsidR="00201F05" w:rsidRPr="00630D45">
        <w:rPr>
          <w:rFonts w:ascii="Times New Roman" w:hAnsi="Times New Roman" w:cs="Times New Roman"/>
          <w:sz w:val="22"/>
          <w:szCs w:val="22"/>
        </w:rPr>
        <w:t>, the daughter of Thomas Caterer of Eckington, and his wife, Alice (nee Thorpe), at Eckington on 2</w:t>
      </w:r>
      <w:r w:rsidR="00201F05" w:rsidRPr="00630D45">
        <w:rPr>
          <w:rFonts w:ascii="Times New Roman" w:hAnsi="Times New Roman" w:cs="Times New Roman"/>
          <w:sz w:val="22"/>
          <w:szCs w:val="22"/>
          <w:vertAlign w:val="superscript"/>
        </w:rPr>
        <w:t>nd</w:t>
      </w:r>
      <w:r w:rsidR="00201F05" w:rsidRPr="00630D45">
        <w:rPr>
          <w:rFonts w:ascii="Times New Roman" w:hAnsi="Times New Roman" w:cs="Times New Roman"/>
          <w:sz w:val="22"/>
          <w:szCs w:val="22"/>
        </w:rPr>
        <w:t xml:space="preserve"> November 1756. They had six children; George (1757</w:t>
      </w:r>
      <w:r w:rsidR="007C1A85">
        <w:rPr>
          <w:rFonts w:ascii="Times New Roman" w:hAnsi="Times New Roman" w:cs="Times New Roman"/>
          <w:sz w:val="22"/>
          <w:szCs w:val="22"/>
        </w:rPr>
        <w:t>-1863</w:t>
      </w:r>
      <w:r w:rsidR="00201F05" w:rsidRPr="00630D45">
        <w:rPr>
          <w:rFonts w:ascii="Times New Roman" w:hAnsi="Times New Roman" w:cs="Times New Roman"/>
          <w:sz w:val="22"/>
          <w:szCs w:val="22"/>
        </w:rPr>
        <w:t xml:space="preserve">), </w:t>
      </w:r>
      <w:r w:rsidR="0037132F" w:rsidRPr="00630D45">
        <w:rPr>
          <w:rFonts w:ascii="Times New Roman" w:hAnsi="Times New Roman" w:cs="Times New Roman"/>
          <w:sz w:val="22"/>
          <w:szCs w:val="22"/>
        </w:rPr>
        <w:t>Ann (1759</w:t>
      </w:r>
      <w:r w:rsidR="007C1A85">
        <w:rPr>
          <w:rFonts w:ascii="Times New Roman" w:hAnsi="Times New Roman" w:cs="Times New Roman"/>
          <w:sz w:val="22"/>
          <w:szCs w:val="22"/>
        </w:rPr>
        <w:t>-1836</w:t>
      </w:r>
      <w:r w:rsidR="0037132F" w:rsidRPr="00630D45">
        <w:rPr>
          <w:rFonts w:ascii="Times New Roman" w:hAnsi="Times New Roman" w:cs="Times New Roman"/>
          <w:sz w:val="22"/>
          <w:szCs w:val="22"/>
        </w:rPr>
        <w:t>), Thomas (1760</w:t>
      </w:r>
      <w:r w:rsidR="007C1A85">
        <w:rPr>
          <w:rFonts w:ascii="Times New Roman" w:hAnsi="Times New Roman" w:cs="Times New Roman"/>
          <w:sz w:val="22"/>
          <w:szCs w:val="22"/>
        </w:rPr>
        <w:t>-1844</w:t>
      </w:r>
      <w:r w:rsidR="0037132F" w:rsidRPr="00630D45">
        <w:rPr>
          <w:rFonts w:ascii="Times New Roman" w:hAnsi="Times New Roman" w:cs="Times New Roman"/>
          <w:sz w:val="22"/>
          <w:szCs w:val="22"/>
        </w:rPr>
        <w:t>), Gilbert (1762</w:t>
      </w:r>
      <w:r w:rsidR="007C1A85">
        <w:rPr>
          <w:rFonts w:ascii="Times New Roman" w:hAnsi="Times New Roman" w:cs="Times New Roman"/>
          <w:sz w:val="22"/>
          <w:szCs w:val="22"/>
        </w:rPr>
        <w:t>-1838</w:t>
      </w:r>
      <w:r w:rsidR="0037132F" w:rsidRPr="00630D45">
        <w:rPr>
          <w:rFonts w:ascii="Times New Roman" w:hAnsi="Times New Roman" w:cs="Times New Roman"/>
          <w:sz w:val="22"/>
          <w:szCs w:val="22"/>
        </w:rPr>
        <w:t>), John (1765</w:t>
      </w:r>
      <w:r w:rsidR="007C1A85">
        <w:rPr>
          <w:rFonts w:ascii="Times New Roman" w:hAnsi="Times New Roman" w:cs="Times New Roman"/>
          <w:sz w:val="22"/>
          <w:szCs w:val="22"/>
        </w:rPr>
        <w:t>-1825</w:t>
      </w:r>
      <w:r w:rsidR="0037132F" w:rsidRPr="00630D45">
        <w:rPr>
          <w:rFonts w:ascii="Times New Roman" w:hAnsi="Times New Roman" w:cs="Times New Roman"/>
          <w:sz w:val="22"/>
          <w:szCs w:val="22"/>
        </w:rPr>
        <w:t>) and William</w:t>
      </w:r>
      <w:r w:rsidR="007C1A85">
        <w:rPr>
          <w:rFonts w:ascii="Times New Roman" w:hAnsi="Times New Roman" w:cs="Times New Roman"/>
          <w:sz w:val="22"/>
          <w:szCs w:val="22"/>
        </w:rPr>
        <w:t xml:space="preserve"> (1768-1774)</w:t>
      </w:r>
      <w:r w:rsidR="0037132F" w:rsidRPr="00630D45">
        <w:rPr>
          <w:rFonts w:ascii="Times New Roman" w:hAnsi="Times New Roman" w:cs="Times New Roman"/>
          <w:sz w:val="22"/>
          <w:szCs w:val="22"/>
        </w:rPr>
        <w:t>.</w:t>
      </w:r>
      <w:r w:rsidR="00E34FD0" w:rsidRPr="00630D45">
        <w:rPr>
          <w:rFonts w:ascii="Times New Roman" w:hAnsi="Times New Roman" w:cs="Times New Roman"/>
          <w:sz w:val="22"/>
          <w:szCs w:val="22"/>
        </w:rPr>
        <w:t xml:space="preserve"> He took out his Freedom of the Cutlers </w:t>
      </w:r>
      <w:r w:rsidR="00E34FD0" w:rsidRPr="00630D45">
        <w:rPr>
          <w:rFonts w:ascii="Times New Roman" w:hAnsi="Times New Roman" w:cs="Times New Roman"/>
          <w:sz w:val="22"/>
          <w:szCs w:val="22"/>
        </w:rPr>
        <w:lastRenderedPageBreak/>
        <w:t>Company of Hallamshire in 1786</w:t>
      </w:r>
      <w:r w:rsidR="00E34FD0" w:rsidRPr="00630D45">
        <w:rPr>
          <w:rStyle w:val="FootnoteReference"/>
          <w:rFonts w:ascii="Times New Roman" w:hAnsi="Times New Roman" w:cs="Times New Roman"/>
          <w:sz w:val="22"/>
          <w:szCs w:val="22"/>
        </w:rPr>
        <w:footnoteReference w:id="21"/>
      </w:r>
      <w:r w:rsidR="00E34FD0" w:rsidRPr="00630D45">
        <w:rPr>
          <w:rFonts w:ascii="Times New Roman" w:hAnsi="Times New Roman" w:cs="Times New Roman"/>
          <w:sz w:val="22"/>
          <w:szCs w:val="22"/>
        </w:rPr>
        <w:t xml:space="preserve">. He is listed in Gales Directory of Sheffield in 1787 as </w:t>
      </w:r>
      <w:r w:rsidR="007C1A85">
        <w:rPr>
          <w:rFonts w:ascii="Times New Roman" w:hAnsi="Times New Roman" w:cs="Times New Roman"/>
          <w:sz w:val="22"/>
          <w:szCs w:val="22"/>
        </w:rPr>
        <w:t>“</w:t>
      </w:r>
      <w:r w:rsidR="00E34FD0" w:rsidRPr="00630D45">
        <w:rPr>
          <w:rFonts w:ascii="Times New Roman" w:hAnsi="Times New Roman" w:cs="Times New Roman"/>
          <w:sz w:val="22"/>
          <w:szCs w:val="22"/>
        </w:rPr>
        <w:t>Hutton, George, Mosborough</w:t>
      </w:r>
      <w:r w:rsidR="007C1A85">
        <w:rPr>
          <w:rFonts w:ascii="Times New Roman" w:hAnsi="Times New Roman" w:cs="Times New Roman"/>
          <w:sz w:val="22"/>
          <w:szCs w:val="22"/>
        </w:rPr>
        <w:t>”</w:t>
      </w:r>
      <w:r w:rsidR="00E34FD0" w:rsidRPr="00630D45">
        <w:rPr>
          <w:rFonts w:ascii="Times New Roman" w:hAnsi="Times New Roman" w:cs="Times New Roman"/>
          <w:sz w:val="22"/>
          <w:szCs w:val="22"/>
        </w:rPr>
        <w:t xml:space="preserve"> (Page 34, Sickles) with a trademark “IOK”</w:t>
      </w:r>
      <w:r w:rsidR="00DE51B8">
        <w:rPr>
          <w:rFonts w:ascii="Times New Roman" w:hAnsi="Times New Roman" w:cs="Times New Roman"/>
          <w:sz w:val="22"/>
          <w:szCs w:val="22"/>
        </w:rPr>
        <w:t>;</w:t>
      </w:r>
    </w:p>
    <w:p w:rsidR="0037132F" w:rsidRPr="00630D45" w:rsidRDefault="008E5895" w:rsidP="00201F05">
      <w:pPr>
        <w:pStyle w:val="ListParagraph"/>
        <w:numPr>
          <w:ilvl w:val="0"/>
          <w:numId w:val="2"/>
        </w:numPr>
        <w:rPr>
          <w:rFonts w:ascii="Times New Roman" w:hAnsi="Times New Roman" w:cs="Times New Roman"/>
          <w:sz w:val="22"/>
          <w:szCs w:val="22"/>
        </w:rPr>
      </w:pPr>
      <w:r w:rsidRPr="00630D45">
        <w:rPr>
          <w:rFonts w:ascii="Times New Roman" w:hAnsi="Times New Roman" w:cs="Times New Roman"/>
          <w:sz w:val="22"/>
          <w:szCs w:val="22"/>
        </w:rPr>
        <w:t>Joseph (b.173</w:t>
      </w:r>
      <w:r w:rsidR="008D4EBA">
        <w:rPr>
          <w:rFonts w:ascii="Times New Roman" w:hAnsi="Times New Roman" w:cs="Times New Roman"/>
          <w:sz w:val="22"/>
          <w:szCs w:val="22"/>
        </w:rPr>
        <w:t>3</w:t>
      </w:r>
      <w:r w:rsidR="00B25688">
        <w:rPr>
          <w:rFonts w:ascii="Times New Roman" w:hAnsi="Times New Roman" w:cs="Times New Roman"/>
          <w:sz w:val="22"/>
          <w:szCs w:val="22"/>
        </w:rPr>
        <w:t>-1797</w:t>
      </w:r>
      <w:r w:rsidRPr="00630D45">
        <w:rPr>
          <w:rFonts w:ascii="Times New Roman" w:hAnsi="Times New Roman" w:cs="Times New Roman"/>
          <w:sz w:val="22"/>
          <w:szCs w:val="22"/>
        </w:rPr>
        <w:t>)</w:t>
      </w:r>
      <w:r w:rsidR="0037132F" w:rsidRPr="00630D45">
        <w:rPr>
          <w:rFonts w:ascii="Times New Roman" w:hAnsi="Times New Roman" w:cs="Times New Roman"/>
          <w:sz w:val="22"/>
          <w:szCs w:val="22"/>
        </w:rPr>
        <w:t>. He married Mary Grundy</w:t>
      </w:r>
      <w:r w:rsidR="00927914">
        <w:rPr>
          <w:rFonts w:ascii="Times New Roman" w:hAnsi="Times New Roman" w:cs="Times New Roman"/>
          <w:sz w:val="22"/>
          <w:szCs w:val="22"/>
        </w:rPr>
        <w:t xml:space="preserve"> (1740-1765)</w:t>
      </w:r>
      <w:r w:rsidR="0037132F" w:rsidRPr="00630D45">
        <w:rPr>
          <w:rFonts w:ascii="Times New Roman" w:hAnsi="Times New Roman" w:cs="Times New Roman"/>
          <w:sz w:val="22"/>
          <w:szCs w:val="22"/>
        </w:rPr>
        <w:t xml:space="preserve"> at Eckington on 26</w:t>
      </w:r>
      <w:r w:rsidR="0037132F" w:rsidRPr="00630D45">
        <w:rPr>
          <w:rFonts w:ascii="Times New Roman" w:hAnsi="Times New Roman" w:cs="Times New Roman"/>
          <w:sz w:val="22"/>
          <w:szCs w:val="22"/>
          <w:vertAlign w:val="superscript"/>
        </w:rPr>
        <w:t>th</w:t>
      </w:r>
      <w:r w:rsidR="0037132F" w:rsidRPr="00630D45">
        <w:rPr>
          <w:rFonts w:ascii="Times New Roman" w:hAnsi="Times New Roman" w:cs="Times New Roman"/>
          <w:sz w:val="22"/>
          <w:szCs w:val="22"/>
        </w:rPr>
        <w:t xml:space="preserve"> December 1759</w:t>
      </w:r>
      <w:r w:rsidR="00927914">
        <w:rPr>
          <w:rStyle w:val="FootnoteReference"/>
          <w:rFonts w:ascii="Times New Roman" w:hAnsi="Times New Roman" w:cs="Times New Roman"/>
          <w:sz w:val="22"/>
          <w:szCs w:val="22"/>
        </w:rPr>
        <w:footnoteReference w:id="22"/>
      </w:r>
      <w:r w:rsidR="0037132F" w:rsidRPr="00630D45">
        <w:rPr>
          <w:rFonts w:ascii="Times New Roman" w:hAnsi="Times New Roman" w:cs="Times New Roman"/>
          <w:sz w:val="22"/>
          <w:szCs w:val="22"/>
        </w:rPr>
        <w:t>.</w:t>
      </w:r>
      <w:r w:rsidR="002D76F0" w:rsidRPr="00630D45">
        <w:rPr>
          <w:rFonts w:ascii="Times New Roman" w:hAnsi="Times New Roman" w:cs="Times New Roman"/>
          <w:sz w:val="22"/>
          <w:szCs w:val="22"/>
        </w:rPr>
        <w:t xml:space="preserve"> </w:t>
      </w:r>
      <w:r w:rsidR="00927914">
        <w:rPr>
          <w:rFonts w:ascii="Times New Roman" w:hAnsi="Times New Roman" w:cs="Times New Roman"/>
          <w:sz w:val="22"/>
          <w:szCs w:val="22"/>
        </w:rPr>
        <w:t>For his second wife, he married Elizabeth Bradley at St. Peter and St. Paul church, Eckington, on 9</w:t>
      </w:r>
      <w:r w:rsidR="00927914" w:rsidRPr="00927914">
        <w:rPr>
          <w:rFonts w:ascii="Times New Roman" w:hAnsi="Times New Roman" w:cs="Times New Roman"/>
          <w:sz w:val="22"/>
          <w:szCs w:val="22"/>
          <w:vertAlign w:val="superscript"/>
        </w:rPr>
        <w:t>th</w:t>
      </w:r>
      <w:r w:rsidR="00927914">
        <w:rPr>
          <w:rFonts w:ascii="Times New Roman" w:hAnsi="Times New Roman" w:cs="Times New Roman"/>
          <w:sz w:val="22"/>
          <w:szCs w:val="22"/>
        </w:rPr>
        <w:t xml:space="preserve"> September 1767</w:t>
      </w:r>
      <w:r w:rsidR="00927914">
        <w:rPr>
          <w:rStyle w:val="FootnoteReference"/>
          <w:rFonts w:ascii="Times New Roman" w:hAnsi="Times New Roman" w:cs="Times New Roman"/>
          <w:sz w:val="22"/>
          <w:szCs w:val="22"/>
        </w:rPr>
        <w:footnoteReference w:id="23"/>
      </w:r>
      <w:r w:rsidR="00927914">
        <w:rPr>
          <w:rFonts w:ascii="Times New Roman" w:hAnsi="Times New Roman" w:cs="Times New Roman"/>
          <w:sz w:val="22"/>
          <w:szCs w:val="22"/>
        </w:rPr>
        <w:t xml:space="preserve">. </w:t>
      </w:r>
      <w:r w:rsidR="002D76F0" w:rsidRPr="00630D45">
        <w:rPr>
          <w:rFonts w:ascii="Times New Roman" w:hAnsi="Times New Roman" w:cs="Times New Roman"/>
          <w:sz w:val="22"/>
          <w:szCs w:val="22"/>
        </w:rPr>
        <w:t>Received a legacy of fifteen pounds from</w:t>
      </w:r>
      <w:r w:rsidR="003A079B" w:rsidRPr="00630D45">
        <w:rPr>
          <w:rFonts w:ascii="Times New Roman" w:hAnsi="Times New Roman" w:cs="Times New Roman"/>
          <w:sz w:val="22"/>
          <w:szCs w:val="22"/>
        </w:rPr>
        <w:t xml:space="preserve"> the will of</w:t>
      </w:r>
      <w:r w:rsidR="002D76F0" w:rsidRPr="00630D45">
        <w:rPr>
          <w:rFonts w:ascii="Times New Roman" w:hAnsi="Times New Roman" w:cs="Times New Roman"/>
          <w:sz w:val="22"/>
          <w:szCs w:val="22"/>
        </w:rPr>
        <w:t xml:space="preserve"> his uncle, George Turner, in 1774.</w:t>
      </w:r>
      <w:r w:rsidR="00D50BDF" w:rsidRPr="00630D45">
        <w:rPr>
          <w:rFonts w:ascii="Times New Roman" w:hAnsi="Times New Roman" w:cs="Times New Roman"/>
          <w:sz w:val="22"/>
          <w:szCs w:val="22"/>
        </w:rPr>
        <w:t xml:space="preserve"> He took out his Freedom of the Cutlers Company of Hallamshire in 1788</w:t>
      </w:r>
      <w:r w:rsidR="007E3574" w:rsidRPr="00630D45">
        <w:rPr>
          <w:rStyle w:val="FootnoteReference"/>
          <w:rFonts w:ascii="Times New Roman" w:hAnsi="Times New Roman" w:cs="Times New Roman"/>
          <w:sz w:val="22"/>
          <w:szCs w:val="22"/>
        </w:rPr>
        <w:footnoteReference w:id="24"/>
      </w:r>
      <w:r w:rsidR="00DE51B8">
        <w:rPr>
          <w:rFonts w:ascii="Times New Roman" w:hAnsi="Times New Roman" w:cs="Times New Roman"/>
          <w:sz w:val="22"/>
          <w:szCs w:val="22"/>
        </w:rPr>
        <w:t>;</w:t>
      </w:r>
    </w:p>
    <w:p w:rsidR="0037132F" w:rsidRPr="00630D45" w:rsidRDefault="008E5895" w:rsidP="00201F05">
      <w:pPr>
        <w:pStyle w:val="ListParagraph"/>
        <w:numPr>
          <w:ilvl w:val="0"/>
          <w:numId w:val="2"/>
        </w:numPr>
        <w:rPr>
          <w:rFonts w:ascii="Times New Roman" w:hAnsi="Times New Roman" w:cs="Times New Roman"/>
          <w:sz w:val="22"/>
          <w:szCs w:val="22"/>
        </w:rPr>
      </w:pPr>
      <w:r w:rsidRPr="00630D45">
        <w:rPr>
          <w:rFonts w:ascii="Times New Roman" w:hAnsi="Times New Roman" w:cs="Times New Roman"/>
          <w:sz w:val="22"/>
          <w:szCs w:val="22"/>
        </w:rPr>
        <w:t>Sarah (b.1736)</w:t>
      </w:r>
      <w:r w:rsidR="00DE51B8">
        <w:rPr>
          <w:rFonts w:ascii="Times New Roman" w:hAnsi="Times New Roman" w:cs="Times New Roman"/>
          <w:sz w:val="22"/>
          <w:szCs w:val="22"/>
        </w:rPr>
        <w:t>;</w:t>
      </w:r>
    </w:p>
    <w:p w:rsidR="0037132F" w:rsidRPr="00630D45" w:rsidRDefault="008E5895" w:rsidP="00D50BDF">
      <w:pPr>
        <w:pStyle w:val="ListParagraph"/>
        <w:numPr>
          <w:ilvl w:val="0"/>
          <w:numId w:val="2"/>
        </w:numPr>
        <w:spacing w:after="0"/>
        <w:rPr>
          <w:rFonts w:ascii="Times New Roman" w:hAnsi="Times New Roman" w:cs="Times New Roman"/>
          <w:sz w:val="22"/>
          <w:szCs w:val="22"/>
        </w:rPr>
      </w:pPr>
      <w:r w:rsidRPr="00630D45">
        <w:rPr>
          <w:rFonts w:ascii="Times New Roman" w:hAnsi="Times New Roman" w:cs="Times New Roman"/>
          <w:sz w:val="22"/>
          <w:szCs w:val="22"/>
        </w:rPr>
        <w:t>Charles (1738</w:t>
      </w:r>
      <w:r w:rsidR="00386078">
        <w:rPr>
          <w:rFonts w:ascii="Times New Roman" w:hAnsi="Times New Roman" w:cs="Times New Roman"/>
          <w:sz w:val="22"/>
          <w:szCs w:val="22"/>
        </w:rPr>
        <w:t>-1790</w:t>
      </w:r>
      <w:r w:rsidRPr="00630D45">
        <w:rPr>
          <w:rFonts w:ascii="Times New Roman" w:hAnsi="Times New Roman" w:cs="Times New Roman"/>
          <w:sz w:val="22"/>
          <w:szCs w:val="22"/>
        </w:rPr>
        <w:t>)</w:t>
      </w:r>
      <w:r w:rsidR="0037132F" w:rsidRPr="00630D45">
        <w:rPr>
          <w:rFonts w:ascii="Times New Roman" w:hAnsi="Times New Roman" w:cs="Times New Roman"/>
          <w:sz w:val="22"/>
          <w:szCs w:val="22"/>
        </w:rPr>
        <w:t xml:space="preserve"> was a sicklesmith. He married Elizabeth, daughter of Robert Higginbotham</w:t>
      </w:r>
      <w:r w:rsidR="0058645B" w:rsidRPr="00630D45">
        <w:rPr>
          <w:rFonts w:ascii="Times New Roman" w:hAnsi="Times New Roman" w:cs="Times New Roman"/>
          <w:sz w:val="22"/>
          <w:szCs w:val="22"/>
        </w:rPr>
        <w:t xml:space="preserve"> (1703-1792) of Eckington and his wife, Elizabeth (nee Pearson), at Eckington on 11</w:t>
      </w:r>
      <w:r w:rsidR="0058645B" w:rsidRPr="00630D45">
        <w:rPr>
          <w:rFonts w:ascii="Times New Roman" w:hAnsi="Times New Roman" w:cs="Times New Roman"/>
          <w:sz w:val="22"/>
          <w:szCs w:val="22"/>
          <w:vertAlign w:val="superscript"/>
        </w:rPr>
        <w:t>th</w:t>
      </w:r>
      <w:r w:rsidR="0058645B" w:rsidRPr="00630D45">
        <w:rPr>
          <w:rFonts w:ascii="Times New Roman" w:hAnsi="Times New Roman" w:cs="Times New Roman"/>
          <w:sz w:val="22"/>
          <w:szCs w:val="22"/>
        </w:rPr>
        <w:t xml:space="preserve"> April, 1764</w:t>
      </w:r>
      <w:r w:rsidR="00386078">
        <w:rPr>
          <w:rStyle w:val="FootnoteReference"/>
          <w:rFonts w:ascii="Times New Roman" w:hAnsi="Times New Roman" w:cs="Times New Roman"/>
          <w:sz w:val="22"/>
          <w:szCs w:val="22"/>
        </w:rPr>
        <w:footnoteReference w:id="25"/>
      </w:r>
      <w:r w:rsidR="0058645B" w:rsidRPr="00630D45">
        <w:rPr>
          <w:rFonts w:ascii="Times New Roman" w:hAnsi="Times New Roman" w:cs="Times New Roman"/>
          <w:sz w:val="22"/>
          <w:szCs w:val="22"/>
        </w:rPr>
        <w:t>.</w:t>
      </w:r>
      <w:r w:rsidR="0037132F" w:rsidRPr="00630D45">
        <w:rPr>
          <w:rFonts w:ascii="Times New Roman" w:hAnsi="Times New Roman" w:cs="Times New Roman"/>
          <w:sz w:val="22"/>
          <w:szCs w:val="22"/>
        </w:rPr>
        <w:t xml:space="preserve"> </w:t>
      </w:r>
      <w:r w:rsidR="0058645B" w:rsidRPr="00630D45">
        <w:rPr>
          <w:rFonts w:ascii="Times New Roman" w:hAnsi="Times New Roman" w:cs="Times New Roman"/>
          <w:sz w:val="22"/>
          <w:szCs w:val="22"/>
        </w:rPr>
        <w:t xml:space="preserve">They had </w:t>
      </w:r>
      <w:r w:rsidR="008D52AA">
        <w:rPr>
          <w:rFonts w:ascii="Times New Roman" w:hAnsi="Times New Roman" w:cs="Times New Roman"/>
          <w:sz w:val="22"/>
          <w:szCs w:val="22"/>
        </w:rPr>
        <w:t>eight</w:t>
      </w:r>
      <w:r w:rsidR="0058645B" w:rsidRPr="00630D45">
        <w:rPr>
          <w:rFonts w:ascii="Times New Roman" w:hAnsi="Times New Roman" w:cs="Times New Roman"/>
          <w:sz w:val="22"/>
          <w:szCs w:val="22"/>
        </w:rPr>
        <w:t xml:space="preserve"> children</w:t>
      </w:r>
      <w:r w:rsidR="00386078">
        <w:rPr>
          <w:rFonts w:ascii="Times New Roman" w:hAnsi="Times New Roman" w:cs="Times New Roman"/>
          <w:sz w:val="22"/>
          <w:szCs w:val="22"/>
        </w:rPr>
        <w:t xml:space="preserve">: John (b.1764), </w:t>
      </w:r>
      <w:r w:rsidR="00DA4AD6">
        <w:rPr>
          <w:rFonts w:ascii="Times New Roman" w:hAnsi="Times New Roman" w:cs="Times New Roman"/>
          <w:sz w:val="22"/>
          <w:szCs w:val="22"/>
        </w:rPr>
        <w:t xml:space="preserve">Sarah (b.1768), Frances (b.1771), </w:t>
      </w:r>
      <w:r w:rsidR="00A547F9">
        <w:rPr>
          <w:rFonts w:ascii="Times New Roman" w:hAnsi="Times New Roman" w:cs="Times New Roman"/>
          <w:sz w:val="22"/>
          <w:szCs w:val="22"/>
        </w:rPr>
        <w:t>George (b.1774), William (1778-1852), David (1782-1793), Robert (1784-1845)</w:t>
      </w:r>
      <w:r w:rsidR="008D52AA">
        <w:rPr>
          <w:rFonts w:ascii="Times New Roman" w:hAnsi="Times New Roman" w:cs="Times New Roman"/>
          <w:sz w:val="22"/>
          <w:szCs w:val="22"/>
        </w:rPr>
        <w:t xml:space="preserve"> and Ezra (b.1788)</w:t>
      </w:r>
      <w:r w:rsidR="00A547F9">
        <w:rPr>
          <w:rFonts w:ascii="Times New Roman" w:hAnsi="Times New Roman" w:cs="Times New Roman"/>
          <w:sz w:val="22"/>
          <w:szCs w:val="22"/>
        </w:rPr>
        <w:t>,</w:t>
      </w:r>
      <w:r w:rsidR="0058645B" w:rsidRPr="00630D45">
        <w:rPr>
          <w:rFonts w:ascii="Times New Roman" w:hAnsi="Times New Roman" w:cs="Times New Roman"/>
          <w:sz w:val="22"/>
          <w:szCs w:val="22"/>
        </w:rPr>
        <w:t xml:space="preserve"> </w:t>
      </w:r>
      <w:r w:rsidR="00121FD3" w:rsidRPr="00630D45">
        <w:rPr>
          <w:rFonts w:ascii="Times New Roman" w:hAnsi="Times New Roman" w:cs="Times New Roman"/>
          <w:sz w:val="22"/>
          <w:szCs w:val="22"/>
        </w:rPr>
        <w:t>He received a legacy in 1774 from the will of his uncle, George Turner</w:t>
      </w:r>
      <w:r w:rsidR="00DE51B8">
        <w:rPr>
          <w:rFonts w:ascii="Times New Roman" w:hAnsi="Times New Roman" w:cs="Times New Roman"/>
          <w:sz w:val="22"/>
          <w:szCs w:val="22"/>
        </w:rPr>
        <w:t>;</w:t>
      </w:r>
    </w:p>
    <w:p w:rsidR="0037132F" w:rsidRDefault="00121FD3" w:rsidP="00D50BDF">
      <w:pPr>
        <w:pStyle w:val="ListParagraph"/>
        <w:numPr>
          <w:ilvl w:val="0"/>
          <w:numId w:val="2"/>
        </w:numPr>
        <w:spacing w:after="0"/>
        <w:rPr>
          <w:rFonts w:ascii="Times New Roman" w:hAnsi="Times New Roman" w:cs="Times New Roman"/>
          <w:sz w:val="22"/>
          <w:szCs w:val="22"/>
        </w:rPr>
      </w:pPr>
      <w:r w:rsidRPr="00630D45">
        <w:rPr>
          <w:rFonts w:ascii="Times New Roman" w:hAnsi="Times New Roman" w:cs="Times New Roman"/>
          <w:sz w:val="22"/>
          <w:szCs w:val="22"/>
        </w:rPr>
        <w:t>John (b.174</w:t>
      </w:r>
      <w:r w:rsidR="008D4EBA">
        <w:rPr>
          <w:rFonts w:ascii="Times New Roman" w:hAnsi="Times New Roman" w:cs="Times New Roman"/>
          <w:sz w:val="22"/>
          <w:szCs w:val="22"/>
        </w:rPr>
        <w:t>1</w:t>
      </w:r>
      <w:r w:rsidRPr="00630D45">
        <w:rPr>
          <w:rFonts w:ascii="Times New Roman" w:hAnsi="Times New Roman" w:cs="Times New Roman"/>
          <w:sz w:val="22"/>
          <w:szCs w:val="22"/>
        </w:rPr>
        <w:t>), also received a legacy from the will of George Turner</w:t>
      </w:r>
      <w:r w:rsidR="00DE51B8">
        <w:rPr>
          <w:rFonts w:ascii="Times New Roman" w:hAnsi="Times New Roman" w:cs="Times New Roman"/>
          <w:sz w:val="22"/>
          <w:szCs w:val="22"/>
        </w:rPr>
        <w:t>;</w:t>
      </w:r>
    </w:p>
    <w:p w:rsidR="008C5046" w:rsidRPr="00630D45" w:rsidRDefault="008C5046" w:rsidP="00D50BDF">
      <w:pPr>
        <w:pStyle w:val="ListParagraph"/>
        <w:numPr>
          <w:ilvl w:val="0"/>
          <w:numId w:val="2"/>
        </w:numPr>
        <w:spacing w:after="0"/>
        <w:rPr>
          <w:rFonts w:ascii="Times New Roman" w:hAnsi="Times New Roman" w:cs="Times New Roman"/>
          <w:sz w:val="22"/>
          <w:szCs w:val="22"/>
        </w:rPr>
      </w:pPr>
      <w:r>
        <w:rPr>
          <w:rFonts w:ascii="Times New Roman" w:hAnsi="Times New Roman" w:cs="Times New Roman"/>
          <w:sz w:val="22"/>
          <w:szCs w:val="22"/>
        </w:rPr>
        <w:t>Mary (1741-1786), also received a legacy from the will of George Turner</w:t>
      </w:r>
      <w:r w:rsidR="00EA3A84">
        <w:rPr>
          <w:rFonts w:ascii="Times New Roman" w:hAnsi="Times New Roman" w:cs="Times New Roman"/>
          <w:sz w:val="22"/>
          <w:szCs w:val="22"/>
        </w:rPr>
        <w:t>. She married George</w:t>
      </w:r>
      <w:r w:rsidR="00DC0D1F">
        <w:rPr>
          <w:rFonts w:ascii="Times New Roman" w:hAnsi="Times New Roman" w:cs="Times New Roman"/>
          <w:sz w:val="22"/>
          <w:szCs w:val="22"/>
        </w:rPr>
        <w:t xml:space="preserve"> (b1733)</w:t>
      </w:r>
      <w:r w:rsidR="00EA3A84">
        <w:rPr>
          <w:rFonts w:ascii="Times New Roman" w:hAnsi="Times New Roman" w:cs="Times New Roman"/>
          <w:sz w:val="22"/>
          <w:szCs w:val="22"/>
        </w:rPr>
        <w:t xml:space="preserve">, son of </w:t>
      </w:r>
      <w:r w:rsidR="00DC0D1F">
        <w:rPr>
          <w:rFonts w:ascii="Times New Roman" w:hAnsi="Times New Roman" w:cs="Times New Roman"/>
          <w:sz w:val="22"/>
          <w:szCs w:val="22"/>
        </w:rPr>
        <w:t>George Bower (1718-1784) of Chesterfield, and Dinah (nee Fox, b.1713) at St. Peter and St. Paul church, Eckington, on 13</w:t>
      </w:r>
      <w:r w:rsidR="00DC0D1F" w:rsidRPr="00DC0D1F">
        <w:rPr>
          <w:rFonts w:ascii="Times New Roman" w:hAnsi="Times New Roman" w:cs="Times New Roman"/>
          <w:sz w:val="22"/>
          <w:szCs w:val="22"/>
          <w:vertAlign w:val="superscript"/>
        </w:rPr>
        <w:t>th</w:t>
      </w:r>
      <w:r w:rsidR="00DC0D1F">
        <w:rPr>
          <w:rFonts w:ascii="Times New Roman" w:hAnsi="Times New Roman" w:cs="Times New Roman"/>
          <w:sz w:val="22"/>
          <w:szCs w:val="22"/>
        </w:rPr>
        <w:t xml:space="preserve"> September 1758</w:t>
      </w:r>
      <w:r w:rsidR="00DC0D1F">
        <w:rPr>
          <w:rStyle w:val="FootnoteReference"/>
          <w:rFonts w:ascii="Times New Roman" w:hAnsi="Times New Roman" w:cs="Times New Roman"/>
          <w:sz w:val="22"/>
          <w:szCs w:val="22"/>
        </w:rPr>
        <w:footnoteReference w:id="26"/>
      </w:r>
      <w:r w:rsidR="00DC0D1F">
        <w:rPr>
          <w:rFonts w:ascii="Times New Roman" w:hAnsi="Times New Roman" w:cs="Times New Roman"/>
          <w:sz w:val="22"/>
          <w:szCs w:val="22"/>
        </w:rPr>
        <w:t xml:space="preserve">. They had a daughter, Sarah (b.1761) </w:t>
      </w:r>
      <w:r>
        <w:rPr>
          <w:rFonts w:ascii="Times New Roman" w:hAnsi="Times New Roman" w:cs="Times New Roman"/>
          <w:sz w:val="22"/>
          <w:szCs w:val="22"/>
        </w:rPr>
        <w:t xml:space="preserve"> </w:t>
      </w:r>
    </w:p>
    <w:p w:rsidR="00B8653D" w:rsidRPr="00630D45" w:rsidRDefault="00FC3FCA" w:rsidP="00D50BDF">
      <w:pPr>
        <w:pStyle w:val="ListParagraph"/>
        <w:numPr>
          <w:ilvl w:val="0"/>
          <w:numId w:val="2"/>
        </w:numPr>
        <w:spacing w:after="0"/>
        <w:rPr>
          <w:rFonts w:ascii="Times New Roman" w:hAnsi="Times New Roman" w:cs="Times New Roman"/>
          <w:sz w:val="22"/>
          <w:szCs w:val="22"/>
        </w:rPr>
      </w:pPr>
      <w:r w:rsidRPr="00630D45">
        <w:rPr>
          <w:rFonts w:ascii="Times New Roman" w:hAnsi="Times New Roman" w:cs="Times New Roman"/>
          <w:sz w:val="22"/>
          <w:szCs w:val="22"/>
        </w:rPr>
        <w:t>Richard (1746-1748</w:t>
      </w:r>
      <w:r w:rsidR="008E5895" w:rsidRPr="00630D45">
        <w:rPr>
          <w:rFonts w:ascii="Times New Roman" w:hAnsi="Times New Roman" w:cs="Times New Roman"/>
          <w:sz w:val="22"/>
          <w:szCs w:val="22"/>
        </w:rPr>
        <w:t>)</w:t>
      </w:r>
      <w:r w:rsidR="00DE51B8">
        <w:rPr>
          <w:rFonts w:ascii="Times New Roman" w:hAnsi="Times New Roman" w:cs="Times New Roman"/>
          <w:sz w:val="22"/>
          <w:szCs w:val="22"/>
        </w:rPr>
        <w:t>;</w:t>
      </w:r>
    </w:p>
    <w:p w:rsidR="008E5895" w:rsidRPr="00630D45" w:rsidRDefault="008E5895" w:rsidP="00D50BDF">
      <w:pPr>
        <w:spacing w:before="100" w:beforeAutospacing="1" w:after="120"/>
        <w:rPr>
          <w:rFonts w:ascii="Times New Roman" w:hAnsi="Times New Roman" w:cs="Times New Roman"/>
          <w:sz w:val="22"/>
          <w:szCs w:val="22"/>
        </w:rPr>
      </w:pPr>
      <w:r w:rsidRPr="00630D45">
        <w:rPr>
          <w:rFonts w:ascii="Times New Roman" w:hAnsi="Times New Roman" w:cs="Times New Roman"/>
          <w:sz w:val="22"/>
          <w:szCs w:val="22"/>
        </w:rPr>
        <w:t>Mary died in 1749, aged 47, and was interred at St. Peter and St. Paul Church, Eckington, on 2</w:t>
      </w:r>
      <w:r w:rsidRPr="00630D45">
        <w:rPr>
          <w:rFonts w:ascii="Times New Roman" w:hAnsi="Times New Roman" w:cs="Times New Roman"/>
          <w:sz w:val="22"/>
          <w:szCs w:val="22"/>
          <w:vertAlign w:val="superscript"/>
        </w:rPr>
        <w:t>nd</w:t>
      </w:r>
      <w:r w:rsidRPr="00630D45">
        <w:rPr>
          <w:rFonts w:ascii="Times New Roman" w:hAnsi="Times New Roman" w:cs="Times New Roman"/>
          <w:sz w:val="22"/>
          <w:szCs w:val="22"/>
        </w:rPr>
        <w:t xml:space="preserve"> March. Charles survived Mary for a good number of years; his brother-in-law, George Turner, referring to him rather endearingly in his will of 1773</w:t>
      </w:r>
      <w:r w:rsidRPr="00630D45">
        <w:rPr>
          <w:rStyle w:val="FootnoteReference"/>
          <w:rFonts w:ascii="Times New Roman" w:hAnsi="Times New Roman" w:cs="Times New Roman"/>
          <w:sz w:val="22"/>
          <w:szCs w:val="22"/>
        </w:rPr>
        <w:footnoteReference w:id="27"/>
      </w:r>
      <w:r w:rsidRPr="00630D45">
        <w:rPr>
          <w:rFonts w:ascii="Times New Roman" w:hAnsi="Times New Roman" w:cs="Times New Roman"/>
          <w:sz w:val="22"/>
          <w:szCs w:val="22"/>
        </w:rPr>
        <w:t xml:space="preserve"> as “Old Charles Hutton of Ridgeway, sicklesmith”. A surrender in the Eckington Manor Court Rolls of 1775</w:t>
      </w:r>
      <w:r w:rsidRPr="00630D45">
        <w:rPr>
          <w:rStyle w:val="FootnoteReference"/>
          <w:rFonts w:ascii="Times New Roman" w:hAnsi="Times New Roman" w:cs="Times New Roman"/>
          <w:sz w:val="22"/>
          <w:szCs w:val="22"/>
        </w:rPr>
        <w:footnoteReference w:id="28"/>
      </w:r>
      <w:r w:rsidRPr="00630D45">
        <w:rPr>
          <w:rFonts w:ascii="Times New Roman" w:hAnsi="Times New Roman" w:cs="Times New Roman"/>
          <w:sz w:val="22"/>
          <w:szCs w:val="22"/>
        </w:rPr>
        <w:t>, reveals that he had been occupying a messuage and several closes of land at High Lane around this time</w:t>
      </w:r>
      <w:r w:rsidR="007F0EB4" w:rsidRPr="00630D45">
        <w:rPr>
          <w:rStyle w:val="FootnoteReference"/>
          <w:rFonts w:ascii="Times New Roman" w:hAnsi="Times New Roman" w:cs="Times New Roman"/>
          <w:sz w:val="22"/>
          <w:szCs w:val="22"/>
        </w:rPr>
        <w:footnoteReference w:id="29"/>
      </w:r>
      <w:r w:rsidRPr="00630D45">
        <w:rPr>
          <w:rFonts w:ascii="Times New Roman" w:hAnsi="Times New Roman" w:cs="Times New Roman"/>
          <w:sz w:val="22"/>
          <w:szCs w:val="22"/>
        </w:rPr>
        <w:t>. Charles died in 1784, his burial record in the Eckington parish register for 11</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April, describing him, rather tragically, as a pauper</w:t>
      </w:r>
      <w:r w:rsidRPr="00630D45">
        <w:rPr>
          <w:rStyle w:val="FootnoteReference"/>
          <w:rFonts w:ascii="Times New Roman" w:hAnsi="Times New Roman" w:cs="Times New Roman"/>
          <w:sz w:val="22"/>
          <w:szCs w:val="22"/>
        </w:rPr>
        <w:footnoteReference w:id="30"/>
      </w:r>
      <w:r w:rsidRPr="00630D45">
        <w:rPr>
          <w:rFonts w:ascii="Times New Roman" w:hAnsi="Times New Roman" w:cs="Times New Roman"/>
          <w:sz w:val="22"/>
          <w:szCs w:val="22"/>
        </w:rPr>
        <w:t>.</w:t>
      </w:r>
    </w:p>
    <w:p w:rsidR="008E5895" w:rsidRPr="00630D45" w:rsidRDefault="008E5895">
      <w:pPr>
        <w:rPr>
          <w:rFonts w:ascii="Times New Roman" w:hAnsi="Times New Roman" w:cs="Times New Roman"/>
          <w:sz w:val="22"/>
          <w:szCs w:val="22"/>
        </w:rPr>
      </w:pPr>
      <w:r w:rsidRPr="00630D45">
        <w:rPr>
          <w:rFonts w:ascii="Times New Roman" w:hAnsi="Times New Roman" w:cs="Times New Roman"/>
          <w:sz w:val="22"/>
          <w:szCs w:val="22"/>
        </w:rPr>
        <w:t>G</w:t>
      </w:r>
      <w:r w:rsidR="00E7268C" w:rsidRPr="00630D45">
        <w:rPr>
          <w:rFonts w:ascii="Times New Roman" w:hAnsi="Times New Roman" w:cs="Times New Roman"/>
          <w:sz w:val="22"/>
          <w:szCs w:val="22"/>
        </w:rPr>
        <w:t>EORGE HUTTON</w:t>
      </w:r>
      <w:r w:rsidR="004C0F59" w:rsidRPr="00630D45">
        <w:rPr>
          <w:rFonts w:ascii="Times New Roman" w:hAnsi="Times New Roman" w:cs="Times New Roman"/>
          <w:sz w:val="22"/>
          <w:szCs w:val="22"/>
        </w:rPr>
        <w:t xml:space="preserve"> (1708-1785)</w:t>
      </w:r>
      <w:r w:rsidRPr="00630D45">
        <w:rPr>
          <w:rFonts w:ascii="Times New Roman" w:hAnsi="Times New Roman" w:cs="Times New Roman"/>
          <w:sz w:val="22"/>
          <w:szCs w:val="22"/>
        </w:rPr>
        <w:t>, another brother of Joseph I and Charles, was baptised at Eckington on 11</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March 1708</w:t>
      </w:r>
      <w:r w:rsidR="00C760DC">
        <w:rPr>
          <w:rStyle w:val="FootnoteReference"/>
          <w:rFonts w:ascii="Times New Roman" w:hAnsi="Times New Roman" w:cs="Times New Roman"/>
          <w:sz w:val="22"/>
          <w:szCs w:val="22"/>
        </w:rPr>
        <w:footnoteReference w:id="31"/>
      </w:r>
      <w:r w:rsidRPr="00630D45">
        <w:rPr>
          <w:rFonts w:ascii="Times New Roman" w:hAnsi="Times New Roman" w:cs="Times New Roman"/>
          <w:sz w:val="22"/>
          <w:szCs w:val="22"/>
        </w:rPr>
        <w:t xml:space="preserve">, and was the third of the brothers to become a sicklesmith. He was apprenticed to his brother, Joseph 1, for two years and five months in 1727, and took out the Freedom of the </w:t>
      </w:r>
      <w:r w:rsidRPr="00630D45">
        <w:rPr>
          <w:rFonts w:ascii="Times New Roman" w:hAnsi="Times New Roman" w:cs="Times New Roman"/>
          <w:sz w:val="22"/>
          <w:szCs w:val="22"/>
        </w:rPr>
        <w:lastRenderedPageBreak/>
        <w:t>Cutlers Company in 1761</w:t>
      </w:r>
      <w:r w:rsidRPr="00630D45">
        <w:rPr>
          <w:rStyle w:val="FootnoteReference"/>
          <w:rFonts w:ascii="Times New Roman" w:hAnsi="Times New Roman" w:cs="Times New Roman"/>
          <w:sz w:val="22"/>
          <w:szCs w:val="22"/>
        </w:rPr>
        <w:footnoteReference w:id="32"/>
      </w:r>
      <w:r w:rsidRPr="00630D45">
        <w:rPr>
          <w:rFonts w:ascii="Times New Roman" w:hAnsi="Times New Roman" w:cs="Times New Roman"/>
          <w:sz w:val="22"/>
          <w:szCs w:val="22"/>
        </w:rPr>
        <w:t xml:space="preserve">.  </w:t>
      </w:r>
      <w:r w:rsidR="00F36296" w:rsidRPr="00630D45">
        <w:rPr>
          <w:rFonts w:ascii="Times New Roman" w:hAnsi="Times New Roman" w:cs="Times New Roman"/>
          <w:sz w:val="22"/>
          <w:szCs w:val="22"/>
        </w:rPr>
        <w:t xml:space="preserve">Around 1763 he took his nephew, </w:t>
      </w:r>
      <w:r w:rsidR="00FE30A3">
        <w:rPr>
          <w:rFonts w:ascii="Times New Roman" w:hAnsi="Times New Roman" w:cs="Times New Roman"/>
          <w:sz w:val="22"/>
          <w:szCs w:val="22"/>
        </w:rPr>
        <w:t>Charles</w:t>
      </w:r>
      <w:r w:rsidR="00F36296" w:rsidRPr="00630D45">
        <w:rPr>
          <w:rFonts w:ascii="Times New Roman" w:hAnsi="Times New Roman" w:cs="Times New Roman"/>
          <w:sz w:val="22"/>
          <w:szCs w:val="22"/>
        </w:rPr>
        <w:t xml:space="preserve"> Hutton, son of his brother Charles, as his apprentice</w:t>
      </w:r>
      <w:r w:rsidR="00FE30A3">
        <w:rPr>
          <w:rStyle w:val="FootnoteReference"/>
          <w:rFonts w:ascii="Times New Roman" w:hAnsi="Times New Roman" w:cs="Times New Roman"/>
          <w:sz w:val="22"/>
          <w:szCs w:val="22"/>
        </w:rPr>
        <w:footnoteReference w:id="33"/>
      </w:r>
      <w:r w:rsidR="00F36296" w:rsidRPr="00630D45">
        <w:rPr>
          <w:rFonts w:ascii="Times New Roman" w:hAnsi="Times New Roman" w:cs="Times New Roman"/>
          <w:sz w:val="22"/>
          <w:szCs w:val="22"/>
        </w:rPr>
        <w:t xml:space="preserve">. </w:t>
      </w:r>
      <w:r w:rsidRPr="00630D45">
        <w:rPr>
          <w:rFonts w:ascii="Times New Roman" w:hAnsi="Times New Roman" w:cs="Times New Roman"/>
          <w:sz w:val="22"/>
          <w:szCs w:val="22"/>
        </w:rPr>
        <w:t>George married Martha Rowley at Eckington on 26</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February 1744</w:t>
      </w:r>
      <w:r w:rsidR="005A4FE0">
        <w:rPr>
          <w:rStyle w:val="FootnoteReference"/>
          <w:rFonts w:ascii="Times New Roman" w:hAnsi="Times New Roman" w:cs="Times New Roman"/>
          <w:sz w:val="22"/>
          <w:szCs w:val="22"/>
        </w:rPr>
        <w:footnoteReference w:id="34"/>
      </w:r>
      <w:r w:rsidRPr="00630D45">
        <w:rPr>
          <w:rFonts w:ascii="Times New Roman" w:hAnsi="Times New Roman" w:cs="Times New Roman"/>
          <w:sz w:val="22"/>
          <w:szCs w:val="22"/>
        </w:rPr>
        <w:t>. There appear to have been no children from the marriage. In 1774, he inherited the estate of his late uncle, George Turner of Mosborough</w:t>
      </w:r>
      <w:r w:rsidR="00FC3827">
        <w:rPr>
          <w:rFonts w:ascii="Times New Roman" w:hAnsi="Times New Roman" w:cs="Times New Roman"/>
          <w:sz w:val="22"/>
          <w:szCs w:val="22"/>
        </w:rPr>
        <w:t>,</w:t>
      </w:r>
      <w:r w:rsidRPr="00630D45">
        <w:rPr>
          <w:rFonts w:ascii="Times New Roman" w:hAnsi="Times New Roman" w:cs="Times New Roman"/>
          <w:sz w:val="22"/>
          <w:szCs w:val="22"/>
        </w:rPr>
        <w:t xml:space="preserve"> and was appointed executor of his will. His wife, Martha, died in 1777, and was buried at Eckington on 26</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September</w:t>
      </w:r>
      <w:r w:rsidR="00FC3827">
        <w:rPr>
          <w:rStyle w:val="FootnoteReference"/>
          <w:rFonts w:ascii="Times New Roman" w:hAnsi="Times New Roman" w:cs="Times New Roman"/>
          <w:sz w:val="22"/>
          <w:szCs w:val="22"/>
        </w:rPr>
        <w:footnoteReference w:id="35"/>
      </w:r>
      <w:r w:rsidRPr="00630D45">
        <w:rPr>
          <w:rFonts w:ascii="Times New Roman" w:hAnsi="Times New Roman" w:cs="Times New Roman"/>
          <w:sz w:val="22"/>
          <w:szCs w:val="22"/>
        </w:rPr>
        <w:t>. George died eight years later and was buried there on 10</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July 1785</w:t>
      </w:r>
      <w:r w:rsidRPr="00630D45">
        <w:rPr>
          <w:rStyle w:val="FootnoteReference"/>
          <w:rFonts w:ascii="Times New Roman" w:hAnsi="Times New Roman" w:cs="Times New Roman"/>
          <w:sz w:val="22"/>
          <w:szCs w:val="22"/>
        </w:rPr>
        <w:footnoteReference w:id="36"/>
      </w:r>
      <w:r w:rsidRPr="00630D45">
        <w:rPr>
          <w:rFonts w:ascii="Times New Roman" w:hAnsi="Times New Roman" w:cs="Times New Roman"/>
          <w:sz w:val="22"/>
          <w:szCs w:val="22"/>
        </w:rPr>
        <w:t>.</w:t>
      </w:r>
    </w:p>
    <w:p w:rsidR="00E7268C" w:rsidRPr="00630D45" w:rsidRDefault="00E7268C" w:rsidP="00E7268C">
      <w:pPr>
        <w:jc w:val="center"/>
        <w:rPr>
          <w:rFonts w:ascii="Times New Roman" w:hAnsi="Times New Roman" w:cs="Times New Roman"/>
          <w:i/>
          <w:sz w:val="22"/>
          <w:szCs w:val="22"/>
        </w:rPr>
      </w:pPr>
      <w:r w:rsidRPr="00630D45">
        <w:rPr>
          <w:rFonts w:ascii="Times New Roman" w:hAnsi="Times New Roman" w:cs="Times New Roman"/>
          <w:i/>
          <w:sz w:val="22"/>
          <w:szCs w:val="22"/>
        </w:rPr>
        <w:t>THIRD GENERATION</w:t>
      </w:r>
    </w:p>
    <w:p w:rsidR="00A63253" w:rsidRPr="00630D45" w:rsidRDefault="008E5895">
      <w:pPr>
        <w:rPr>
          <w:rFonts w:ascii="Times New Roman" w:hAnsi="Times New Roman" w:cs="Times New Roman"/>
          <w:sz w:val="22"/>
          <w:szCs w:val="22"/>
        </w:rPr>
      </w:pPr>
      <w:r w:rsidRPr="00630D45">
        <w:rPr>
          <w:rFonts w:ascii="Times New Roman" w:hAnsi="Times New Roman" w:cs="Times New Roman"/>
          <w:sz w:val="22"/>
          <w:szCs w:val="22"/>
        </w:rPr>
        <w:t>Moving on to the third generation of the Hutton family in Eckington, J</w:t>
      </w:r>
      <w:r w:rsidR="00E7268C" w:rsidRPr="00630D45">
        <w:rPr>
          <w:rFonts w:ascii="Times New Roman" w:hAnsi="Times New Roman" w:cs="Times New Roman"/>
          <w:sz w:val="22"/>
          <w:szCs w:val="22"/>
        </w:rPr>
        <w:t>OSEPH HUTTON II</w:t>
      </w:r>
      <w:r w:rsidR="004C0F59" w:rsidRPr="00630D45">
        <w:rPr>
          <w:rFonts w:ascii="Times New Roman" w:hAnsi="Times New Roman" w:cs="Times New Roman"/>
          <w:sz w:val="22"/>
          <w:szCs w:val="22"/>
        </w:rPr>
        <w:t xml:space="preserve"> (1728-1780)</w:t>
      </w:r>
      <w:r w:rsidRPr="00630D45">
        <w:rPr>
          <w:rFonts w:ascii="Times New Roman" w:hAnsi="Times New Roman" w:cs="Times New Roman"/>
          <w:sz w:val="22"/>
          <w:szCs w:val="22"/>
        </w:rPr>
        <w:t>, was baptised at Eckington on 13</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June 1728</w:t>
      </w:r>
      <w:r w:rsidR="005A4FE0">
        <w:rPr>
          <w:rStyle w:val="FootnoteReference"/>
          <w:rFonts w:ascii="Times New Roman" w:hAnsi="Times New Roman" w:cs="Times New Roman"/>
          <w:sz w:val="22"/>
          <w:szCs w:val="22"/>
        </w:rPr>
        <w:footnoteReference w:id="37"/>
      </w:r>
      <w:r w:rsidRPr="00630D45">
        <w:rPr>
          <w:rFonts w:ascii="Times New Roman" w:hAnsi="Times New Roman" w:cs="Times New Roman"/>
          <w:sz w:val="22"/>
          <w:szCs w:val="22"/>
        </w:rPr>
        <w:t>, the son of Joseph I and his wife Sarah.</w:t>
      </w:r>
      <w:r w:rsidR="00E162CA" w:rsidRPr="00630D45">
        <w:rPr>
          <w:rFonts w:ascii="Times New Roman" w:hAnsi="Times New Roman" w:cs="Times New Roman"/>
          <w:sz w:val="22"/>
          <w:szCs w:val="22"/>
        </w:rPr>
        <w:t xml:space="preserve"> It is suggested that he was apprenticed to his father, and took out his Freedom of the Cutlers Company on 28</w:t>
      </w:r>
      <w:r w:rsidR="00E162CA" w:rsidRPr="00630D45">
        <w:rPr>
          <w:rFonts w:ascii="Times New Roman" w:hAnsi="Times New Roman" w:cs="Times New Roman"/>
          <w:sz w:val="22"/>
          <w:szCs w:val="22"/>
          <w:vertAlign w:val="superscript"/>
        </w:rPr>
        <w:t>th</w:t>
      </w:r>
      <w:r w:rsidR="00E162CA" w:rsidRPr="00630D45">
        <w:rPr>
          <w:rFonts w:ascii="Times New Roman" w:hAnsi="Times New Roman" w:cs="Times New Roman"/>
          <w:sz w:val="22"/>
          <w:szCs w:val="22"/>
        </w:rPr>
        <w:t xml:space="preserve"> September 1751, registering as his mark I.H. in a square</w:t>
      </w:r>
      <w:r w:rsidR="00884A21" w:rsidRPr="00630D45">
        <w:rPr>
          <w:rStyle w:val="FootnoteReference"/>
          <w:rFonts w:ascii="Times New Roman" w:hAnsi="Times New Roman" w:cs="Times New Roman"/>
          <w:sz w:val="22"/>
          <w:szCs w:val="22"/>
        </w:rPr>
        <w:footnoteReference w:id="38"/>
      </w:r>
      <w:r w:rsidR="00E162CA" w:rsidRPr="00630D45">
        <w:rPr>
          <w:rFonts w:ascii="Times New Roman" w:hAnsi="Times New Roman" w:cs="Times New Roman"/>
          <w:sz w:val="22"/>
          <w:szCs w:val="22"/>
        </w:rPr>
        <w:t xml:space="preserve">. </w:t>
      </w:r>
      <w:r w:rsidR="00A63253" w:rsidRPr="00630D45">
        <w:rPr>
          <w:rFonts w:ascii="Times New Roman" w:hAnsi="Times New Roman" w:cs="Times New Roman"/>
          <w:sz w:val="22"/>
          <w:szCs w:val="22"/>
        </w:rPr>
        <w:t xml:space="preserve">He married Elizabeth, the daughter of George </w:t>
      </w:r>
      <w:proofErr w:type="spellStart"/>
      <w:r w:rsidR="00A63253" w:rsidRPr="00630D45">
        <w:rPr>
          <w:rFonts w:ascii="Times New Roman" w:hAnsi="Times New Roman" w:cs="Times New Roman"/>
          <w:sz w:val="22"/>
          <w:szCs w:val="22"/>
        </w:rPr>
        <w:t>Inkersall</w:t>
      </w:r>
      <w:proofErr w:type="spellEnd"/>
      <w:r w:rsidR="00053688">
        <w:rPr>
          <w:rFonts w:ascii="Times New Roman" w:hAnsi="Times New Roman" w:cs="Times New Roman"/>
          <w:sz w:val="22"/>
          <w:szCs w:val="22"/>
        </w:rPr>
        <w:t xml:space="preserve"> (1710-1750)</w:t>
      </w:r>
      <w:r w:rsidR="00E9417B" w:rsidRPr="00630D45">
        <w:rPr>
          <w:rFonts w:ascii="Times New Roman" w:hAnsi="Times New Roman" w:cs="Times New Roman"/>
          <w:sz w:val="22"/>
          <w:szCs w:val="22"/>
        </w:rPr>
        <w:t>,</w:t>
      </w:r>
      <w:r w:rsidR="00A63253" w:rsidRPr="00630D45">
        <w:rPr>
          <w:rFonts w:ascii="Times New Roman" w:hAnsi="Times New Roman" w:cs="Times New Roman"/>
          <w:sz w:val="22"/>
          <w:szCs w:val="22"/>
        </w:rPr>
        <w:t xml:space="preserve"> of </w:t>
      </w:r>
      <w:proofErr w:type="spellStart"/>
      <w:r w:rsidR="00A63253" w:rsidRPr="00630D45">
        <w:rPr>
          <w:rFonts w:ascii="Times New Roman" w:hAnsi="Times New Roman" w:cs="Times New Roman"/>
          <w:sz w:val="22"/>
          <w:szCs w:val="22"/>
        </w:rPr>
        <w:t>Inkersall</w:t>
      </w:r>
      <w:proofErr w:type="spellEnd"/>
      <w:r w:rsidR="00A63253" w:rsidRPr="00630D45">
        <w:rPr>
          <w:rFonts w:ascii="Times New Roman" w:hAnsi="Times New Roman" w:cs="Times New Roman"/>
          <w:sz w:val="22"/>
          <w:szCs w:val="22"/>
        </w:rPr>
        <w:t xml:space="preserve"> House, Hackenthorpe</w:t>
      </w:r>
      <w:r w:rsidR="00E9417B" w:rsidRPr="00630D45">
        <w:rPr>
          <w:rFonts w:ascii="Times New Roman" w:hAnsi="Times New Roman" w:cs="Times New Roman"/>
          <w:sz w:val="22"/>
          <w:szCs w:val="22"/>
        </w:rPr>
        <w:t>,</w:t>
      </w:r>
      <w:r w:rsidR="00A63253" w:rsidRPr="00630D45">
        <w:rPr>
          <w:rFonts w:ascii="Times New Roman" w:hAnsi="Times New Roman" w:cs="Times New Roman"/>
          <w:sz w:val="22"/>
          <w:szCs w:val="22"/>
        </w:rPr>
        <w:t xml:space="preserve"> and his wife Elizabeth (nee Taylor</w:t>
      </w:r>
      <w:r w:rsidR="00053688">
        <w:rPr>
          <w:rFonts w:ascii="Times New Roman" w:hAnsi="Times New Roman" w:cs="Times New Roman"/>
          <w:sz w:val="22"/>
          <w:szCs w:val="22"/>
        </w:rPr>
        <w:t>, 1706-1786</w:t>
      </w:r>
      <w:r w:rsidR="00A63253" w:rsidRPr="00630D45">
        <w:rPr>
          <w:rFonts w:ascii="Times New Roman" w:hAnsi="Times New Roman" w:cs="Times New Roman"/>
          <w:sz w:val="22"/>
          <w:szCs w:val="22"/>
        </w:rPr>
        <w:t>) at St. Mary and All Saints Church, Chesterfield, on 6</w:t>
      </w:r>
      <w:r w:rsidR="00A63253" w:rsidRPr="00630D45">
        <w:rPr>
          <w:rFonts w:ascii="Times New Roman" w:hAnsi="Times New Roman" w:cs="Times New Roman"/>
          <w:sz w:val="22"/>
          <w:szCs w:val="22"/>
          <w:vertAlign w:val="superscript"/>
        </w:rPr>
        <w:t>th</w:t>
      </w:r>
      <w:r w:rsidR="00A63253" w:rsidRPr="00630D45">
        <w:rPr>
          <w:rFonts w:ascii="Times New Roman" w:hAnsi="Times New Roman" w:cs="Times New Roman"/>
          <w:sz w:val="22"/>
          <w:szCs w:val="22"/>
        </w:rPr>
        <w:t xml:space="preserve"> March 1754</w:t>
      </w:r>
      <w:r w:rsidR="00A63253" w:rsidRPr="00630D45">
        <w:rPr>
          <w:rStyle w:val="FootnoteReference"/>
          <w:rFonts w:ascii="Times New Roman" w:hAnsi="Times New Roman" w:cs="Times New Roman"/>
          <w:sz w:val="22"/>
          <w:szCs w:val="22"/>
        </w:rPr>
        <w:footnoteReference w:id="39"/>
      </w:r>
      <w:r w:rsidR="00A63253" w:rsidRPr="00630D45">
        <w:rPr>
          <w:rFonts w:ascii="Times New Roman" w:hAnsi="Times New Roman" w:cs="Times New Roman"/>
          <w:sz w:val="22"/>
          <w:szCs w:val="22"/>
        </w:rPr>
        <w:t>.</w:t>
      </w:r>
      <w:r w:rsidR="00A53FFF" w:rsidRPr="00630D45">
        <w:rPr>
          <w:rFonts w:ascii="Times New Roman" w:hAnsi="Times New Roman" w:cs="Times New Roman"/>
          <w:sz w:val="22"/>
          <w:szCs w:val="22"/>
        </w:rPr>
        <w:t xml:space="preserve"> Elizabeth died in 1769, possibly whilst in childbirth with their youngest son, Ezra, and was buried at St. Peter and St. Paul church, Eckington on 2</w:t>
      </w:r>
      <w:r w:rsidR="00A53FFF" w:rsidRPr="00630D45">
        <w:rPr>
          <w:rFonts w:ascii="Times New Roman" w:hAnsi="Times New Roman" w:cs="Times New Roman"/>
          <w:sz w:val="22"/>
          <w:szCs w:val="22"/>
          <w:vertAlign w:val="superscript"/>
        </w:rPr>
        <w:t>nd</w:t>
      </w:r>
      <w:r w:rsidR="00A53FFF" w:rsidRPr="00630D45">
        <w:rPr>
          <w:rFonts w:ascii="Times New Roman" w:hAnsi="Times New Roman" w:cs="Times New Roman"/>
          <w:sz w:val="22"/>
          <w:szCs w:val="22"/>
        </w:rPr>
        <w:t xml:space="preserve"> March</w:t>
      </w:r>
      <w:r w:rsidR="00A53FFF" w:rsidRPr="00630D45">
        <w:rPr>
          <w:rStyle w:val="FootnoteReference"/>
          <w:rFonts w:ascii="Times New Roman" w:hAnsi="Times New Roman" w:cs="Times New Roman"/>
          <w:sz w:val="22"/>
          <w:szCs w:val="22"/>
        </w:rPr>
        <w:footnoteReference w:id="40"/>
      </w:r>
      <w:r w:rsidR="00A53FFF" w:rsidRPr="00630D45">
        <w:rPr>
          <w:rFonts w:ascii="Times New Roman" w:hAnsi="Times New Roman" w:cs="Times New Roman"/>
          <w:sz w:val="22"/>
          <w:szCs w:val="22"/>
        </w:rPr>
        <w:t>.</w:t>
      </w:r>
    </w:p>
    <w:p w:rsidR="00AC6A7D" w:rsidRDefault="00A63253" w:rsidP="00E9417B">
      <w:pPr>
        <w:spacing w:after="0"/>
        <w:rPr>
          <w:rFonts w:ascii="Times New Roman" w:hAnsi="Times New Roman" w:cs="Times New Roman"/>
          <w:sz w:val="22"/>
          <w:szCs w:val="22"/>
        </w:rPr>
      </w:pPr>
      <w:r w:rsidRPr="00630D45">
        <w:rPr>
          <w:rFonts w:ascii="Times New Roman" w:hAnsi="Times New Roman" w:cs="Times New Roman"/>
          <w:sz w:val="22"/>
          <w:szCs w:val="22"/>
        </w:rPr>
        <w:t>Joseph</w:t>
      </w:r>
      <w:r w:rsidR="00EF6587" w:rsidRPr="00630D45">
        <w:rPr>
          <w:rFonts w:ascii="Times New Roman" w:hAnsi="Times New Roman" w:cs="Times New Roman"/>
          <w:sz w:val="22"/>
          <w:szCs w:val="22"/>
        </w:rPr>
        <w:t xml:space="preserve"> II</w:t>
      </w:r>
      <w:r w:rsidRPr="00630D45">
        <w:rPr>
          <w:rFonts w:ascii="Times New Roman" w:hAnsi="Times New Roman" w:cs="Times New Roman"/>
          <w:sz w:val="22"/>
          <w:szCs w:val="22"/>
        </w:rPr>
        <w:t xml:space="preserve"> and Elizabeth had </w:t>
      </w:r>
      <w:r w:rsidR="00946333" w:rsidRPr="00630D45">
        <w:rPr>
          <w:rFonts w:ascii="Times New Roman" w:hAnsi="Times New Roman" w:cs="Times New Roman"/>
          <w:sz w:val="22"/>
          <w:szCs w:val="22"/>
        </w:rPr>
        <w:t>eight</w:t>
      </w:r>
      <w:r w:rsidRPr="00630D45">
        <w:rPr>
          <w:rFonts w:ascii="Times New Roman" w:hAnsi="Times New Roman" w:cs="Times New Roman"/>
          <w:sz w:val="22"/>
          <w:szCs w:val="22"/>
        </w:rPr>
        <w:t xml:space="preserve"> sons and </w:t>
      </w:r>
      <w:r w:rsidR="00E9417B" w:rsidRPr="00630D45">
        <w:rPr>
          <w:rFonts w:ascii="Times New Roman" w:hAnsi="Times New Roman" w:cs="Times New Roman"/>
          <w:sz w:val="22"/>
          <w:szCs w:val="22"/>
        </w:rPr>
        <w:t>two</w:t>
      </w:r>
      <w:r w:rsidRPr="00630D45">
        <w:rPr>
          <w:rFonts w:ascii="Times New Roman" w:hAnsi="Times New Roman" w:cs="Times New Roman"/>
          <w:sz w:val="22"/>
          <w:szCs w:val="22"/>
        </w:rPr>
        <w:t xml:space="preserve"> daughter</w:t>
      </w:r>
      <w:r w:rsidR="00E9417B" w:rsidRPr="00630D45">
        <w:rPr>
          <w:rFonts w:ascii="Times New Roman" w:hAnsi="Times New Roman" w:cs="Times New Roman"/>
          <w:sz w:val="22"/>
          <w:szCs w:val="22"/>
        </w:rPr>
        <w:t>s</w:t>
      </w:r>
      <w:r w:rsidR="00612319">
        <w:rPr>
          <w:rFonts w:ascii="Times New Roman" w:hAnsi="Times New Roman" w:cs="Times New Roman"/>
          <w:sz w:val="22"/>
          <w:szCs w:val="22"/>
        </w:rPr>
        <w:t>:</w:t>
      </w:r>
    </w:p>
    <w:p w:rsidR="00612319" w:rsidRPr="00630D45" w:rsidRDefault="00612319" w:rsidP="00612319">
      <w:pPr>
        <w:pStyle w:val="ListParagraph"/>
        <w:numPr>
          <w:ilvl w:val="0"/>
          <w:numId w:val="1"/>
        </w:numPr>
        <w:spacing w:after="0"/>
        <w:rPr>
          <w:rFonts w:ascii="Times New Roman" w:hAnsi="Times New Roman" w:cs="Times New Roman"/>
          <w:sz w:val="22"/>
          <w:szCs w:val="22"/>
        </w:rPr>
      </w:pPr>
      <w:r w:rsidRPr="00630D45">
        <w:rPr>
          <w:rFonts w:ascii="Times New Roman" w:hAnsi="Times New Roman" w:cs="Times New Roman"/>
          <w:sz w:val="22"/>
          <w:szCs w:val="22"/>
        </w:rPr>
        <w:t>William</w:t>
      </w:r>
      <w:r>
        <w:rPr>
          <w:rFonts w:ascii="Times New Roman" w:hAnsi="Times New Roman" w:cs="Times New Roman"/>
          <w:sz w:val="22"/>
          <w:szCs w:val="22"/>
        </w:rPr>
        <w:t xml:space="preserve"> (1750-1788)</w:t>
      </w:r>
      <w:r w:rsidRPr="00630D45">
        <w:rPr>
          <w:rFonts w:ascii="Times New Roman" w:hAnsi="Times New Roman" w:cs="Times New Roman"/>
          <w:sz w:val="22"/>
          <w:szCs w:val="22"/>
        </w:rPr>
        <w:t>, an edge tool maker at Marsh Lane, trading simply as “Hutton”, married Ann</w:t>
      </w:r>
      <w:r>
        <w:rPr>
          <w:rFonts w:ascii="Times New Roman" w:hAnsi="Times New Roman" w:cs="Times New Roman"/>
          <w:sz w:val="22"/>
          <w:szCs w:val="22"/>
        </w:rPr>
        <w:t xml:space="preserve"> (b.1754)</w:t>
      </w:r>
      <w:r w:rsidRPr="00630D45">
        <w:rPr>
          <w:rFonts w:ascii="Times New Roman" w:hAnsi="Times New Roman" w:cs="Times New Roman"/>
          <w:sz w:val="22"/>
          <w:szCs w:val="22"/>
        </w:rPr>
        <w:t>, daughter of John Mullins</w:t>
      </w:r>
      <w:r>
        <w:rPr>
          <w:rFonts w:ascii="Times New Roman" w:hAnsi="Times New Roman" w:cs="Times New Roman"/>
          <w:sz w:val="22"/>
          <w:szCs w:val="22"/>
        </w:rPr>
        <w:t xml:space="preserve"> (1724-1793)</w:t>
      </w:r>
      <w:r w:rsidRPr="00630D45">
        <w:rPr>
          <w:rFonts w:ascii="Times New Roman" w:hAnsi="Times New Roman" w:cs="Times New Roman"/>
          <w:sz w:val="22"/>
          <w:szCs w:val="22"/>
        </w:rPr>
        <w:t xml:space="preserve"> of Birley Hay and his wife Hannah (nee Savage</w:t>
      </w:r>
      <w:r>
        <w:rPr>
          <w:rFonts w:ascii="Times New Roman" w:hAnsi="Times New Roman" w:cs="Times New Roman"/>
          <w:sz w:val="22"/>
          <w:szCs w:val="22"/>
        </w:rPr>
        <w:t>, 1721-1785</w:t>
      </w:r>
      <w:r w:rsidRPr="00630D45">
        <w:rPr>
          <w:rFonts w:ascii="Times New Roman" w:hAnsi="Times New Roman" w:cs="Times New Roman"/>
          <w:sz w:val="22"/>
          <w:szCs w:val="22"/>
        </w:rPr>
        <w:t>) on 28</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January 1783 at Eckington</w:t>
      </w:r>
      <w:r>
        <w:rPr>
          <w:rStyle w:val="FootnoteReference"/>
          <w:rFonts w:ascii="Times New Roman" w:hAnsi="Times New Roman" w:cs="Times New Roman"/>
          <w:sz w:val="22"/>
          <w:szCs w:val="22"/>
        </w:rPr>
        <w:footnoteReference w:id="41"/>
      </w:r>
      <w:r w:rsidRPr="00630D45">
        <w:rPr>
          <w:rFonts w:ascii="Times New Roman" w:hAnsi="Times New Roman" w:cs="Times New Roman"/>
          <w:sz w:val="22"/>
          <w:szCs w:val="22"/>
        </w:rPr>
        <w:t>. They had three children: Elizabeth (d.1789), Sarah</w:t>
      </w:r>
      <w:r w:rsidR="00053688">
        <w:rPr>
          <w:rFonts w:ascii="Times New Roman" w:hAnsi="Times New Roman" w:cs="Times New Roman"/>
          <w:sz w:val="22"/>
          <w:szCs w:val="22"/>
        </w:rPr>
        <w:t xml:space="preserve"> (1786-1789)</w:t>
      </w:r>
      <w:r w:rsidRPr="00630D45">
        <w:rPr>
          <w:rFonts w:ascii="Times New Roman" w:hAnsi="Times New Roman" w:cs="Times New Roman"/>
          <w:sz w:val="22"/>
          <w:szCs w:val="22"/>
        </w:rPr>
        <w:t xml:space="preserve"> and Joseph IV (1784-1862): He was listed in Gales Directory of Sheffield in 1787 (Page 6) as </w:t>
      </w:r>
      <w:r w:rsidR="00053688">
        <w:rPr>
          <w:rFonts w:ascii="Times New Roman" w:hAnsi="Times New Roman" w:cs="Times New Roman"/>
          <w:sz w:val="22"/>
          <w:szCs w:val="22"/>
        </w:rPr>
        <w:t>“</w:t>
      </w:r>
      <w:r w:rsidRPr="00630D45">
        <w:rPr>
          <w:rFonts w:ascii="Times New Roman" w:hAnsi="Times New Roman" w:cs="Times New Roman"/>
          <w:sz w:val="22"/>
          <w:szCs w:val="22"/>
        </w:rPr>
        <w:t>Hutton, William, Marsh Lane</w:t>
      </w:r>
      <w:r w:rsidR="00053688">
        <w:rPr>
          <w:rFonts w:ascii="Times New Roman" w:hAnsi="Times New Roman" w:cs="Times New Roman"/>
          <w:sz w:val="22"/>
          <w:szCs w:val="22"/>
        </w:rPr>
        <w:t>”</w:t>
      </w:r>
      <w:r w:rsidRPr="00630D45">
        <w:rPr>
          <w:rFonts w:ascii="Times New Roman" w:hAnsi="Times New Roman" w:cs="Times New Roman"/>
          <w:sz w:val="22"/>
          <w:szCs w:val="22"/>
        </w:rPr>
        <w:t>, with the trademark “Hutton”. William died in 1788 and was buried at St. Peter and St. Paul church, Eckington on 19</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February</w:t>
      </w:r>
      <w:r w:rsidRPr="00630D45">
        <w:rPr>
          <w:rStyle w:val="FootnoteReference"/>
          <w:rFonts w:ascii="Times New Roman" w:hAnsi="Times New Roman" w:cs="Times New Roman"/>
          <w:sz w:val="22"/>
          <w:szCs w:val="22"/>
        </w:rPr>
        <w:footnoteReference w:id="42"/>
      </w:r>
      <w:r w:rsidRPr="00630D45">
        <w:rPr>
          <w:rFonts w:ascii="Times New Roman" w:hAnsi="Times New Roman" w:cs="Times New Roman"/>
          <w:sz w:val="22"/>
          <w:szCs w:val="22"/>
        </w:rPr>
        <w:t>. A notice inviting claims against his estate to be addressed to his brother, Joseph of Ridgeway, appeared on 22</w:t>
      </w:r>
      <w:r w:rsidRPr="00630D45">
        <w:rPr>
          <w:rFonts w:ascii="Times New Roman" w:hAnsi="Times New Roman" w:cs="Times New Roman"/>
          <w:sz w:val="22"/>
          <w:szCs w:val="22"/>
          <w:vertAlign w:val="superscript"/>
        </w:rPr>
        <w:t>nd</w:t>
      </w:r>
      <w:r w:rsidRPr="00630D45">
        <w:rPr>
          <w:rFonts w:ascii="Times New Roman" w:hAnsi="Times New Roman" w:cs="Times New Roman"/>
          <w:sz w:val="22"/>
          <w:szCs w:val="22"/>
        </w:rPr>
        <w:t xml:space="preserve"> March</w:t>
      </w:r>
      <w:r w:rsidRPr="00630D45">
        <w:rPr>
          <w:rStyle w:val="FootnoteReference"/>
          <w:rFonts w:ascii="Times New Roman" w:hAnsi="Times New Roman" w:cs="Times New Roman"/>
          <w:sz w:val="22"/>
          <w:szCs w:val="22"/>
        </w:rPr>
        <w:footnoteReference w:id="43"/>
      </w:r>
      <w:r w:rsidRPr="00630D45">
        <w:rPr>
          <w:rFonts w:ascii="Times New Roman" w:hAnsi="Times New Roman" w:cs="Times New Roman"/>
          <w:sz w:val="22"/>
          <w:szCs w:val="22"/>
        </w:rPr>
        <w:t>. William’s wife, Ann, remarried on 21</w:t>
      </w:r>
      <w:r w:rsidRPr="00630D45">
        <w:rPr>
          <w:rFonts w:ascii="Times New Roman" w:hAnsi="Times New Roman" w:cs="Times New Roman"/>
          <w:sz w:val="22"/>
          <w:szCs w:val="22"/>
          <w:vertAlign w:val="superscript"/>
        </w:rPr>
        <w:t>st</w:t>
      </w:r>
      <w:r w:rsidRPr="00630D45">
        <w:rPr>
          <w:rFonts w:ascii="Times New Roman" w:hAnsi="Times New Roman" w:cs="Times New Roman"/>
          <w:sz w:val="22"/>
          <w:szCs w:val="22"/>
        </w:rPr>
        <w:t xml:space="preserve"> March 1791 at Eckington to Richard Field, butcher</w:t>
      </w:r>
      <w:r w:rsidR="00053688">
        <w:rPr>
          <w:rFonts w:ascii="Times New Roman" w:hAnsi="Times New Roman" w:cs="Times New Roman"/>
          <w:sz w:val="22"/>
          <w:szCs w:val="22"/>
        </w:rPr>
        <w:t>, of Marsh Lane</w:t>
      </w:r>
      <w:r w:rsidRPr="00630D45">
        <w:rPr>
          <w:rStyle w:val="FootnoteReference"/>
          <w:rFonts w:ascii="Times New Roman" w:hAnsi="Times New Roman" w:cs="Times New Roman"/>
          <w:sz w:val="22"/>
          <w:szCs w:val="22"/>
        </w:rPr>
        <w:footnoteReference w:id="44"/>
      </w:r>
      <w:r w:rsidRPr="00630D45">
        <w:rPr>
          <w:rFonts w:ascii="Times New Roman" w:hAnsi="Times New Roman" w:cs="Times New Roman"/>
          <w:sz w:val="22"/>
          <w:szCs w:val="22"/>
        </w:rPr>
        <w:t>.</w:t>
      </w:r>
    </w:p>
    <w:p w:rsidR="00AC6A7D" w:rsidRPr="00630D45" w:rsidRDefault="00A63253" w:rsidP="00A569CB">
      <w:pPr>
        <w:pStyle w:val="ListParagraph"/>
        <w:numPr>
          <w:ilvl w:val="0"/>
          <w:numId w:val="1"/>
        </w:numPr>
        <w:spacing w:after="0"/>
        <w:rPr>
          <w:rFonts w:ascii="Times New Roman" w:hAnsi="Times New Roman" w:cs="Times New Roman"/>
          <w:sz w:val="22"/>
          <w:szCs w:val="22"/>
        </w:rPr>
      </w:pPr>
      <w:r w:rsidRPr="00630D45">
        <w:rPr>
          <w:rFonts w:ascii="Times New Roman" w:hAnsi="Times New Roman" w:cs="Times New Roman"/>
          <w:sz w:val="22"/>
          <w:szCs w:val="22"/>
        </w:rPr>
        <w:t>Joseph</w:t>
      </w:r>
      <w:r w:rsidR="00E9417B" w:rsidRPr="00630D45">
        <w:rPr>
          <w:rFonts w:ascii="Times New Roman" w:hAnsi="Times New Roman" w:cs="Times New Roman"/>
          <w:sz w:val="22"/>
          <w:szCs w:val="22"/>
        </w:rPr>
        <w:t xml:space="preserve"> III</w:t>
      </w:r>
      <w:r w:rsidRPr="00630D45">
        <w:rPr>
          <w:rFonts w:ascii="Times New Roman" w:hAnsi="Times New Roman" w:cs="Times New Roman"/>
          <w:sz w:val="22"/>
          <w:szCs w:val="22"/>
        </w:rPr>
        <w:t xml:space="preserve"> (1757</w:t>
      </w:r>
      <w:r w:rsidR="00906E56">
        <w:rPr>
          <w:rFonts w:ascii="Times New Roman" w:hAnsi="Times New Roman" w:cs="Times New Roman"/>
          <w:sz w:val="22"/>
          <w:szCs w:val="22"/>
        </w:rPr>
        <w:t>-1823</w:t>
      </w:r>
      <w:r w:rsidRPr="00630D45">
        <w:rPr>
          <w:rFonts w:ascii="Times New Roman" w:hAnsi="Times New Roman" w:cs="Times New Roman"/>
          <w:sz w:val="22"/>
          <w:szCs w:val="22"/>
        </w:rPr>
        <w:t>), a sicklesmith</w:t>
      </w:r>
      <w:r w:rsidR="00E81016" w:rsidRPr="00630D45">
        <w:rPr>
          <w:rFonts w:ascii="Times New Roman" w:hAnsi="Times New Roman" w:cs="Times New Roman"/>
          <w:sz w:val="22"/>
          <w:szCs w:val="22"/>
        </w:rPr>
        <w:t>,</w:t>
      </w:r>
      <w:r w:rsidR="002E2721" w:rsidRPr="00630D45">
        <w:rPr>
          <w:rFonts w:ascii="Times New Roman" w:hAnsi="Times New Roman" w:cs="Times New Roman"/>
          <w:sz w:val="22"/>
          <w:szCs w:val="22"/>
        </w:rPr>
        <w:t xml:space="preserve"> was apprenticed to his father and took out his Freedom of the Cutlers Company of Hallamshire in 1780. </w:t>
      </w:r>
      <w:r w:rsidR="007356D4" w:rsidRPr="00630D45">
        <w:rPr>
          <w:rFonts w:ascii="Times New Roman" w:hAnsi="Times New Roman" w:cs="Times New Roman"/>
          <w:sz w:val="22"/>
          <w:szCs w:val="22"/>
        </w:rPr>
        <w:t>He registered the same trademark as his father whom he succeeded in the business</w:t>
      </w:r>
      <w:r w:rsidR="007356D4" w:rsidRPr="00630D45">
        <w:rPr>
          <w:rStyle w:val="FootnoteReference"/>
          <w:rFonts w:ascii="Times New Roman" w:hAnsi="Times New Roman" w:cs="Times New Roman"/>
          <w:sz w:val="22"/>
          <w:szCs w:val="22"/>
        </w:rPr>
        <w:footnoteReference w:id="45"/>
      </w:r>
      <w:r w:rsidR="007356D4" w:rsidRPr="00630D45">
        <w:rPr>
          <w:rFonts w:ascii="Times New Roman" w:hAnsi="Times New Roman" w:cs="Times New Roman"/>
          <w:sz w:val="22"/>
          <w:szCs w:val="22"/>
        </w:rPr>
        <w:t>.</w:t>
      </w:r>
      <w:r w:rsidR="004E6947" w:rsidRPr="00630D45">
        <w:rPr>
          <w:rFonts w:ascii="Times New Roman" w:hAnsi="Times New Roman" w:cs="Times New Roman"/>
          <w:sz w:val="22"/>
          <w:szCs w:val="22"/>
        </w:rPr>
        <w:t xml:space="preserve"> </w:t>
      </w:r>
      <w:r w:rsidR="00A73457" w:rsidRPr="00630D45">
        <w:rPr>
          <w:rFonts w:ascii="Times New Roman" w:hAnsi="Times New Roman" w:cs="Times New Roman"/>
          <w:sz w:val="22"/>
          <w:szCs w:val="22"/>
        </w:rPr>
        <w:t xml:space="preserve">In 1781 and 1782, he stood surety with John Booth of Ridgeway, yeoman, in support of the grant of a Victuallers Licence to Matthew </w:t>
      </w:r>
      <w:r w:rsidR="00A73457" w:rsidRPr="00630D45">
        <w:rPr>
          <w:rFonts w:ascii="Times New Roman" w:hAnsi="Times New Roman" w:cs="Times New Roman"/>
          <w:sz w:val="22"/>
          <w:szCs w:val="22"/>
        </w:rPr>
        <w:lastRenderedPageBreak/>
        <w:t>Barber of Ridgeway, edge tool maker</w:t>
      </w:r>
      <w:r w:rsidR="00A73457" w:rsidRPr="00630D45">
        <w:rPr>
          <w:rStyle w:val="FootnoteReference"/>
          <w:rFonts w:ascii="Times New Roman" w:hAnsi="Times New Roman" w:cs="Times New Roman"/>
          <w:sz w:val="22"/>
          <w:szCs w:val="22"/>
        </w:rPr>
        <w:footnoteReference w:id="46"/>
      </w:r>
      <w:r w:rsidR="00A73457" w:rsidRPr="00630D45">
        <w:rPr>
          <w:rFonts w:ascii="Times New Roman" w:hAnsi="Times New Roman" w:cs="Times New Roman"/>
          <w:sz w:val="22"/>
          <w:szCs w:val="22"/>
        </w:rPr>
        <w:t xml:space="preserve">. </w:t>
      </w:r>
      <w:r w:rsidR="004E6947" w:rsidRPr="00630D45">
        <w:rPr>
          <w:rFonts w:ascii="Times New Roman" w:hAnsi="Times New Roman" w:cs="Times New Roman"/>
          <w:sz w:val="22"/>
          <w:szCs w:val="22"/>
        </w:rPr>
        <w:t>He was issued with a Gentleman’s Certificate for the Killing of Game in 1791</w:t>
      </w:r>
      <w:r w:rsidR="004E6947" w:rsidRPr="00630D45">
        <w:rPr>
          <w:rStyle w:val="FootnoteReference"/>
          <w:rFonts w:ascii="Times New Roman" w:hAnsi="Times New Roman" w:cs="Times New Roman"/>
          <w:sz w:val="22"/>
          <w:szCs w:val="22"/>
        </w:rPr>
        <w:footnoteReference w:id="47"/>
      </w:r>
      <w:r w:rsidR="004E6947" w:rsidRPr="00630D45">
        <w:rPr>
          <w:rFonts w:ascii="Times New Roman" w:hAnsi="Times New Roman" w:cs="Times New Roman"/>
          <w:sz w:val="22"/>
          <w:szCs w:val="22"/>
        </w:rPr>
        <w:t xml:space="preserve"> and 1792</w:t>
      </w:r>
      <w:r w:rsidR="004E6947" w:rsidRPr="00630D45">
        <w:rPr>
          <w:rStyle w:val="FootnoteReference"/>
          <w:rFonts w:ascii="Times New Roman" w:hAnsi="Times New Roman" w:cs="Times New Roman"/>
          <w:sz w:val="22"/>
          <w:szCs w:val="22"/>
        </w:rPr>
        <w:footnoteReference w:id="48"/>
      </w:r>
    </w:p>
    <w:p w:rsidR="00AC6A7D" w:rsidRPr="00630D45" w:rsidRDefault="00AC6A7D" w:rsidP="00E9417B">
      <w:pPr>
        <w:pStyle w:val="ListParagraph"/>
        <w:numPr>
          <w:ilvl w:val="0"/>
          <w:numId w:val="1"/>
        </w:numPr>
        <w:spacing w:after="0"/>
        <w:rPr>
          <w:rFonts w:ascii="Times New Roman" w:hAnsi="Times New Roman" w:cs="Times New Roman"/>
          <w:sz w:val="22"/>
          <w:szCs w:val="22"/>
        </w:rPr>
      </w:pPr>
      <w:r w:rsidRPr="00630D45">
        <w:rPr>
          <w:rFonts w:ascii="Times New Roman" w:hAnsi="Times New Roman" w:cs="Times New Roman"/>
          <w:sz w:val="22"/>
          <w:szCs w:val="22"/>
        </w:rPr>
        <w:t>Sarah</w:t>
      </w:r>
      <w:r w:rsidR="00CA2DF6">
        <w:rPr>
          <w:rFonts w:ascii="Times New Roman" w:hAnsi="Times New Roman" w:cs="Times New Roman"/>
          <w:sz w:val="22"/>
          <w:szCs w:val="22"/>
        </w:rPr>
        <w:t xml:space="preserve"> (1762-1779)</w:t>
      </w:r>
      <w:r w:rsidRPr="00630D45">
        <w:rPr>
          <w:rFonts w:ascii="Times New Roman" w:hAnsi="Times New Roman" w:cs="Times New Roman"/>
          <w:sz w:val="22"/>
          <w:szCs w:val="22"/>
        </w:rPr>
        <w:t>, was born in 1762, but died young in 1779, aged 17</w:t>
      </w:r>
      <w:r w:rsidR="00424C98">
        <w:rPr>
          <w:rFonts w:ascii="Times New Roman" w:hAnsi="Times New Roman" w:cs="Times New Roman"/>
          <w:sz w:val="22"/>
          <w:szCs w:val="22"/>
        </w:rPr>
        <w:t>. She was interred at St. Peter and St. Paul church, Eckington on 21</w:t>
      </w:r>
      <w:r w:rsidR="00424C98" w:rsidRPr="00424C98">
        <w:rPr>
          <w:rFonts w:ascii="Times New Roman" w:hAnsi="Times New Roman" w:cs="Times New Roman"/>
          <w:sz w:val="22"/>
          <w:szCs w:val="22"/>
          <w:vertAlign w:val="superscript"/>
        </w:rPr>
        <w:t>st</w:t>
      </w:r>
      <w:r w:rsidR="00424C98">
        <w:rPr>
          <w:rFonts w:ascii="Times New Roman" w:hAnsi="Times New Roman" w:cs="Times New Roman"/>
          <w:sz w:val="22"/>
          <w:szCs w:val="22"/>
        </w:rPr>
        <w:t xml:space="preserve"> June 1789</w:t>
      </w:r>
      <w:r w:rsidR="00424C98">
        <w:rPr>
          <w:rStyle w:val="FootnoteReference"/>
          <w:rFonts w:ascii="Times New Roman" w:hAnsi="Times New Roman" w:cs="Times New Roman"/>
          <w:sz w:val="22"/>
          <w:szCs w:val="22"/>
        </w:rPr>
        <w:footnoteReference w:id="49"/>
      </w:r>
      <w:r w:rsidRPr="00630D45">
        <w:rPr>
          <w:rFonts w:ascii="Times New Roman" w:hAnsi="Times New Roman" w:cs="Times New Roman"/>
          <w:sz w:val="22"/>
          <w:szCs w:val="22"/>
        </w:rPr>
        <w:t xml:space="preserve">; </w:t>
      </w:r>
    </w:p>
    <w:p w:rsidR="00946333" w:rsidRPr="00630D45" w:rsidRDefault="00946333" w:rsidP="00E9417B">
      <w:pPr>
        <w:pStyle w:val="ListParagraph"/>
        <w:numPr>
          <w:ilvl w:val="0"/>
          <w:numId w:val="1"/>
        </w:numPr>
        <w:spacing w:after="0"/>
        <w:rPr>
          <w:rFonts w:ascii="Times New Roman" w:hAnsi="Times New Roman" w:cs="Times New Roman"/>
          <w:sz w:val="22"/>
          <w:szCs w:val="22"/>
        </w:rPr>
      </w:pPr>
      <w:r w:rsidRPr="00630D45">
        <w:rPr>
          <w:rFonts w:ascii="Times New Roman" w:hAnsi="Times New Roman" w:cs="Times New Roman"/>
          <w:sz w:val="22"/>
          <w:szCs w:val="22"/>
        </w:rPr>
        <w:t>Mark (b. 1764).</w:t>
      </w:r>
    </w:p>
    <w:p w:rsidR="00AC6A7D" w:rsidRPr="00630D45" w:rsidRDefault="00AC6A7D" w:rsidP="00E9417B">
      <w:pPr>
        <w:pStyle w:val="ListParagraph"/>
        <w:numPr>
          <w:ilvl w:val="0"/>
          <w:numId w:val="1"/>
        </w:numPr>
        <w:spacing w:after="0"/>
        <w:rPr>
          <w:rFonts w:ascii="Times New Roman" w:hAnsi="Times New Roman" w:cs="Times New Roman"/>
          <w:sz w:val="22"/>
          <w:szCs w:val="22"/>
        </w:rPr>
      </w:pPr>
      <w:r w:rsidRPr="00630D45">
        <w:rPr>
          <w:rFonts w:ascii="Times New Roman" w:hAnsi="Times New Roman" w:cs="Times New Roman"/>
          <w:sz w:val="22"/>
          <w:szCs w:val="22"/>
        </w:rPr>
        <w:t>Charles (b. 1764)</w:t>
      </w:r>
      <w:r w:rsidR="006E49F2" w:rsidRPr="00630D45">
        <w:rPr>
          <w:rFonts w:ascii="Times New Roman" w:hAnsi="Times New Roman" w:cs="Times New Roman"/>
          <w:sz w:val="22"/>
          <w:szCs w:val="22"/>
        </w:rPr>
        <w:t xml:space="preserve">. He was apprenticed to Stephen Cooper, </w:t>
      </w:r>
      <w:proofErr w:type="spellStart"/>
      <w:r w:rsidR="006E49F2" w:rsidRPr="00630D45">
        <w:rPr>
          <w:rFonts w:ascii="Times New Roman" w:hAnsi="Times New Roman" w:cs="Times New Roman"/>
          <w:sz w:val="22"/>
          <w:szCs w:val="22"/>
        </w:rPr>
        <w:t>filesmith</w:t>
      </w:r>
      <w:proofErr w:type="spellEnd"/>
      <w:r w:rsidR="006E49F2" w:rsidRPr="00630D45">
        <w:rPr>
          <w:rFonts w:ascii="Times New Roman" w:hAnsi="Times New Roman" w:cs="Times New Roman"/>
          <w:sz w:val="22"/>
          <w:szCs w:val="22"/>
        </w:rPr>
        <w:t>, for 7 years in 1778</w:t>
      </w:r>
      <w:r w:rsidR="006E49F2" w:rsidRPr="00630D45">
        <w:rPr>
          <w:rStyle w:val="FootnoteReference"/>
          <w:rFonts w:ascii="Times New Roman" w:hAnsi="Times New Roman" w:cs="Times New Roman"/>
          <w:sz w:val="22"/>
          <w:szCs w:val="22"/>
        </w:rPr>
        <w:footnoteReference w:id="50"/>
      </w:r>
      <w:r w:rsidR="00F36296" w:rsidRPr="00630D45">
        <w:rPr>
          <w:rFonts w:ascii="Times New Roman" w:hAnsi="Times New Roman" w:cs="Times New Roman"/>
          <w:sz w:val="22"/>
          <w:szCs w:val="22"/>
        </w:rPr>
        <w:t>.</w:t>
      </w:r>
    </w:p>
    <w:p w:rsidR="00AC6A7D" w:rsidRPr="00630D45" w:rsidRDefault="00AC6A7D" w:rsidP="00E9417B">
      <w:pPr>
        <w:pStyle w:val="ListParagraph"/>
        <w:numPr>
          <w:ilvl w:val="0"/>
          <w:numId w:val="1"/>
        </w:numPr>
        <w:spacing w:after="0"/>
        <w:rPr>
          <w:rFonts w:ascii="Times New Roman" w:hAnsi="Times New Roman" w:cs="Times New Roman"/>
          <w:sz w:val="22"/>
          <w:szCs w:val="22"/>
        </w:rPr>
      </w:pPr>
      <w:r w:rsidRPr="00630D45">
        <w:rPr>
          <w:rFonts w:ascii="Times New Roman" w:hAnsi="Times New Roman" w:cs="Times New Roman"/>
          <w:sz w:val="22"/>
          <w:szCs w:val="22"/>
        </w:rPr>
        <w:t>Thomas (b. 1766</w:t>
      </w:r>
      <w:r w:rsidR="003F6F9F">
        <w:rPr>
          <w:rFonts w:ascii="Times New Roman" w:hAnsi="Times New Roman" w:cs="Times New Roman"/>
          <w:sz w:val="22"/>
          <w:szCs w:val="22"/>
        </w:rPr>
        <w:t>-1839</w:t>
      </w:r>
      <w:r w:rsidRPr="00630D45">
        <w:rPr>
          <w:rFonts w:ascii="Times New Roman" w:hAnsi="Times New Roman" w:cs="Times New Roman"/>
          <w:sz w:val="22"/>
          <w:szCs w:val="22"/>
        </w:rPr>
        <w:t>)</w:t>
      </w:r>
      <w:r w:rsidR="00516C5E" w:rsidRPr="00630D45">
        <w:rPr>
          <w:rFonts w:ascii="Times New Roman" w:hAnsi="Times New Roman" w:cs="Times New Roman"/>
          <w:sz w:val="22"/>
          <w:szCs w:val="22"/>
        </w:rPr>
        <w:t xml:space="preserve">. </w:t>
      </w:r>
      <w:r w:rsidR="00F36296" w:rsidRPr="00630D45">
        <w:rPr>
          <w:rFonts w:ascii="Times New Roman" w:hAnsi="Times New Roman" w:cs="Times New Roman"/>
          <w:sz w:val="22"/>
          <w:szCs w:val="22"/>
        </w:rPr>
        <w:t>Shortly after his father died, h</w:t>
      </w:r>
      <w:r w:rsidR="00516C5E" w:rsidRPr="00630D45">
        <w:rPr>
          <w:rFonts w:ascii="Times New Roman" w:hAnsi="Times New Roman" w:cs="Times New Roman"/>
          <w:sz w:val="22"/>
          <w:szCs w:val="22"/>
        </w:rPr>
        <w:t>e</w:t>
      </w:r>
      <w:r w:rsidR="00792A9E" w:rsidRPr="00630D45">
        <w:rPr>
          <w:rFonts w:ascii="Times New Roman" w:hAnsi="Times New Roman" w:cs="Times New Roman"/>
          <w:sz w:val="22"/>
          <w:szCs w:val="22"/>
        </w:rPr>
        <w:t xml:space="preserve"> was apprenticed for 7 years in </w:t>
      </w:r>
      <w:r w:rsidR="00516C5E" w:rsidRPr="00630D45">
        <w:rPr>
          <w:rFonts w:ascii="Times New Roman" w:hAnsi="Times New Roman" w:cs="Times New Roman"/>
          <w:sz w:val="22"/>
          <w:szCs w:val="22"/>
        </w:rPr>
        <w:t>1781</w:t>
      </w:r>
      <w:r w:rsidR="00516C5E" w:rsidRPr="00630D45">
        <w:rPr>
          <w:rStyle w:val="FootnoteReference"/>
          <w:rFonts w:ascii="Times New Roman" w:hAnsi="Times New Roman" w:cs="Times New Roman"/>
          <w:sz w:val="22"/>
          <w:szCs w:val="22"/>
        </w:rPr>
        <w:footnoteReference w:id="51"/>
      </w:r>
      <w:r w:rsidR="003F6F9F">
        <w:rPr>
          <w:rFonts w:ascii="Times New Roman" w:hAnsi="Times New Roman" w:cs="Times New Roman"/>
          <w:sz w:val="22"/>
          <w:szCs w:val="22"/>
        </w:rPr>
        <w:t xml:space="preserve">. </w:t>
      </w:r>
      <w:r w:rsidR="00792A9E" w:rsidRPr="00630D45">
        <w:rPr>
          <w:rFonts w:ascii="Times New Roman" w:hAnsi="Times New Roman" w:cs="Times New Roman"/>
          <w:sz w:val="22"/>
          <w:szCs w:val="22"/>
        </w:rPr>
        <w:t xml:space="preserve">He became a Wesleyan preacher on the Sheffield Circuit and was recruited by Ralph </w:t>
      </w:r>
      <w:proofErr w:type="spellStart"/>
      <w:r w:rsidR="00792A9E" w:rsidRPr="00630D45">
        <w:rPr>
          <w:rFonts w:ascii="Times New Roman" w:hAnsi="Times New Roman" w:cs="Times New Roman"/>
          <w:sz w:val="22"/>
          <w:szCs w:val="22"/>
        </w:rPr>
        <w:t>Staton</w:t>
      </w:r>
      <w:proofErr w:type="spellEnd"/>
      <w:r w:rsidR="00792A9E" w:rsidRPr="00630D45">
        <w:rPr>
          <w:rFonts w:ascii="Times New Roman" w:hAnsi="Times New Roman" w:cs="Times New Roman"/>
          <w:sz w:val="22"/>
          <w:szCs w:val="22"/>
        </w:rPr>
        <w:t xml:space="preserve"> of Eckington Bole Hill to preach at </w:t>
      </w:r>
      <w:proofErr w:type="spellStart"/>
      <w:r w:rsidR="00792A9E" w:rsidRPr="00630D45">
        <w:rPr>
          <w:rFonts w:ascii="Times New Roman" w:hAnsi="Times New Roman" w:cs="Times New Roman"/>
          <w:sz w:val="22"/>
          <w:szCs w:val="22"/>
        </w:rPr>
        <w:t>Brimington</w:t>
      </w:r>
      <w:proofErr w:type="spellEnd"/>
      <w:r w:rsidR="00792A9E" w:rsidRPr="00630D45">
        <w:rPr>
          <w:rStyle w:val="FootnoteReference"/>
          <w:rFonts w:ascii="Times New Roman" w:hAnsi="Times New Roman" w:cs="Times New Roman"/>
          <w:sz w:val="22"/>
          <w:szCs w:val="22"/>
        </w:rPr>
        <w:footnoteReference w:id="52"/>
      </w:r>
      <w:r w:rsidR="00792A9E" w:rsidRPr="00630D45">
        <w:rPr>
          <w:rFonts w:ascii="Times New Roman" w:hAnsi="Times New Roman" w:cs="Times New Roman"/>
          <w:sz w:val="22"/>
          <w:szCs w:val="22"/>
        </w:rPr>
        <w:t>.</w:t>
      </w:r>
      <w:r w:rsidR="00E00F74" w:rsidRPr="00630D45">
        <w:rPr>
          <w:rFonts w:ascii="Times New Roman" w:hAnsi="Times New Roman" w:cs="Times New Roman"/>
          <w:sz w:val="22"/>
          <w:szCs w:val="22"/>
        </w:rPr>
        <w:t xml:space="preserve"> He is recorded as having arrived at Buxton in August 1785</w:t>
      </w:r>
      <w:r w:rsidR="00E00F74" w:rsidRPr="00630D45">
        <w:rPr>
          <w:rStyle w:val="FootnoteReference"/>
          <w:rFonts w:ascii="Times New Roman" w:hAnsi="Times New Roman" w:cs="Times New Roman"/>
          <w:sz w:val="22"/>
          <w:szCs w:val="22"/>
        </w:rPr>
        <w:footnoteReference w:id="53"/>
      </w:r>
      <w:r w:rsidR="006573F4" w:rsidRPr="00630D45">
        <w:rPr>
          <w:rFonts w:ascii="Times New Roman" w:hAnsi="Times New Roman" w:cs="Times New Roman"/>
          <w:sz w:val="22"/>
          <w:szCs w:val="22"/>
        </w:rPr>
        <w:t>, and a directory entry for 1835 gives his address as Wye Cottage, Buxton</w:t>
      </w:r>
      <w:r w:rsidR="006573F4" w:rsidRPr="00630D45">
        <w:rPr>
          <w:rStyle w:val="FootnoteReference"/>
          <w:rFonts w:ascii="Times New Roman" w:hAnsi="Times New Roman" w:cs="Times New Roman"/>
          <w:sz w:val="22"/>
          <w:szCs w:val="22"/>
        </w:rPr>
        <w:footnoteReference w:id="54"/>
      </w:r>
      <w:r w:rsidR="006573F4" w:rsidRPr="00630D45">
        <w:rPr>
          <w:rFonts w:ascii="Times New Roman" w:hAnsi="Times New Roman" w:cs="Times New Roman"/>
          <w:sz w:val="22"/>
          <w:szCs w:val="22"/>
        </w:rPr>
        <w:t>. He died after 3 days illness at Moody Bank, Congleton, in 1839, aged 73 years</w:t>
      </w:r>
      <w:r w:rsidR="001020DD" w:rsidRPr="00630D45">
        <w:rPr>
          <w:rStyle w:val="FootnoteReference"/>
          <w:rFonts w:ascii="Times New Roman" w:hAnsi="Times New Roman" w:cs="Times New Roman"/>
          <w:sz w:val="22"/>
          <w:szCs w:val="22"/>
        </w:rPr>
        <w:footnoteReference w:id="55"/>
      </w:r>
      <w:r w:rsidR="006573F4" w:rsidRPr="00630D45">
        <w:rPr>
          <w:rFonts w:ascii="Times New Roman" w:hAnsi="Times New Roman" w:cs="Times New Roman"/>
          <w:sz w:val="22"/>
          <w:szCs w:val="22"/>
        </w:rPr>
        <w:t>.</w:t>
      </w:r>
    </w:p>
    <w:p w:rsidR="00A63AC5" w:rsidRPr="00630D45" w:rsidRDefault="00AC6A7D" w:rsidP="00E9417B">
      <w:pPr>
        <w:pStyle w:val="ListParagraph"/>
        <w:numPr>
          <w:ilvl w:val="0"/>
          <w:numId w:val="1"/>
        </w:numPr>
        <w:spacing w:after="0"/>
        <w:rPr>
          <w:rFonts w:ascii="Times New Roman" w:hAnsi="Times New Roman" w:cs="Times New Roman"/>
          <w:sz w:val="22"/>
          <w:szCs w:val="22"/>
        </w:rPr>
      </w:pPr>
      <w:r w:rsidRPr="00630D45">
        <w:rPr>
          <w:rFonts w:ascii="Times New Roman" w:hAnsi="Times New Roman" w:cs="Times New Roman"/>
          <w:sz w:val="22"/>
          <w:szCs w:val="22"/>
        </w:rPr>
        <w:t>Henry</w:t>
      </w:r>
      <w:r w:rsidR="00E81016" w:rsidRPr="00630D45">
        <w:rPr>
          <w:rFonts w:ascii="Times New Roman" w:hAnsi="Times New Roman" w:cs="Times New Roman"/>
          <w:sz w:val="22"/>
          <w:szCs w:val="22"/>
        </w:rPr>
        <w:t>,</w:t>
      </w:r>
      <w:r w:rsidRPr="00630D45">
        <w:rPr>
          <w:rFonts w:ascii="Times New Roman" w:hAnsi="Times New Roman" w:cs="Times New Roman"/>
          <w:sz w:val="22"/>
          <w:szCs w:val="22"/>
        </w:rPr>
        <w:t xml:space="preserve"> (b</w:t>
      </w:r>
      <w:r w:rsidR="00E81016" w:rsidRPr="00630D45">
        <w:rPr>
          <w:rFonts w:ascii="Times New Roman" w:hAnsi="Times New Roman" w:cs="Times New Roman"/>
          <w:sz w:val="22"/>
          <w:szCs w:val="22"/>
        </w:rPr>
        <w:t xml:space="preserve">orn and died </w:t>
      </w:r>
      <w:r w:rsidRPr="00630D45">
        <w:rPr>
          <w:rFonts w:ascii="Times New Roman" w:hAnsi="Times New Roman" w:cs="Times New Roman"/>
          <w:sz w:val="22"/>
          <w:szCs w:val="22"/>
        </w:rPr>
        <w:t>1768)</w:t>
      </w:r>
      <w:r w:rsidR="003F6F9F">
        <w:rPr>
          <w:rStyle w:val="FootnoteReference"/>
          <w:rFonts w:ascii="Times New Roman" w:hAnsi="Times New Roman" w:cs="Times New Roman"/>
          <w:sz w:val="22"/>
          <w:szCs w:val="22"/>
        </w:rPr>
        <w:footnoteReference w:id="56"/>
      </w:r>
      <w:r w:rsidRPr="00630D45">
        <w:rPr>
          <w:rFonts w:ascii="Times New Roman" w:hAnsi="Times New Roman" w:cs="Times New Roman"/>
          <w:sz w:val="22"/>
          <w:szCs w:val="22"/>
        </w:rPr>
        <w:t>;</w:t>
      </w:r>
    </w:p>
    <w:p w:rsidR="00A63AC5" w:rsidRPr="00630D45" w:rsidRDefault="00A63AC5" w:rsidP="00A569CB">
      <w:pPr>
        <w:pStyle w:val="ListParagraph"/>
        <w:numPr>
          <w:ilvl w:val="0"/>
          <w:numId w:val="1"/>
        </w:numPr>
        <w:spacing w:after="0"/>
        <w:rPr>
          <w:rFonts w:ascii="Times New Roman" w:hAnsi="Times New Roman" w:cs="Times New Roman"/>
          <w:sz w:val="22"/>
          <w:szCs w:val="22"/>
        </w:rPr>
      </w:pPr>
      <w:r w:rsidRPr="00630D45">
        <w:rPr>
          <w:rFonts w:ascii="Times New Roman" w:hAnsi="Times New Roman" w:cs="Times New Roman"/>
          <w:sz w:val="22"/>
          <w:szCs w:val="22"/>
        </w:rPr>
        <w:t>Ezra</w:t>
      </w:r>
      <w:r w:rsidR="003F6F9F">
        <w:rPr>
          <w:rFonts w:ascii="Times New Roman" w:hAnsi="Times New Roman" w:cs="Times New Roman"/>
          <w:sz w:val="22"/>
          <w:szCs w:val="22"/>
        </w:rPr>
        <w:t xml:space="preserve"> (1769-1802)</w:t>
      </w:r>
      <w:r w:rsidR="0094482C" w:rsidRPr="00630D45">
        <w:rPr>
          <w:rFonts w:ascii="Times New Roman" w:hAnsi="Times New Roman" w:cs="Times New Roman"/>
          <w:sz w:val="22"/>
          <w:szCs w:val="22"/>
        </w:rPr>
        <w:t xml:space="preserve"> </w:t>
      </w:r>
      <w:r w:rsidRPr="00630D45">
        <w:rPr>
          <w:rFonts w:ascii="Times New Roman" w:hAnsi="Times New Roman" w:cs="Times New Roman"/>
          <w:sz w:val="22"/>
          <w:szCs w:val="22"/>
        </w:rPr>
        <w:t xml:space="preserve">was baptised </w:t>
      </w:r>
      <w:r w:rsidR="007827F7" w:rsidRPr="00630D45">
        <w:rPr>
          <w:rFonts w:ascii="Times New Roman" w:hAnsi="Times New Roman" w:cs="Times New Roman"/>
          <w:sz w:val="22"/>
          <w:szCs w:val="22"/>
        </w:rPr>
        <w:t>29th March 1769</w:t>
      </w:r>
      <w:r w:rsidR="003F6F9F">
        <w:rPr>
          <w:rStyle w:val="FootnoteReference"/>
          <w:rFonts w:ascii="Times New Roman" w:hAnsi="Times New Roman" w:cs="Times New Roman"/>
          <w:sz w:val="22"/>
          <w:szCs w:val="22"/>
        </w:rPr>
        <w:footnoteReference w:id="57"/>
      </w:r>
      <w:r w:rsidR="007827F7" w:rsidRPr="00630D45">
        <w:rPr>
          <w:rFonts w:ascii="Times New Roman" w:hAnsi="Times New Roman" w:cs="Times New Roman"/>
          <w:sz w:val="22"/>
          <w:szCs w:val="22"/>
        </w:rPr>
        <w:t xml:space="preserve">, </w:t>
      </w:r>
      <w:r w:rsidR="007356D4" w:rsidRPr="00630D45">
        <w:rPr>
          <w:rFonts w:ascii="Times New Roman" w:hAnsi="Times New Roman" w:cs="Times New Roman"/>
          <w:sz w:val="22"/>
          <w:szCs w:val="22"/>
        </w:rPr>
        <w:t>and was apprenticed to his brother, Joseph, for 7 years in 1789</w:t>
      </w:r>
      <w:r w:rsidR="007356D4" w:rsidRPr="00630D45">
        <w:rPr>
          <w:rStyle w:val="FootnoteReference"/>
          <w:rFonts w:ascii="Times New Roman" w:hAnsi="Times New Roman" w:cs="Times New Roman"/>
          <w:sz w:val="22"/>
          <w:szCs w:val="22"/>
        </w:rPr>
        <w:footnoteReference w:id="58"/>
      </w:r>
      <w:r w:rsidR="007356D4" w:rsidRPr="00630D45">
        <w:rPr>
          <w:rFonts w:ascii="Times New Roman" w:hAnsi="Times New Roman" w:cs="Times New Roman"/>
          <w:sz w:val="22"/>
          <w:szCs w:val="22"/>
        </w:rPr>
        <w:t>.</w:t>
      </w:r>
      <w:r w:rsidR="000717A2" w:rsidRPr="00630D45">
        <w:rPr>
          <w:rFonts w:ascii="Times New Roman" w:hAnsi="Times New Roman" w:cs="Times New Roman"/>
          <w:sz w:val="22"/>
          <w:szCs w:val="22"/>
        </w:rPr>
        <w:t xml:space="preserve"> H</w:t>
      </w:r>
      <w:r w:rsidR="007827F7" w:rsidRPr="00630D45">
        <w:rPr>
          <w:rFonts w:ascii="Times New Roman" w:hAnsi="Times New Roman" w:cs="Times New Roman"/>
          <w:sz w:val="22"/>
          <w:szCs w:val="22"/>
        </w:rPr>
        <w:t>e married Mary, daughter of John</w:t>
      </w:r>
      <w:r w:rsidRPr="00630D45">
        <w:rPr>
          <w:rFonts w:ascii="Times New Roman" w:hAnsi="Times New Roman" w:cs="Times New Roman"/>
          <w:sz w:val="22"/>
          <w:szCs w:val="22"/>
        </w:rPr>
        <w:t xml:space="preserve"> Jermyn of Drake House</w:t>
      </w:r>
      <w:r w:rsidR="007827F7" w:rsidRPr="00630D45">
        <w:rPr>
          <w:rFonts w:ascii="Times New Roman" w:hAnsi="Times New Roman" w:cs="Times New Roman"/>
          <w:sz w:val="22"/>
          <w:szCs w:val="22"/>
        </w:rPr>
        <w:t xml:space="preserve">, farmer, and his wife, Mary, at </w:t>
      </w:r>
      <w:r w:rsidR="000717A2" w:rsidRPr="00630D45">
        <w:rPr>
          <w:rFonts w:ascii="Times New Roman" w:hAnsi="Times New Roman" w:cs="Times New Roman"/>
          <w:sz w:val="22"/>
          <w:szCs w:val="22"/>
        </w:rPr>
        <w:t>Gretna Green on 23</w:t>
      </w:r>
      <w:r w:rsidR="000717A2" w:rsidRPr="00630D45">
        <w:rPr>
          <w:rFonts w:ascii="Times New Roman" w:hAnsi="Times New Roman" w:cs="Times New Roman"/>
          <w:sz w:val="22"/>
          <w:szCs w:val="22"/>
          <w:vertAlign w:val="superscript"/>
        </w:rPr>
        <w:t>rd</w:t>
      </w:r>
      <w:r w:rsidR="000717A2" w:rsidRPr="00630D45">
        <w:rPr>
          <w:rFonts w:ascii="Times New Roman" w:hAnsi="Times New Roman" w:cs="Times New Roman"/>
          <w:sz w:val="22"/>
          <w:szCs w:val="22"/>
        </w:rPr>
        <w:t xml:space="preserve"> November 1791</w:t>
      </w:r>
      <w:r w:rsidR="000717A2" w:rsidRPr="00630D45">
        <w:rPr>
          <w:rStyle w:val="FootnoteReference"/>
          <w:rFonts w:ascii="Times New Roman" w:hAnsi="Times New Roman" w:cs="Times New Roman"/>
          <w:sz w:val="22"/>
          <w:szCs w:val="22"/>
        </w:rPr>
        <w:footnoteReference w:id="59"/>
      </w:r>
      <w:r w:rsidR="000717A2" w:rsidRPr="00630D45">
        <w:rPr>
          <w:rFonts w:ascii="Times New Roman" w:hAnsi="Times New Roman" w:cs="Times New Roman"/>
          <w:sz w:val="22"/>
          <w:szCs w:val="22"/>
        </w:rPr>
        <w:t xml:space="preserve">, although the Eckington Parish Register records that the marriage, </w:t>
      </w:r>
      <w:r w:rsidR="003F6F9F">
        <w:rPr>
          <w:rFonts w:ascii="Times New Roman" w:hAnsi="Times New Roman" w:cs="Times New Roman"/>
          <w:sz w:val="22"/>
          <w:szCs w:val="22"/>
        </w:rPr>
        <w:t xml:space="preserve">by licence, </w:t>
      </w:r>
      <w:r w:rsidR="000717A2" w:rsidRPr="00630D45">
        <w:rPr>
          <w:rFonts w:ascii="Times New Roman" w:hAnsi="Times New Roman" w:cs="Times New Roman"/>
          <w:sz w:val="22"/>
          <w:szCs w:val="22"/>
        </w:rPr>
        <w:t xml:space="preserve">perhaps for good measure, had been solemnised at Beighton on </w:t>
      </w:r>
      <w:r w:rsidR="007827F7" w:rsidRPr="00630D45">
        <w:rPr>
          <w:rFonts w:ascii="Times New Roman" w:hAnsi="Times New Roman" w:cs="Times New Roman"/>
          <w:sz w:val="22"/>
          <w:szCs w:val="22"/>
        </w:rPr>
        <w:t>11</w:t>
      </w:r>
      <w:r w:rsidR="007827F7" w:rsidRPr="00630D45">
        <w:rPr>
          <w:rFonts w:ascii="Times New Roman" w:hAnsi="Times New Roman" w:cs="Times New Roman"/>
          <w:sz w:val="22"/>
          <w:szCs w:val="22"/>
          <w:vertAlign w:val="superscript"/>
        </w:rPr>
        <w:t>th</w:t>
      </w:r>
      <w:r w:rsidR="007827F7" w:rsidRPr="00630D45">
        <w:rPr>
          <w:rFonts w:ascii="Times New Roman" w:hAnsi="Times New Roman" w:cs="Times New Roman"/>
          <w:sz w:val="22"/>
          <w:szCs w:val="22"/>
        </w:rPr>
        <w:t xml:space="preserve"> December 1791</w:t>
      </w:r>
      <w:r w:rsidR="00E15A02">
        <w:rPr>
          <w:rStyle w:val="FootnoteReference"/>
          <w:rFonts w:ascii="Times New Roman" w:hAnsi="Times New Roman" w:cs="Times New Roman"/>
          <w:sz w:val="22"/>
          <w:szCs w:val="22"/>
        </w:rPr>
        <w:footnoteReference w:id="60"/>
      </w:r>
      <w:r w:rsidR="00A463D3" w:rsidRPr="00630D45">
        <w:rPr>
          <w:rFonts w:ascii="Times New Roman" w:hAnsi="Times New Roman" w:cs="Times New Roman"/>
          <w:sz w:val="22"/>
          <w:szCs w:val="22"/>
        </w:rPr>
        <w:t xml:space="preserve">. They had </w:t>
      </w:r>
      <w:r w:rsidR="00350751" w:rsidRPr="00630D45">
        <w:rPr>
          <w:rFonts w:ascii="Times New Roman" w:hAnsi="Times New Roman" w:cs="Times New Roman"/>
          <w:sz w:val="22"/>
          <w:szCs w:val="22"/>
        </w:rPr>
        <w:t>six</w:t>
      </w:r>
      <w:r w:rsidR="00A463D3" w:rsidRPr="00630D45">
        <w:rPr>
          <w:rFonts w:ascii="Times New Roman" w:hAnsi="Times New Roman" w:cs="Times New Roman"/>
          <w:sz w:val="22"/>
          <w:szCs w:val="22"/>
        </w:rPr>
        <w:t xml:space="preserve"> children: </w:t>
      </w:r>
      <w:r w:rsidRPr="00630D45">
        <w:rPr>
          <w:rFonts w:ascii="Times New Roman" w:hAnsi="Times New Roman" w:cs="Times New Roman"/>
          <w:sz w:val="22"/>
          <w:szCs w:val="22"/>
        </w:rPr>
        <w:t xml:space="preserve"> </w:t>
      </w:r>
      <w:r w:rsidR="00350751" w:rsidRPr="00630D45">
        <w:rPr>
          <w:rFonts w:ascii="Times New Roman" w:hAnsi="Times New Roman" w:cs="Times New Roman"/>
          <w:sz w:val="22"/>
          <w:szCs w:val="22"/>
        </w:rPr>
        <w:t>Elizabeth (b. 1792), Mary (b.1794), Sarah (b.1795), Ezra (1797</w:t>
      </w:r>
      <w:r w:rsidR="00E15A02">
        <w:rPr>
          <w:rFonts w:ascii="Times New Roman" w:hAnsi="Times New Roman" w:cs="Times New Roman"/>
          <w:sz w:val="22"/>
          <w:szCs w:val="22"/>
        </w:rPr>
        <w:t>-1800</w:t>
      </w:r>
      <w:r w:rsidR="00350751" w:rsidRPr="00630D45">
        <w:rPr>
          <w:rFonts w:ascii="Times New Roman" w:hAnsi="Times New Roman" w:cs="Times New Roman"/>
          <w:sz w:val="22"/>
          <w:szCs w:val="22"/>
        </w:rPr>
        <w:t>), Thomas</w:t>
      </w:r>
      <w:r w:rsidR="00E15A02">
        <w:rPr>
          <w:rFonts w:ascii="Times New Roman" w:hAnsi="Times New Roman" w:cs="Times New Roman"/>
          <w:sz w:val="22"/>
          <w:szCs w:val="22"/>
        </w:rPr>
        <w:t xml:space="preserve"> I</w:t>
      </w:r>
      <w:r w:rsidR="00350751" w:rsidRPr="00630D45">
        <w:rPr>
          <w:rFonts w:ascii="Times New Roman" w:hAnsi="Times New Roman" w:cs="Times New Roman"/>
          <w:sz w:val="22"/>
          <w:szCs w:val="22"/>
        </w:rPr>
        <w:t xml:space="preserve"> (1799</w:t>
      </w:r>
      <w:r w:rsidR="00E15A02">
        <w:rPr>
          <w:rFonts w:ascii="Times New Roman" w:hAnsi="Times New Roman" w:cs="Times New Roman"/>
          <w:sz w:val="22"/>
          <w:szCs w:val="22"/>
        </w:rPr>
        <w:t>-1849</w:t>
      </w:r>
      <w:r w:rsidR="00350751" w:rsidRPr="00630D45">
        <w:rPr>
          <w:rFonts w:ascii="Times New Roman" w:hAnsi="Times New Roman" w:cs="Times New Roman"/>
          <w:sz w:val="22"/>
          <w:szCs w:val="22"/>
        </w:rPr>
        <w:t>) and Joseph</w:t>
      </w:r>
      <w:r w:rsidR="00E15A02">
        <w:rPr>
          <w:rFonts w:ascii="Times New Roman" w:hAnsi="Times New Roman" w:cs="Times New Roman"/>
          <w:sz w:val="22"/>
          <w:szCs w:val="22"/>
        </w:rPr>
        <w:t xml:space="preserve"> V</w:t>
      </w:r>
      <w:r w:rsidR="00350751" w:rsidRPr="00630D45">
        <w:rPr>
          <w:rFonts w:ascii="Times New Roman" w:hAnsi="Times New Roman" w:cs="Times New Roman"/>
          <w:sz w:val="22"/>
          <w:szCs w:val="22"/>
        </w:rPr>
        <w:t xml:space="preserve"> (1802-1826).</w:t>
      </w:r>
      <w:r w:rsidR="006F0206" w:rsidRPr="00630D45">
        <w:rPr>
          <w:rFonts w:ascii="Times New Roman" w:hAnsi="Times New Roman" w:cs="Times New Roman"/>
          <w:sz w:val="22"/>
          <w:szCs w:val="22"/>
        </w:rPr>
        <w:t xml:space="preserve"> Ezra died in 1802, aged just 33 years, and was buried at St. Peter and St. Paul church, Eckington on 7</w:t>
      </w:r>
      <w:r w:rsidR="006F0206" w:rsidRPr="00630D45">
        <w:rPr>
          <w:rFonts w:ascii="Times New Roman" w:hAnsi="Times New Roman" w:cs="Times New Roman"/>
          <w:sz w:val="22"/>
          <w:szCs w:val="22"/>
          <w:vertAlign w:val="superscript"/>
        </w:rPr>
        <w:t>th</w:t>
      </w:r>
      <w:r w:rsidR="006F0206" w:rsidRPr="00630D45">
        <w:rPr>
          <w:rFonts w:ascii="Times New Roman" w:hAnsi="Times New Roman" w:cs="Times New Roman"/>
          <w:sz w:val="22"/>
          <w:szCs w:val="22"/>
        </w:rPr>
        <w:t xml:space="preserve"> September</w:t>
      </w:r>
      <w:r w:rsidR="00E15A02">
        <w:rPr>
          <w:rStyle w:val="FootnoteReference"/>
          <w:rFonts w:ascii="Times New Roman" w:hAnsi="Times New Roman" w:cs="Times New Roman"/>
          <w:sz w:val="22"/>
          <w:szCs w:val="22"/>
        </w:rPr>
        <w:footnoteReference w:id="61"/>
      </w:r>
      <w:r w:rsidR="006F0206" w:rsidRPr="00630D45">
        <w:rPr>
          <w:rFonts w:ascii="Times New Roman" w:hAnsi="Times New Roman" w:cs="Times New Roman"/>
          <w:sz w:val="22"/>
          <w:szCs w:val="22"/>
        </w:rPr>
        <w:t xml:space="preserve">. </w:t>
      </w:r>
      <w:r w:rsidR="00D730F0" w:rsidRPr="00630D45">
        <w:rPr>
          <w:rFonts w:ascii="Times New Roman" w:hAnsi="Times New Roman" w:cs="Times New Roman"/>
          <w:sz w:val="22"/>
          <w:szCs w:val="22"/>
        </w:rPr>
        <w:t>His wife, Mary, died many years later at Ridgeway in 1857, aged 87</w:t>
      </w:r>
      <w:r w:rsidR="00D730F0" w:rsidRPr="00630D45">
        <w:rPr>
          <w:rStyle w:val="FootnoteReference"/>
          <w:rFonts w:ascii="Times New Roman" w:hAnsi="Times New Roman" w:cs="Times New Roman"/>
          <w:sz w:val="22"/>
          <w:szCs w:val="22"/>
        </w:rPr>
        <w:footnoteReference w:id="62"/>
      </w:r>
      <w:r w:rsidR="00D730F0" w:rsidRPr="00630D45">
        <w:rPr>
          <w:rFonts w:ascii="Times New Roman" w:hAnsi="Times New Roman" w:cs="Times New Roman"/>
          <w:sz w:val="22"/>
          <w:szCs w:val="22"/>
        </w:rPr>
        <w:t>.</w:t>
      </w:r>
    </w:p>
    <w:p w:rsidR="00A63AC5" w:rsidRPr="00630D45" w:rsidRDefault="00A63AC5" w:rsidP="00E9417B">
      <w:pPr>
        <w:pStyle w:val="ListParagraph"/>
        <w:numPr>
          <w:ilvl w:val="0"/>
          <w:numId w:val="1"/>
        </w:numPr>
        <w:spacing w:after="0"/>
        <w:rPr>
          <w:rFonts w:ascii="Times New Roman" w:hAnsi="Times New Roman" w:cs="Times New Roman"/>
          <w:sz w:val="22"/>
          <w:szCs w:val="22"/>
        </w:rPr>
      </w:pPr>
      <w:r w:rsidRPr="00630D45">
        <w:rPr>
          <w:rFonts w:ascii="Times New Roman" w:hAnsi="Times New Roman" w:cs="Times New Roman"/>
          <w:sz w:val="22"/>
          <w:szCs w:val="22"/>
        </w:rPr>
        <w:t>Elizabeth</w:t>
      </w:r>
      <w:r w:rsidR="003D76A4">
        <w:rPr>
          <w:rFonts w:ascii="Times New Roman" w:hAnsi="Times New Roman" w:cs="Times New Roman"/>
          <w:sz w:val="22"/>
          <w:szCs w:val="22"/>
        </w:rPr>
        <w:t xml:space="preserve"> (b. 1758)</w:t>
      </w:r>
      <w:r w:rsidRPr="00630D45">
        <w:rPr>
          <w:rFonts w:ascii="Times New Roman" w:hAnsi="Times New Roman" w:cs="Times New Roman"/>
          <w:sz w:val="22"/>
          <w:szCs w:val="22"/>
        </w:rPr>
        <w:t xml:space="preserve">, </w:t>
      </w:r>
      <w:r w:rsidR="00A812BE" w:rsidRPr="00630D45">
        <w:rPr>
          <w:rFonts w:ascii="Times New Roman" w:hAnsi="Times New Roman" w:cs="Times New Roman"/>
          <w:sz w:val="22"/>
          <w:szCs w:val="22"/>
        </w:rPr>
        <w:t>married</w:t>
      </w:r>
      <w:r w:rsidRPr="00630D45">
        <w:rPr>
          <w:rFonts w:ascii="Times New Roman" w:hAnsi="Times New Roman" w:cs="Times New Roman"/>
          <w:sz w:val="22"/>
          <w:szCs w:val="22"/>
        </w:rPr>
        <w:t xml:space="preserve"> Thomas</w:t>
      </w:r>
      <w:r w:rsidR="007827F7" w:rsidRPr="00630D45">
        <w:rPr>
          <w:rFonts w:ascii="Times New Roman" w:hAnsi="Times New Roman" w:cs="Times New Roman"/>
          <w:sz w:val="22"/>
          <w:szCs w:val="22"/>
        </w:rPr>
        <w:t xml:space="preserve"> (1754-1843), son of Thomas</w:t>
      </w:r>
      <w:r w:rsidRPr="00630D45">
        <w:rPr>
          <w:rFonts w:ascii="Times New Roman" w:hAnsi="Times New Roman" w:cs="Times New Roman"/>
          <w:sz w:val="22"/>
          <w:szCs w:val="22"/>
        </w:rPr>
        <w:t xml:space="preserve"> </w:t>
      </w:r>
      <w:proofErr w:type="spellStart"/>
      <w:r w:rsidRPr="00630D45">
        <w:rPr>
          <w:rFonts w:ascii="Times New Roman" w:hAnsi="Times New Roman" w:cs="Times New Roman"/>
          <w:sz w:val="22"/>
          <w:szCs w:val="22"/>
        </w:rPr>
        <w:t>Slagg</w:t>
      </w:r>
      <w:proofErr w:type="spellEnd"/>
      <w:r w:rsidRPr="00630D45">
        <w:rPr>
          <w:rFonts w:ascii="Times New Roman" w:hAnsi="Times New Roman" w:cs="Times New Roman"/>
          <w:sz w:val="22"/>
          <w:szCs w:val="22"/>
        </w:rPr>
        <w:t xml:space="preserve"> of Ford</w:t>
      </w:r>
      <w:r w:rsidR="00A812BE" w:rsidRPr="00630D45">
        <w:rPr>
          <w:rFonts w:ascii="Times New Roman" w:hAnsi="Times New Roman" w:cs="Times New Roman"/>
          <w:sz w:val="22"/>
          <w:szCs w:val="22"/>
        </w:rPr>
        <w:t>, sicklesmith</w:t>
      </w:r>
      <w:r w:rsidR="00457B42" w:rsidRPr="00630D45">
        <w:rPr>
          <w:rFonts w:ascii="Times New Roman" w:hAnsi="Times New Roman" w:cs="Times New Roman"/>
          <w:sz w:val="22"/>
          <w:szCs w:val="22"/>
        </w:rPr>
        <w:t>,</w:t>
      </w:r>
      <w:r w:rsidR="007827F7" w:rsidRPr="00630D45">
        <w:rPr>
          <w:rFonts w:ascii="Times New Roman" w:hAnsi="Times New Roman" w:cs="Times New Roman"/>
          <w:sz w:val="22"/>
          <w:szCs w:val="22"/>
        </w:rPr>
        <w:t xml:space="preserve"> and his wife Ann (nee Mullins) </w:t>
      </w:r>
      <w:r w:rsidR="00A812BE" w:rsidRPr="00630D45">
        <w:rPr>
          <w:rFonts w:ascii="Times New Roman" w:hAnsi="Times New Roman" w:cs="Times New Roman"/>
          <w:sz w:val="22"/>
          <w:szCs w:val="22"/>
        </w:rPr>
        <w:t>at Eckington on 21</w:t>
      </w:r>
      <w:r w:rsidR="00A812BE" w:rsidRPr="00630D45">
        <w:rPr>
          <w:rFonts w:ascii="Times New Roman" w:hAnsi="Times New Roman" w:cs="Times New Roman"/>
          <w:sz w:val="22"/>
          <w:szCs w:val="22"/>
          <w:vertAlign w:val="superscript"/>
        </w:rPr>
        <w:t>st</w:t>
      </w:r>
      <w:r w:rsidR="00A812BE" w:rsidRPr="00630D45">
        <w:rPr>
          <w:rFonts w:ascii="Times New Roman" w:hAnsi="Times New Roman" w:cs="Times New Roman"/>
          <w:sz w:val="22"/>
          <w:szCs w:val="22"/>
        </w:rPr>
        <w:t xml:space="preserve"> October 1779</w:t>
      </w:r>
      <w:r w:rsidR="003D76A4">
        <w:rPr>
          <w:rStyle w:val="FootnoteReference"/>
          <w:rFonts w:ascii="Times New Roman" w:hAnsi="Times New Roman" w:cs="Times New Roman"/>
          <w:sz w:val="22"/>
          <w:szCs w:val="22"/>
        </w:rPr>
        <w:footnoteReference w:id="63"/>
      </w:r>
      <w:r w:rsidR="00A812BE" w:rsidRPr="00630D45">
        <w:rPr>
          <w:rFonts w:ascii="Times New Roman" w:hAnsi="Times New Roman" w:cs="Times New Roman"/>
          <w:sz w:val="22"/>
          <w:szCs w:val="22"/>
        </w:rPr>
        <w:t xml:space="preserve">. They had </w:t>
      </w:r>
      <w:r w:rsidR="009F423B">
        <w:rPr>
          <w:rFonts w:ascii="Times New Roman" w:hAnsi="Times New Roman" w:cs="Times New Roman"/>
          <w:sz w:val="22"/>
          <w:szCs w:val="22"/>
        </w:rPr>
        <w:t>three</w:t>
      </w:r>
      <w:r w:rsidR="00E84184" w:rsidRPr="00630D45">
        <w:rPr>
          <w:rFonts w:ascii="Times New Roman" w:hAnsi="Times New Roman" w:cs="Times New Roman"/>
          <w:sz w:val="22"/>
          <w:szCs w:val="22"/>
        </w:rPr>
        <w:t xml:space="preserve"> or </w:t>
      </w:r>
      <w:r w:rsidR="009F423B">
        <w:rPr>
          <w:rFonts w:ascii="Times New Roman" w:hAnsi="Times New Roman" w:cs="Times New Roman"/>
          <w:sz w:val="22"/>
          <w:szCs w:val="22"/>
        </w:rPr>
        <w:t>four</w:t>
      </w:r>
      <w:r w:rsidR="00A812BE" w:rsidRPr="00630D45">
        <w:rPr>
          <w:rFonts w:ascii="Times New Roman" w:hAnsi="Times New Roman" w:cs="Times New Roman"/>
          <w:sz w:val="22"/>
          <w:szCs w:val="22"/>
        </w:rPr>
        <w:t xml:space="preserve"> children: </w:t>
      </w:r>
      <w:r w:rsidR="003D76A4">
        <w:rPr>
          <w:rFonts w:ascii="Times New Roman" w:hAnsi="Times New Roman" w:cs="Times New Roman"/>
          <w:sz w:val="22"/>
          <w:szCs w:val="22"/>
        </w:rPr>
        <w:t xml:space="preserve">Thomas (1793-1842), </w:t>
      </w:r>
      <w:r w:rsidR="009F423B">
        <w:rPr>
          <w:rFonts w:ascii="Times New Roman" w:hAnsi="Times New Roman" w:cs="Times New Roman"/>
          <w:sz w:val="22"/>
          <w:szCs w:val="22"/>
        </w:rPr>
        <w:t xml:space="preserve">Richard Hutton </w:t>
      </w:r>
      <w:r w:rsidR="00A812BE" w:rsidRPr="00630D45">
        <w:rPr>
          <w:rFonts w:ascii="Times New Roman" w:hAnsi="Times New Roman" w:cs="Times New Roman"/>
          <w:sz w:val="22"/>
          <w:szCs w:val="22"/>
        </w:rPr>
        <w:t>(1</w:t>
      </w:r>
      <w:r w:rsidR="009F423B">
        <w:rPr>
          <w:rFonts w:ascii="Times New Roman" w:hAnsi="Times New Roman" w:cs="Times New Roman"/>
          <w:sz w:val="22"/>
          <w:szCs w:val="22"/>
        </w:rPr>
        <w:t>796-1867</w:t>
      </w:r>
      <w:r w:rsidR="00A812BE" w:rsidRPr="00630D45">
        <w:rPr>
          <w:rFonts w:ascii="Times New Roman" w:hAnsi="Times New Roman" w:cs="Times New Roman"/>
          <w:sz w:val="22"/>
          <w:szCs w:val="22"/>
        </w:rPr>
        <w:t>)</w:t>
      </w:r>
      <w:r w:rsidR="009F423B">
        <w:rPr>
          <w:rFonts w:ascii="Times New Roman" w:hAnsi="Times New Roman" w:cs="Times New Roman"/>
          <w:sz w:val="22"/>
          <w:szCs w:val="22"/>
        </w:rPr>
        <w:t>, Ann (1800-1839)</w:t>
      </w:r>
      <w:r w:rsidR="00A812BE" w:rsidRPr="00630D45">
        <w:rPr>
          <w:rFonts w:ascii="Times New Roman" w:hAnsi="Times New Roman" w:cs="Times New Roman"/>
          <w:sz w:val="22"/>
          <w:szCs w:val="22"/>
        </w:rPr>
        <w:t xml:space="preserve"> and </w:t>
      </w:r>
      <w:r w:rsidR="00E84184" w:rsidRPr="00630D45">
        <w:rPr>
          <w:rFonts w:ascii="Times New Roman" w:hAnsi="Times New Roman" w:cs="Times New Roman"/>
          <w:sz w:val="22"/>
          <w:szCs w:val="22"/>
        </w:rPr>
        <w:t xml:space="preserve">possibly </w:t>
      </w:r>
      <w:r w:rsidR="007827F7" w:rsidRPr="00630D45">
        <w:rPr>
          <w:rFonts w:ascii="Times New Roman" w:hAnsi="Times New Roman" w:cs="Times New Roman"/>
          <w:sz w:val="22"/>
          <w:szCs w:val="22"/>
        </w:rPr>
        <w:t>Elizabeth (1817</w:t>
      </w:r>
      <w:r w:rsidR="009F423B">
        <w:rPr>
          <w:rFonts w:ascii="Times New Roman" w:hAnsi="Times New Roman" w:cs="Times New Roman"/>
          <w:sz w:val="22"/>
          <w:szCs w:val="22"/>
        </w:rPr>
        <w:t>-1888</w:t>
      </w:r>
      <w:r w:rsidR="007827F7" w:rsidRPr="00630D45">
        <w:rPr>
          <w:rFonts w:ascii="Times New Roman" w:hAnsi="Times New Roman" w:cs="Times New Roman"/>
          <w:sz w:val="22"/>
          <w:szCs w:val="22"/>
        </w:rPr>
        <w:t>)</w:t>
      </w:r>
      <w:r w:rsidR="00E81016" w:rsidRPr="00630D45">
        <w:rPr>
          <w:rFonts w:ascii="Times New Roman" w:hAnsi="Times New Roman" w:cs="Times New Roman"/>
          <w:sz w:val="22"/>
          <w:szCs w:val="22"/>
        </w:rPr>
        <w:t>;</w:t>
      </w:r>
    </w:p>
    <w:p w:rsidR="00A63AC5" w:rsidRPr="00630D45" w:rsidRDefault="00E9417B" w:rsidP="00AC6A7D">
      <w:pPr>
        <w:pStyle w:val="ListParagraph"/>
        <w:numPr>
          <w:ilvl w:val="0"/>
          <w:numId w:val="1"/>
        </w:numPr>
        <w:rPr>
          <w:rFonts w:ascii="Times New Roman" w:hAnsi="Times New Roman" w:cs="Times New Roman"/>
          <w:sz w:val="22"/>
          <w:szCs w:val="22"/>
        </w:rPr>
      </w:pPr>
      <w:r w:rsidRPr="00630D45">
        <w:rPr>
          <w:rFonts w:ascii="Times New Roman" w:hAnsi="Times New Roman" w:cs="Times New Roman"/>
          <w:sz w:val="22"/>
          <w:szCs w:val="22"/>
        </w:rPr>
        <w:t xml:space="preserve">Titus </w:t>
      </w:r>
      <w:r w:rsidR="00E81016" w:rsidRPr="00630D45">
        <w:rPr>
          <w:rFonts w:ascii="Times New Roman" w:hAnsi="Times New Roman" w:cs="Times New Roman"/>
          <w:sz w:val="22"/>
          <w:szCs w:val="22"/>
        </w:rPr>
        <w:t>(died 1774).</w:t>
      </w:r>
      <w:r w:rsidR="00A53FFF" w:rsidRPr="00630D45">
        <w:rPr>
          <w:rFonts w:ascii="Times New Roman" w:hAnsi="Times New Roman" w:cs="Times New Roman"/>
          <w:sz w:val="22"/>
          <w:szCs w:val="22"/>
        </w:rPr>
        <w:t xml:space="preserve"> He was buried at St. Peter and St. Paul church, Eckington on 23</w:t>
      </w:r>
      <w:r w:rsidR="00A53FFF" w:rsidRPr="00630D45">
        <w:rPr>
          <w:rFonts w:ascii="Times New Roman" w:hAnsi="Times New Roman" w:cs="Times New Roman"/>
          <w:sz w:val="22"/>
          <w:szCs w:val="22"/>
          <w:vertAlign w:val="superscript"/>
        </w:rPr>
        <w:t>rd</w:t>
      </w:r>
      <w:r w:rsidR="00A53FFF" w:rsidRPr="00630D45">
        <w:rPr>
          <w:rFonts w:ascii="Times New Roman" w:hAnsi="Times New Roman" w:cs="Times New Roman"/>
          <w:sz w:val="22"/>
          <w:szCs w:val="22"/>
        </w:rPr>
        <w:t xml:space="preserve"> April 1774</w:t>
      </w:r>
      <w:r w:rsidR="00A53FFF" w:rsidRPr="00630D45">
        <w:rPr>
          <w:rStyle w:val="FootnoteReference"/>
          <w:rFonts w:ascii="Times New Roman" w:hAnsi="Times New Roman" w:cs="Times New Roman"/>
          <w:sz w:val="22"/>
          <w:szCs w:val="22"/>
        </w:rPr>
        <w:footnoteReference w:id="64"/>
      </w:r>
      <w:r w:rsidR="00A53FFF" w:rsidRPr="00630D45">
        <w:rPr>
          <w:rFonts w:ascii="Times New Roman" w:hAnsi="Times New Roman" w:cs="Times New Roman"/>
          <w:sz w:val="22"/>
          <w:szCs w:val="22"/>
        </w:rPr>
        <w:t>.</w:t>
      </w:r>
    </w:p>
    <w:p w:rsidR="00E162CA" w:rsidRPr="00630D45" w:rsidRDefault="00E9417B">
      <w:pPr>
        <w:rPr>
          <w:rFonts w:ascii="Times New Roman" w:hAnsi="Times New Roman" w:cs="Times New Roman"/>
          <w:sz w:val="22"/>
          <w:szCs w:val="22"/>
        </w:rPr>
      </w:pPr>
      <w:r w:rsidRPr="00630D45">
        <w:rPr>
          <w:rFonts w:ascii="Times New Roman" w:hAnsi="Times New Roman" w:cs="Times New Roman"/>
          <w:sz w:val="22"/>
          <w:szCs w:val="22"/>
        </w:rPr>
        <w:lastRenderedPageBreak/>
        <w:t>Joseph II</w:t>
      </w:r>
      <w:r w:rsidR="00E162CA" w:rsidRPr="00630D45">
        <w:rPr>
          <w:rFonts w:ascii="Times New Roman" w:hAnsi="Times New Roman" w:cs="Times New Roman"/>
          <w:sz w:val="22"/>
          <w:szCs w:val="22"/>
        </w:rPr>
        <w:t xml:space="preserve"> was appointed as an Assistant to the Cutlers Company in 1762</w:t>
      </w:r>
      <w:r w:rsidR="00E162CA" w:rsidRPr="00630D45">
        <w:rPr>
          <w:rStyle w:val="FootnoteReference"/>
          <w:rFonts w:ascii="Times New Roman" w:hAnsi="Times New Roman" w:cs="Times New Roman"/>
          <w:sz w:val="22"/>
          <w:szCs w:val="22"/>
        </w:rPr>
        <w:footnoteReference w:id="65"/>
      </w:r>
      <w:r w:rsidR="000928F2" w:rsidRPr="00630D45">
        <w:rPr>
          <w:rFonts w:ascii="Times New Roman" w:hAnsi="Times New Roman" w:cs="Times New Roman"/>
          <w:sz w:val="22"/>
          <w:szCs w:val="22"/>
        </w:rPr>
        <w:t xml:space="preserve">. In that same year, a conveyance reveals that </w:t>
      </w:r>
      <w:r w:rsidRPr="00630D45">
        <w:rPr>
          <w:rFonts w:ascii="Times New Roman" w:hAnsi="Times New Roman" w:cs="Times New Roman"/>
          <w:sz w:val="22"/>
          <w:szCs w:val="22"/>
        </w:rPr>
        <w:t>he</w:t>
      </w:r>
      <w:r w:rsidR="000928F2" w:rsidRPr="00630D45">
        <w:rPr>
          <w:rFonts w:ascii="Times New Roman" w:hAnsi="Times New Roman" w:cs="Times New Roman"/>
          <w:sz w:val="22"/>
          <w:szCs w:val="22"/>
        </w:rPr>
        <w:t xml:space="preserve"> was occupying</w:t>
      </w:r>
      <w:r w:rsidR="004B0636" w:rsidRPr="00630D45">
        <w:rPr>
          <w:rFonts w:ascii="Times New Roman" w:hAnsi="Times New Roman" w:cs="Times New Roman"/>
          <w:sz w:val="22"/>
          <w:szCs w:val="22"/>
        </w:rPr>
        <w:t xml:space="preserve"> </w:t>
      </w:r>
      <w:r w:rsidR="000928F2" w:rsidRPr="00630D45">
        <w:rPr>
          <w:rFonts w:ascii="Times New Roman" w:hAnsi="Times New Roman" w:cs="Times New Roman"/>
          <w:sz w:val="22"/>
          <w:szCs w:val="22"/>
        </w:rPr>
        <w:t>Kent House</w:t>
      </w:r>
      <w:r w:rsidR="00C5214E" w:rsidRPr="00630D45">
        <w:rPr>
          <w:rStyle w:val="FootnoteReference"/>
          <w:rFonts w:ascii="Times New Roman" w:hAnsi="Times New Roman" w:cs="Times New Roman"/>
          <w:sz w:val="22"/>
          <w:szCs w:val="22"/>
        </w:rPr>
        <w:footnoteReference w:id="66"/>
      </w:r>
      <w:r w:rsidR="000928F2" w:rsidRPr="00630D45">
        <w:rPr>
          <w:rFonts w:ascii="Times New Roman" w:hAnsi="Times New Roman" w:cs="Times New Roman"/>
          <w:sz w:val="22"/>
          <w:szCs w:val="22"/>
        </w:rPr>
        <w:t xml:space="preserve">, Ridgeway, as a tenant of Nathanial </w:t>
      </w:r>
      <w:proofErr w:type="spellStart"/>
      <w:r w:rsidR="000928F2" w:rsidRPr="00630D45">
        <w:rPr>
          <w:rFonts w:ascii="Times New Roman" w:hAnsi="Times New Roman" w:cs="Times New Roman"/>
          <w:sz w:val="22"/>
          <w:szCs w:val="22"/>
        </w:rPr>
        <w:t>Creswick</w:t>
      </w:r>
      <w:proofErr w:type="spellEnd"/>
      <w:r w:rsidR="000928F2" w:rsidRPr="00630D45">
        <w:rPr>
          <w:rFonts w:ascii="Times New Roman" w:hAnsi="Times New Roman" w:cs="Times New Roman"/>
          <w:sz w:val="22"/>
          <w:szCs w:val="22"/>
        </w:rPr>
        <w:t>, a grocer and tallow chandler, of Mosborough</w:t>
      </w:r>
      <w:r w:rsidR="000928F2" w:rsidRPr="00630D45">
        <w:rPr>
          <w:rStyle w:val="FootnoteReference"/>
          <w:rFonts w:ascii="Times New Roman" w:hAnsi="Times New Roman" w:cs="Times New Roman"/>
          <w:sz w:val="22"/>
          <w:szCs w:val="22"/>
        </w:rPr>
        <w:footnoteReference w:id="67"/>
      </w:r>
      <w:r w:rsidR="000928F2" w:rsidRPr="00630D45">
        <w:rPr>
          <w:rFonts w:ascii="Times New Roman" w:hAnsi="Times New Roman" w:cs="Times New Roman"/>
          <w:sz w:val="22"/>
          <w:szCs w:val="22"/>
        </w:rPr>
        <w:t>.</w:t>
      </w:r>
      <w:r w:rsidR="0024044E" w:rsidRPr="00630D45">
        <w:rPr>
          <w:rFonts w:ascii="Times New Roman" w:hAnsi="Times New Roman" w:cs="Times New Roman"/>
          <w:sz w:val="22"/>
          <w:szCs w:val="22"/>
        </w:rPr>
        <w:t xml:space="preserve"> </w:t>
      </w:r>
      <w:r w:rsidR="009567AA" w:rsidRPr="00630D45">
        <w:rPr>
          <w:rFonts w:ascii="Times New Roman" w:hAnsi="Times New Roman" w:cs="Times New Roman"/>
          <w:sz w:val="22"/>
          <w:szCs w:val="22"/>
        </w:rPr>
        <w:t>As churchwarden of St. Peter and St. Paul, Eckington, he was a party with others in Faculty cases before the Consistory Court regarding alterations to the church roof, walls and porch in 1763 and 1764</w:t>
      </w:r>
      <w:r w:rsidR="009567AA" w:rsidRPr="00630D45">
        <w:rPr>
          <w:rStyle w:val="FootnoteReference"/>
          <w:rFonts w:ascii="Times New Roman" w:hAnsi="Times New Roman" w:cs="Times New Roman"/>
          <w:sz w:val="22"/>
          <w:szCs w:val="22"/>
        </w:rPr>
        <w:footnoteReference w:id="68"/>
      </w:r>
      <w:r w:rsidR="009567AA" w:rsidRPr="00630D45">
        <w:rPr>
          <w:rFonts w:ascii="Times New Roman" w:hAnsi="Times New Roman" w:cs="Times New Roman"/>
          <w:sz w:val="22"/>
          <w:szCs w:val="22"/>
        </w:rPr>
        <w:t>.</w:t>
      </w:r>
      <w:r w:rsidR="0024044E" w:rsidRPr="00630D45">
        <w:rPr>
          <w:rFonts w:ascii="Times New Roman" w:hAnsi="Times New Roman" w:cs="Times New Roman"/>
          <w:sz w:val="22"/>
          <w:szCs w:val="22"/>
        </w:rPr>
        <w:t xml:space="preserve"> </w:t>
      </w:r>
    </w:p>
    <w:p w:rsidR="000928F2" w:rsidRPr="00630D45" w:rsidRDefault="000928F2">
      <w:pPr>
        <w:rPr>
          <w:rFonts w:ascii="Times New Roman" w:hAnsi="Times New Roman" w:cs="Times New Roman"/>
          <w:sz w:val="22"/>
          <w:szCs w:val="22"/>
        </w:rPr>
      </w:pPr>
      <w:r w:rsidRPr="00630D45">
        <w:rPr>
          <w:rFonts w:ascii="Times New Roman" w:hAnsi="Times New Roman" w:cs="Times New Roman"/>
          <w:sz w:val="22"/>
          <w:szCs w:val="22"/>
        </w:rPr>
        <w:t xml:space="preserve">His first apprentice was George Dawes, the son of Peter Dawes, sicklesmith, who had, himself, been apprenticed to Joseph I’s father, </w:t>
      </w:r>
      <w:r w:rsidR="00CA4C31" w:rsidRPr="00630D45">
        <w:rPr>
          <w:rFonts w:ascii="Times New Roman" w:hAnsi="Times New Roman" w:cs="Times New Roman"/>
          <w:sz w:val="22"/>
          <w:szCs w:val="22"/>
        </w:rPr>
        <w:t>George would have been around thirteen years of age at</w:t>
      </w:r>
      <w:r w:rsidR="00A63253" w:rsidRPr="00630D45">
        <w:rPr>
          <w:rFonts w:ascii="Times New Roman" w:hAnsi="Times New Roman" w:cs="Times New Roman"/>
          <w:sz w:val="22"/>
          <w:szCs w:val="22"/>
        </w:rPr>
        <w:t xml:space="preserve"> the time (i.e. 1765)</w:t>
      </w:r>
      <w:r w:rsidR="00CA4C31" w:rsidRPr="00630D45">
        <w:rPr>
          <w:rFonts w:ascii="Times New Roman" w:hAnsi="Times New Roman" w:cs="Times New Roman"/>
          <w:sz w:val="22"/>
          <w:szCs w:val="22"/>
        </w:rPr>
        <w:t xml:space="preserve"> serving an apprenticeship of eight years</w:t>
      </w:r>
      <w:r w:rsidR="00CA4C31" w:rsidRPr="00630D45">
        <w:rPr>
          <w:rStyle w:val="FootnoteReference"/>
          <w:rFonts w:ascii="Times New Roman" w:hAnsi="Times New Roman" w:cs="Times New Roman"/>
          <w:sz w:val="22"/>
          <w:szCs w:val="22"/>
        </w:rPr>
        <w:footnoteReference w:id="69"/>
      </w:r>
      <w:r w:rsidR="00CA4C31" w:rsidRPr="00630D45">
        <w:rPr>
          <w:rFonts w:ascii="Times New Roman" w:hAnsi="Times New Roman" w:cs="Times New Roman"/>
          <w:sz w:val="22"/>
          <w:szCs w:val="22"/>
        </w:rPr>
        <w:t>.</w:t>
      </w:r>
      <w:r w:rsidR="00C06E60" w:rsidRPr="00630D45">
        <w:rPr>
          <w:rFonts w:ascii="Times New Roman" w:hAnsi="Times New Roman" w:cs="Times New Roman"/>
          <w:sz w:val="22"/>
          <w:szCs w:val="22"/>
        </w:rPr>
        <w:t xml:space="preserve"> According to the Author of “</w:t>
      </w:r>
      <w:r w:rsidR="00C06E60" w:rsidRPr="00630D45">
        <w:rPr>
          <w:rFonts w:ascii="Times New Roman" w:hAnsi="Times New Roman" w:cs="Times New Roman"/>
          <w:i/>
          <w:sz w:val="22"/>
          <w:szCs w:val="22"/>
        </w:rPr>
        <w:t>Ridgeway and its Industries</w:t>
      </w:r>
      <w:r w:rsidR="00C06E60" w:rsidRPr="00630D45">
        <w:rPr>
          <w:rFonts w:ascii="Times New Roman" w:hAnsi="Times New Roman" w:cs="Times New Roman"/>
          <w:sz w:val="22"/>
          <w:szCs w:val="22"/>
        </w:rPr>
        <w:t>”, who had conducted extensive research into the Hutton family, Joseph’s order book for 1768-71</w:t>
      </w:r>
      <w:r w:rsidR="004908A7" w:rsidRPr="00630D45">
        <w:rPr>
          <w:rFonts w:ascii="Times New Roman" w:hAnsi="Times New Roman" w:cs="Times New Roman"/>
          <w:sz w:val="22"/>
          <w:szCs w:val="22"/>
        </w:rPr>
        <w:t xml:space="preserve"> revealed that he travelled extensively throughout England including to London, Maidstone, Dartford and throughout the East Midlands, including Loughborough and Leicester. It is suggested that his maximum output in 1770 would equate with a workforce of 4-5 men, making the firm one of the largest of the trade in the Sheffield district</w:t>
      </w:r>
      <w:r w:rsidR="00D01076" w:rsidRPr="00630D45">
        <w:rPr>
          <w:rStyle w:val="FootnoteReference"/>
          <w:rFonts w:ascii="Times New Roman" w:hAnsi="Times New Roman" w:cs="Times New Roman"/>
          <w:sz w:val="22"/>
          <w:szCs w:val="22"/>
        </w:rPr>
        <w:footnoteReference w:id="70"/>
      </w:r>
      <w:r w:rsidR="004908A7" w:rsidRPr="00630D45">
        <w:rPr>
          <w:rFonts w:ascii="Times New Roman" w:hAnsi="Times New Roman" w:cs="Times New Roman"/>
          <w:sz w:val="22"/>
          <w:szCs w:val="22"/>
        </w:rPr>
        <w:t>.</w:t>
      </w:r>
    </w:p>
    <w:p w:rsidR="00035FAB" w:rsidRPr="00630D45" w:rsidRDefault="00EF6587">
      <w:pPr>
        <w:rPr>
          <w:rFonts w:ascii="Times New Roman" w:hAnsi="Times New Roman" w:cs="Times New Roman"/>
          <w:sz w:val="22"/>
          <w:szCs w:val="22"/>
        </w:rPr>
      </w:pPr>
      <w:r w:rsidRPr="00630D45">
        <w:rPr>
          <w:rFonts w:ascii="Times New Roman" w:hAnsi="Times New Roman" w:cs="Times New Roman"/>
          <w:sz w:val="22"/>
          <w:szCs w:val="22"/>
        </w:rPr>
        <w:t xml:space="preserve">In 1774, </w:t>
      </w:r>
      <w:r w:rsidR="000415B9" w:rsidRPr="00630D45">
        <w:rPr>
          <w:rFonts w:ascii="Times New Roman" w:hAnsi="Times New Roman" w:cs="Times New Roman"/>
          <w:sz w:val="22"/>
          <w:szCs w:val="22"/>
        </w:rPr>
        <w:t>Joseph II</w:t>
      </w:r>
      <w:r w:rsidRPr="00630D45">
        <w:rPr>
          <w:rFonts w:ascii="Times New Roman" w:hAnsi="Times New Roman" w:cs="Times New Roman"/>
          <w:sz w:val="22"/>
          <w:szCs w:val="22"/>
        </w:rPr>
        <w:t xml:space="preserve"> established the partnership of Booth and Hutton with John Booth</w:t>
      </w:r>
      <w:r w:rsidR="00CF3427" w:rsidRPr="00630D45">
        <w:rPr>
          <w:rFonts w:ascii="Times New Roman" w:hAnsi="Times New Roman" w:cs="Times New Roman"/>
          <w:sz w:val="22"/>
          <w:szCs w:val="22"/>
        </w:rPr>
        <w:t xml:space="preserve"> of Ridgeway, sicklesmith</w:t>
      </w:r>
      <w:r w:rsidR="00A131A5" w:rsidRPr="00630D45">
        <w:rPr>
          <w:rStyle w:val="FootnoteReference"/>
          <w:rFonts w:ascii="Times New Roman" w:hAnsi="Times New Roman" w:cs="Times New Roman"/>
          <w:sz w:val="22"/>
          <w:szCs w:val="22"/>
        </w:rPr>
        <w:footnoteReference w:id="71"/>
      </w:r>
      <w:r w:rsidR="007C01E7" w:rsidRPr="00630D45">
        <w:rPr>
          <w:rFonts w:ascii="Times New Roman" w:hAnsi="Times New Roman" w:cs="Times New Roman"/>
          <w:sz w:val="22"/>
          <w:szCs w:val="22"/>
        </w:rPr>
        <w:t>.</w:t>
      </w:r>
      <w:r w:rsidR="00121FD3" w:rsidRPr="00630D45">
        <w:rPr>
          <w:rFonts w:ascii="Times New Roman" w:hAnsi="Times New Roman" w:cs="Times New Roman"/>
          <w:sz w:val="22"/>
          <w:szCs w:val="22"/>
        </w:rPr>
        <w:t xml:space="preserve"> The following year he took as his apprentice </w:t>
      </w:r>
      <w:r w:rsidR="001274D8" w:rsidRPr="00630D45">
        <w:rPr>
          <w:rFonts w:ascii="Times New Roman" w:hAnsi="Times New Roman" w:cs="Times New Roman"/>
          <w:sz w:val="22"/>
          <w:szCs w:val="22"/>
        </w:rPr>
        <w:t>Thomas</w:t>
      </w:r>
      <w:r w:rsidR="00121FD3" w:rsidRPr="00630D45">
        <w:rPr>
          <w:rFonts w:ascii="Times New Roman" w:hAnsi="Times New Roman" w:cs="Times New Roman"/>
          <w:sz w:val="22"/>
          <w:szCs w:val="22"/>
        </w:rPr>
        <w:t xml:space="preserve"> Bolsover, the son of </w:t>
      </w:r>
      <w:r w:rsidR="001274D8" w:rsidRPr="00630D45">
        <w:rPr>
          <w:rFonts w:ascii="Times New Roman" w:hAnsi="Times New Roman" w:cs="Times New Roman"/>
          <w:sz w:val="22"/>
          <w:szCs w:val="22"/>
        </w:rPr>
        <w:t>John</w:t>
      </w:r>
      <w:r w:rsidR="00121FD3" w:rsidRPr="00630D45">
        <w:rPr>
          <w:rFonts w:ascii="Times New Roman" w:hAnsi="Times New Roman" w:cs="Times New Roman"/>
          <w:sz w:val="22"/>
          <w:szCs w:val="22"/>
        </w:rPr>
        <w:t xml:space="preserve"> Bolsover of Mosborough, sickle smith, for a period of 6 years and 11 months, </w:t>
      </w:r>
      <w:r w:rsidR="007D432E">
        <w:rPr>
          <w:rFonts w:ascii="Times New Roman" w:hAnsi="Times New Roman" w:cs="Times New Roman"/>
          <w:sz w:val="22"/>
          <w:szCs w:val="22"/>
        </w:rPr>
        <w:t>who took</w:t>
      </w:r>
      <w:r w:rsidR="00121FD3" w:rsidRPr="00630D45">
        <w:rPr>
          <w:rFonts w:ascii="Times New Roman" w:hAnsi="Times New Roman" w:cs="Times New Roman"/>
          <w:sz w:val="22"/>
          <w:szCs w:val="22"/>
        </w:rPr>
        <w:t xml:space="preserve"> out his Freedom in 1791</w:t>
      </w:r>
      <w:r w:rsidR="00121FD3" w:rsidRPr="00630D45">
        <w:rPr>
          <w:rStyle w:val="FootnoteReference"/>
          <w:rFonts w:ascii="Times New Roman" w:hAnsi="Times New Roman" w:cs="Times New Roman"/>
          <w:sz w:val="22"/>
          <w:szCs w:val="22"/>
        </w:rPr>
        <w:footnoteReference w:id="72"/>
      </w:r>
      <w:r w:rsidR="00121FD3" w:rsidRPr="00630D45">
        <w:rPr>
          <w:rFonts w:ascii="Times New Roman" w:hAnsi="Times New Roman" w:cs="Times New Roman"/>
          <w:sz w:val="22"/>
          <w:szCs w:val="22"/>
        </w:rPr>
        <w:t>. The same year (1775), Joseph II’s name appears</w:t>
      </w:r>
      <w:r w:rsidR="00792A9E" w:rsidRPr="00630D45">
        <w:rPr>
          <w:rFonts w:ascii="Times New Roman" w:hAnsi="Times New Roman" w:cs="Times New Roman"/>
          <w:sz w:val="22"/>
          <w:szCs w:val="22"/>
        </w:rPr>
        <w:t xml:space="preserve"> alongside that of John Booth (both of Ridgeway Lane)</w:t>
      </w:r>
      <w:r w:rsidR="00121FD3" w:rsidRPr="00630D45">
        <w:rPr>
          <w:rFonts w:ascii="Times New Roman" w:hAnsi="Times New Roman" w:cs="Times New Roman"/>
          <w:sz w:val="22"/>
          <w:szCs w:val="22"/>
        </w:rPr>
        <w:t xml:space="preserve"> on a list of Derbyshire Freeholders eligible to serve </w:t>
      </w:r>
      <w:r w:rsidR="00F83C48" w:rsidRPr="00630D45">
        <w:rPr>
          <w:rFonts w:ascii="Times New Roman" w:hAnsi="Times New Roman" w:cs="Times New Roman"/>
          <w:sz w:val="22"/>
          <w:szCs w:val="22"/>
        </w:rPr>
        <w:t>as jurors</w:t>
      </w:r>
      <w:r w:rsidR="00F83C48" w:rsidRPr="00630D45">
        <w:rPr>
          <w:rStyle w:val="FootnoteReference"/>
          <w:rFonts w:ascii="Times New Roman" w:hAnsi="Times New Roman" w:cs="Times New Roman"/>
          <w:sz w:val="22"/>
          <w:szCs w:val="22"/>
        </w:rPr>
        <w:footnoteReference w:id="73"/>
      </w:r>
      <w:r w:rsidR="006E49F2" w:rsidRPr="00630D45">
        <w:rPr>
          <w:rFonts w:ascii="Times New Roman" w:hAnsi="Times New Roman" w:cs="Times New Roman"/>
          <w:sz w:val="22"/>
          <w:szCs w:val="22"/>
        </w:rPr>
        <w:t>.</w:t>
      </w:r>
      <w:r w:rsidR="00035FAB" w:rsidRPr="00630D45">
        <w:rPr>
          <w:rFonts w:ascii="Times New Roman" w:hAnsi="Times New Roman" w:cs="Times New Roman"/>
          <w:sz w:val="22"/>
          <w:szCs w:val="22"/>
        </w:rPr>
        <w:t xml:space="preserve"> </w:t>
      </w:r>
    </w:p>
    <w:p w:rsidR="006E49F2" w:rsidRPr="00630D45" w:rsidRDefault="006E49F2">
      <w:pPr>
        <w:rPr>
          <w:rFonts w:ascii="Times New Roman" w:hAnsi="Times New Roman" w:cs="Times New Roman"/>
          <w:sz w:val="22"/>
          <w:szCs w:val="22"/>
        </w:rPr>
      </w:pPr>
      <w:r w:rsidRPr="00630D45">
        <w:rPr>
          <w:rFonts w:ascii="Times New Roman" w:hAnsi="Times New Roman" w:cs="Times New Roman"/>
          <w:sz w:val="22"/>
          <w:szCs w:val="22"/>
        </w:rPr>
        <w:t>The Eckington Manor Court Rolls record a surrender on 2</w:t>
      </w:r>
      <w:r w:rsidRPr="00630D45">
        <w:rPr>
          <w:rFonts w:ascii="Times New Roman" w:hAnsi="Times New Roman" w:cs="Times New Roman"/>
          <w:sz w:val="22"/>
          <w:szCs w:val="22"/>
          <w:vertAlign w:val="superscript"/>
        </w:rPr>
        <w:t>nd</w:t>
      </w:r>
      <w:r w:rsidRPr="00630D45">
        <w:rPr>
          <w:rFonts w:ascii="Times New Roman" w:hAnsi="Times New Roman" w:cs="Times New Roman"/>
          <w:sz w:val="22"/>
          <w:szCs w:val="22"/>
        </w:rPr>
        <w:t xml:space="preserve"> October 1777 by John Low</w:t>
      </w:r>
      <w:r w:rsidR="00D50BDF" w:rsidRPr="00630D45">
        <w:rPr>
          <w:rFonts w:ascii="Times New Roman" w:hAnsi="Times New Roman" w:cs="Times New Roman"/>
          <w:sz w:val="22"/>
          <w:szCs w:val="22"/>
        </w:rPr>
        <w:t>e</w:t>
      </w:r>
      <w:r w:rsidRPr="00630D45">
        <w:rPr>
          <w:rFonts w:ascii="Times New Roman" w:hAnsi="Times New Roman" w:cs="Times New Roman"/>
          <w:sz w:val="22"/>
          <w:szCs w:val="22"/>
        </w:rPr>
        <w:t xml:space="preserve"> of Marsh Lane, </w:t>
      </w:r>
      <w:proofErr w:type="spellStart"/>
      <w:r w:rsidRPr="00630D45">
        <w:rPr>
          <w:rFonts w:ascii="Times New Roman" w:hAnsi="Times New Roman" w:cs="Times New Roman"/>
          <w:sz w:val="22"/>
          <w:szCs w:val="22"/>
        </w:rPr>
        <w:t>axesmith</w:t>
      </w:r>
      <w:proofErr w:type="spellEnd"/>
      <w:r w:rsidRPr="00630D45">
        <w:rPr>
          <w:rFonts w:ascii="Times New Roman" w:hAnsi="Times New Roman" w:cs="Times New Roman"/>
          <w:sz w:val="22"/>
          <w:szCs w:val="22"/>
        </w:rPr>
        <w:t>, and Frances his wife of a messuage in Marsh Lane with gardens, lately in John’s possession, to the use of Joseph Hutton of Ridgeway, sicklesmith</w:t>
      </w:r>
      <w:r w:rsidRPr="00630D45">
        <w:rPr>
          <w:rStyle w:val="FootnoteReference"/>
          <w:rFonts w:ascii="Times New Roman" w:hAnsi="Times New Roman" w:cs="Times New Roman"/>
          <w:sz w:val="22"/>
          <w:szCs w:val="22"/>
        </w:rPr>
        <w:footnoteReference w:id="74"/>
      </w:r>
      <w:r w:rsidRPr="00630D45">
        <w:rPr>
          <w:rFonts w:ascii="Times New Roman" w:hAnsi="Times New Roman" w:cs="Times New Roman"/>
          <w:sz w:val="22"/>
          <w:szCs w:val="22"/>
        </w:rPr>
        <w:t>. It seems likely that Joseph II acquired this property for his eldest son, William.</w:t>
      </w:r>
      <w:r w:rsidR="004908A7" w:rsidRPr="00630D45">
        <w:rPr>
          <w:rFonts w:ascii="Times New Roman" w:hAnsi="Times New Roman" w:cs="Times New Roman"/>
          <w:sz w:val="22"/>
          <w:szCs w:val="22"/>
        </w:rPr>
        <w:t xml:space="preserve"> Joseph</w:t>
      </w:r>
      <w:r w:rsidR="00AE5613" w:rsidRPr="00630D45">
        <w:rPr>
          <w:rFonts w:ascii="Times New Roman" w:hAnsi="Times New Roman" w:cs="Times New Roman"/>
          <w:sz w:val="22"/>
          <w:szCs w:val="22"/>
        </w:rPr>
        <w:t xml:space="preserve"> II</w:t>
      </w:r>
      <w:r w:rsidR="004908A7" w:rsidRPr="00630D45">
        <w:rPr>
          <w:rFonts w:ascii="Times New Roman" w:hAnsi="Times New Roman" w:cs="Times New Roman"/>
          <w:sz w:val="22"/>
          <w:szCs w:val="22"/>
        </w:rPr>
        <w:t xml:space="preserve"> died at Ridgeway in 1780 and was interred at St. Peter and St. Paul church, Eckington, on 8</w:t>
      </w:r>
      <w:r w:rsidR="004908A7" w:rsidRPr="00630D45">
        <w:rPr>
          <w:rFonts w:ascii="Times New Roman" w:hAnsi="Times New Roman" w:cs="Times New Roman"/>
          <w:sz w:val="22"/>
          <w:szCs w:val="22"/>
          <w:vertAlign w:val="superscript"/>
        </w:rPr>
        <w:t>th</w:t>
      </w:r>
      <w:r w:rsidR="004908A7" w:rsidRPr="00630D45">
        <w:rPr>
          <w:rFonts w:ascii="Times New Roman" w:hAnsi="Times New Roman" w:cs="Times New Roman"/>
          <w:sz w:val="22"/>
          <w:szCs w:val="22"/>
        </w:rPr>
        <w:t xml:space="preserve"> September</w:t>
      </w:r>
      <w:r w:rsidR="004908A7" w:rsidRPr="00630D45">
        <w:rPr>
          <w:rStyle w:val="FootnoteReference"/>
          <w:rFonts w:ascii="Times New Roman" w:hAnsi="Times New Roman" w:cs="Times New Roman"/>
          <w:sz w:val="22"/>
          <w:szCs w:val="22"/>
        </w:rPr>
        <w:footnoteReference w:id="75"/>
      </w:r>
      <w:r w:rsidR="004908A7" w:rsidRPr="00630D45">
        <w:rPr>
          <w:rFonts w:ascii="Times New Roman" w:hAnsi="Times New Roman" w:cs="Times New Roman"/>
          <w:sz w:val="22"/>
          <w:szCs w:val="22"/>
        </w:rPr>
        <w:t>.</w:t>
      </w:r>
    </w:p>
    <w:p w:rsidR="00E7268C" w:rsidRPr="00630D45" w:rsidRDefault="00E7268C" w:rsidP="00E7268C">
      <w:pPr>
        <w:jc w:val="center"/>
        <w:rPr>
          <w:rFonts w:ascii="Times New Roman" w:hAnsi="Times New Roman" w:cs="Times New Roman"/>
          <w:i/>
          <w:sz w:val="22"/>
          <w:szCs w:val="22"/>
        </w:rPr>
      </w:pPr>
      <w:r w:rsidRPr="00630D45">
        <w:rPr>
          <w:rFonts w:ascii="Times New Roman" w:hAnsi="Times New Roman" w:cs="Times New Roman"/>
          <w:i/>
          <w:sz w:val="22"/>
          <w:szCs w:val="22"/>
        </w:rPr>
        <w:t>FOURTH GENERATION</w:t>
      </w:r>
    </w:p>
    <w:p w:rsidR="00CF3427" w:rsidRPr="00630D45" w:rsidRDefault="00D50BDF" w:rsidP="00527FE8">
      <w:pPr>
        <w:spacing w:after="0"/>
        <w:rPr>
          <w:rFonts w:ascii="Times New Roman" w:hAnsi="Times New Roman" w:cs="Times New Roman"/>
          <w:sz w:val="22"/>
          <w:szCs w:val="22"/>
        </w:rPr>
      </w:pPr>
      <w:r w:rsidRPr="00630D45">
        <w:rPr>
          <w:rFonts w:ascii="Times New Roman" w:hAnsi="Times New Roman" w:cs="Times New Roman"/>
          <w:sz w:val="22"/>
          <w:szCs w:val="22"/>
        </w:rPr>
        <w:t>The fourth generation of the Hutton family in Eckington is principally represented by J</w:t>
      </w:r>
      <w:r w:rsidR="00E7268C" w:rsidRPr="00630D45">
        <w:rPr>
          <w:rFonts w:ascii="Times New Roman" w:hAnsi="Times New Roman" w:cs="Times New Roman"/>
          <w:sz w:val="22"/>
          <w:szCs w:val="22"/>
        </w:rPr>
        <w:t xml:space="preserve">OSEPH HUTTON </w:t>
      </w:r>
      <w:r w:rsidRPr="00630D45">
        <w:rPr>
          <w:rFonts w:ascii="Times New Roman" w:hAnsi="Times New Roman" w:cs="Times New Roman"/>
          <w:sz w:val="22"/>
          <w:szCs w:val="22"/>
        </w:rPr>
        <w:t>III</w:t>
      </w:r>
      <w:r w:rsidR="004C0F59" w:rsidRPr="00630D45">
        <w:rPr>
          <w:rFonts w:ascii="Times New Roman" w:hAnsi="Times New Roman" w:cs="Times New Roman"/>
          <w:sz w:val="22"/>
          <w:szCs w:val="22"/>
        </w:rPr>
        <w:t xml:space="preserve"> (1757-1823)</w:t>
      </w:r>
      <w:r w:rsidRPr="00630D45">
        <w:rPr>
          <w:rFonts w:ascii="Times New Roman" w:hAnsi="Times New Roman" w:cs="Times New Roman"/>
          <w:sz w:val="22"/>
          <w:szCs w:val="22"/>
        </w:rPr>
        <w:t>, the son of Joseph II</w:t>
      </w:r>
      <w:r w:rsidR="0053235C">
        <w:rPr>
          <w:rFonts w:ascii="Times New Roman" w:hAnsi="Times New Roman" w:cs="Times New Roman"/>
          <w:sz w:val="22"/>
          <w:szCs w:val="22"/>
        </w:rPr>
        <w:t xml:space="preserve"> (1728-1780)</w:t>
      </w:r>
      <w:r w:rsidRPr="00630D45">
        <w:rPr>
          <w:rFonts w:ascii="Times New Roman" w:hAnsi="Times New Roman" w:cs="Times New Roman"/>
          <w:sz w:val="22"/>
          <w:szCs w:val="22"/>
        </w:rPr>
        <w:t xml:space="preserve"> and his wife Elizabeth, nee </w:t>
      </w:r>
      <w:proofErr w:type="spellStart"/>
      <w:r w:rsidRPr="00630D45">
        <w:rPr>
          <w:rFonts w:ascii="Times New Roman" w:hAnsi="Times New Roman" w:cs="Times New Roman"/>
          <w:sz w:val="22"/>
          <w:szCs w:val="22"/>
        </w:rPr>
        <w:t>Inkersall</w:t>
      </w:r>
      <w:proofErr w:type="spellEnd"/>
      <w:r w:rsidR="0053235C">
        <w:rPr>
          <w:rFonts w:ascii="Times New Roman" w:hAnsi="Times New Roman" w:cs="Times New Roman"/>
          <w:sz w:val="22"/>
          <w:szCs w:val="22"/>
        </w:rPr>
        <w:t xml:space="preserve"> </w:t>
      </w:r>
      <w:r w:rsidR="0053235C">
        <w:rPr>
          <w:rFonts w:ascii="Times New Roman" w:hAnsi="Times New Roman" w:cs="Times New Roman"/>
          <w:sz w:val="22"/>
          <w:szCs w:val="22"/>
        </w:rPr>
        <w:lastRenderedPageBreak/>
        <w:t>(1731-1769)</w:t>
      </w:r>
      <w:r w:rsidRPr="00630D45">
        <w:rPr>
          <w:rFonts w:ascii="Times New Roman" w:hAnsi="Times New Roman" w:cs="Times New Roman"/>
          <w:sz w:val="22"/>
          <w:szCs w:val="22"/>
        </w:rPr>
        <w:t xml:space="preserve">. </w:t>
      </w:r>
      <w:r w:rsidR="00BC4ACC" w:rsidRPr="00630D45">
        <w:rPr>
          <w:rFonts w:ascii="Times New Roman" w:hAnsi="Times New Roman" w:cs="Times New Roman"/>
          <w:sz w:val="22"/>
          <w:szCs w:val="22"/>
        </w:rPr>
        <w:t>He was baptised at St. Peter and St. Paul church, Eckington, on 15</w:t>
      </w:r>
      <w:r w:rsidR="00BC4ACC" w:rsidRPr="00630D45">
        <w:rPr>
          <w:rFonts w:ascii="Times New Roman" w:hAnsi="Times New Roman" w:cs="Times New Roman"/>
          <w:sz w:val="22"/>
          <w:szCs w:val="22"/>
          <w:vertAlign w:val="superscript"/>
        </w:rPr>
        <w:t>th</w:t>
      </w:r>
      <w:r w:rsidR="00BC4ACC" w:rsidRPr="00630D45">
        <w:rPr>
          <w:rFonts w:ascii="Times New Roman" w:hAnsi="Times New Roman" w:cs="Times New Roman"/>
          <w:sz w:val="22"/>
          <w:szCs w:val="22"/>
        </w:rPr>
        <w:t xml:space="preserve"> June 1757</w:t>
      </w:r>
      <w:r w:rsidR="00527FE8" w:rsidRPr="00630D45">
        <w:rPr>
          <w:rStyle w:val="FootnoteReference"/>
          <w:rFonts w:ascii="Times New Roman" w:hAnsi="Times New Roman" w:cs="Times New Roman"/>
          <w:sz w:val="22"/>
          <w:szCs w:val="22"/>
        </w:rPr>
        <w:footnoteReference w:id="76"/>
      </w:r>
      <w:r w:rsidR="00527FE8" w:rsidRPr="00630D45">
        <w:rPr>
          <w:rFonts w:ascii="Times New Roman" w:hAnsi="Times New Roman" w:cs="Times New Roman"/>
          <w:sz w:val="22"/>
          <w:szCs w:val="22"/>
        </w:rPr>
        <w:t>. He never married but adopted Joseph IV, the orphan son of his brother, William</w:t>
      </w:r>
      <w:r w:rsidR="00C2037D" w:rsidRPr="00C2037D">
        <w:rPr>
          <w:rFonts w:ascii="Times New Roman" w:hAnsi="Times New Roman" w:cs="Times New Roman"/>
          <w:i/>
          <w:sz w:val="22"/>
          <w:szCs w:val="22"/>
        </w:rPr>
        <w:t xml:space="preserve"> </w:t>
      </w:r>
      <w:r w:rsidR="00C2037D" w:rsidRPr="00C2037D">
        <w:rPr>
          <w:rFonts w:ascii="Times New Roman" w:hAnsi="Times New Roman" w:cs="Times New Roman"/>
          <w:sz w:val="22"/>
          <w:szCs w:val="22"/>
        </w:rPr>
        <w:t>of Marsh Lane, who had died rather prematurely in 1788 at the age of 38. William’s wife, Ann, remarried in 1791, and in 1793 she and her new husband surrendered the messuage and land in Marsh Lane, presumably given to William by his father, to Joseph III</w:t>
      </w:r>
      <w:r w:rsidR="00C2037D" w:rsidRPr="00C2037D">
        <w:rPr>
          <w:rStyle w:val="FootnoteReference"/>
          <w:rFonts w:ascii="Times New Roman" w:hAnsi="Times New Roman" w:cs="Times New Roman"/>
          <w:sz w:val="22"/>
          <w:szCs w:val="22"/>
        </w:rPr>
        <w:footnoteReference w:id="77"/>
      </w:r>
      <w:r w:rsidR="00527FE8" w:rsidRPr="00C2037D">
        <w:rPr>
          <w:rFonts w:ascii="Times New Roman" w:hAnsi="Times New Roman" w:cs="Times New Roman"/>
          <w:sz w:val="22"/>
          <w:szCs w:val="22"/>
        </w:rPr>
        <w:t>.</w:t>
      </w:r>
      <w:r w:rsidR="00527FE8" w:rsidRPr="00630D45">
        <w:rPr>
          <w:rFonts w:ascii="Times New Roman" w:hAnsi="Times New Roman" w:cs="Times New Roman"/>
          <w:sz w:val="22"/>
          <w:szCs w:val="22"/>
        </w:rPr>
        <w:t xml:space="preserve"> </w:t>
      </w:r>
      <w:r w:rsidR="00BC468A">
        <w:rPr>
          <w:rFonts w:ascii="Times New Roman" w:hAnsi="Times New Roman" w:cs="Times New Roman"/>
          <w:sz w:val="22"/>
          <w:szCs w:val="22"/>
        </w:rPr>
        <w:t>In 1780</w:t>
      </w:r>
      <w:r w:rsidR="00527FE8" w:rsidRPr="00630D45">
        <w:rPr>
          <w:rFonts w:ascii="Times New Roman" w:hAnsi="Times New Roman" w:cs="Times New Roman"/>
          <w:sz w:val="22"/>
          <w:szCs w:val="22"/>
        </w:rPr>
        <w:t xml:space="preserve"> he took as his first apprentice Francis Riley, the son of Richard Riley of Ridgeway, spade maker, for 7 years</w:t>
      </w:r>
      <w:r w:rsidR="00527FE8" w:rsidRPr="00630D45">
        <w:rPr>
          <w:rStyle w:val="FootnoteReference"/>
          <w:rFonts w:ascii="Times New Roman" w:hAnsi="Times New Roman" w:cs="Times New Roman"/>
          <w:sz w:val="22"/>
          <w:szCs w:val="22"/>
        </w:rPr>
        <w:footnoteReference w:id="78"/>
      </w:r>
      <w:r w:rsidR="00527FE8" w:rsidRPr="00630D45">
        <w:rPr>
          <w:rFonts w:ascii="Times New Roman" w:hAnsi="Times New Roman" w:cs="Times New Roman"/>
          <w:sz w:val="22"/>
          <w:szCs w:val="22"/>
        </w:rPr>
        <w:t>. In 1783 he engaged another apprentice, George Rippon, the son of Joseph Rippon of Ridgeway, sickle smith, for 7 years</w:t>
      </w:r>
      <w:r w:rsidR="00527FE8" w:rsidRPr="00630D45">
        <w:rPr>
          <w:rStyle w:val="FootnoteReference"/>
          <w:rFonts w:ascii="Times New Roman" w:hAnsi="Times New Roman" w:cs="Times New Roman"/>
          <w:sz w:val="22"/>
          <w:szCs w:val="22"/>
        </w:rPr>
        <w:footnoteReference w:id="79"/>
      </w:r>
      <w:r w:rsidR="00527FE8" w:rsidRPr="00630D45">
        <w:rPr>
          <w:rFonts w:ascii="Times New Roman" w:hAnsi="Times New Roman" w:cs="Times New Roman"/>
          <w:sz w:val="22"/>
          <w:szCs w:val="22"/>
        </w:rPr>
        <w:t xml:space="preserve">. He was listed in </w:t>
      </w:r>
      <w:r w:rsidR="00527FE8" w:rsidRPr="00630D45">
        <w:rPr>
          <w:rFonts w:ascii="Times New Roman" w:hAnsi="Times New Roman" w:cs="Times New Roman"/>
          <w:i/>
          <w:sz w:val="22"/>
          <w:szCs w:val="22"/>
        </w:rPr>
        <w:t>Gales Directory of Sheffield</w:t>
      </w:r>
      <w:r w:rsidR="00527FE8" w:rsidRPr="00630D45">
        <w:rPr>
          <w:rFonts w:ascii="Times New Roman" w:hAnsi="Times New Roman" w:cs="Times New Roman"/>
          <w:sz w:val="22"/>
          <w:szCs w:val="22"/>
        </w:rPr>
        <w:t xml:space="preserve"> of 1787 (Page 33, Sickles) with the trademark “IH” in a square. </w:t>
      </w:r>
      <w:r w:rsidR="001B2759" w:rsidRPr="00630D45">
        <w:rPr>
          <w:rFonts w:ascii="Times New Roman" w:hAnsi="Times New Roman" w:cs="Times New Roman"/>
          <w:sz w:val="22"/>
          <w:szCs w:val="22"/>
        </w:rPr>
        <w:t>Two years later, h</w:t>
      </w:r>
      <w:r w:rsidR="00527FE8" w:rsidRPr="00630D45">
        <w:rPr>
          <w:rFonts w:ascii="Times New Roman" w:hAnsi="Times New Roman" w:cs="Times New Roman"/>
          <w:sz w:val="22"/>
          <w:szCs w:val="22"/>
        </w:rPr>
        <w:t>e took his younger brother, Ezra, to be his apprentice for 7 years</w:t>
      </w:r>
      <w:r w:rsidR="00527FE8" w:rsidRPr="00630D45">
        <w:rPr>
          <w:rStyle w:val="FootnoteReference"/>
          <w:rFonts w:ascii="Times New Roman" w:hAnsi="Times New Roman" w:cs="Times New Roman"/>
          <w:sz w:val="22"/>
          <w:szCs w:val="22"/>
        </w:rPr>
        <w:footnoteReference w:id="80"/>
      </w:r>
      <w:r w:rsidR="00527FE8" w:rsidRPr="00630D45">
        <w:rPr>
          <w:rFonts w:ascii="Times New Roman" w:hAnsi="Times New Roman" w:cs="Times New Roman"/>
          <w:sz w:val="22"/>
          <w:szCs w:val="22"/>
        </w:rPr>
        <w:t>.</w:t>
      </w:r>
      <w:r w:rsidR="006909B6" w:rsidRPr="00630D45">
        <w:rPr>
          <w:rFonts w:ascii="Times New Roman" w:hAnsi="Times New Roman" w:cs="Times New Roman"/>
          <w:sz w:val="22"/>
          <w:szCs w:val="22"/>
        </w:rPr>
        <w:t xml:space="preserve"> </w:t>
      </w:r>
    </w:p>
    <w:p w:rsidR="00CF3427" w:rsidRPr="00630D45" w:rsidRDefault="00CF3427" w:rsidP="00527FE8">
      <w:pPr>
        <w:spacing w:after="0"/>
        <w:rPr>
          <w:rFonts w:ascii="Times New Roman" w:hAnsi="Times New Roman" w:cs="Times New Roman"/>
          <w:sz w:val="22"/>
          <w:szCs w:val="22"/>
        </w:rPr>
      </w:pPr>
    </w:p>
    <w:p w:rsidR="00507BAA" w:rsidRPr="00630D45" w:rsidRDefault="008B2E7F" w:rsidP="00527FE8">
      <w:pPr>
        <w:spacing w:after="0"/>
        <w:rPr>
          <w:rFonts w:ascii="Times New Roman" w:hAnsi="Times New Roman" w:cs="Times New Roman"/>
          <w:sz w:val="22"/>
          <w:szCs w:val="22"/>
        </w:rPr>
      </w:pPr>
      <w:r w:rsidRPr="00630D45">
        <w:rPr>
          <w:rFonts w:ascii="Times New Roman" w:hAnsi="Times New Roman" w:cs="Times New Roman"/>
          <w:sz w:val="22"/>
          <w:szCs w:val="22"/>
        </w:rPr>
        <w:t>Joseph III was appointed Assistant to the Cutlers Company of Hallamshire on no fewer than five occasions between 1791 and 1812</w:t>
      </w:r>
      <w:r w:rsidRPr="00630D45">
        <w:rPr>
          <w:rStyle w:val="FootnoteReference"/>
          <w:rFonts w:ascii="Times New Roman" w:hAnsi="Times New Roman" w:cs="Times New Roman"/>
          <w:sz w:val="22"/>
          <w:szCs w:val="22"/>
        </w:rPr>
        <w:footnoteReference w:id="81"/>
      </w:r>
      <w:r w:rsidR="00E74DCF" w:rsidRPr="00630D45">
        <w:rPr>
          <w:rFonts w:ascii="Times New Roman" w:hAnsi="Times New Roman" w:cs="Times New Roman"/>
          <w:sz w:val="22"/>
          <w:szCs w:val="22"/>
        </w:rPr>
        <w:t xml:space="preserve">. </w:t>
      </w:r>
      <w:r w:rsidR="00CF3427" w:rsidRPr="00630D45">
        <w:rPr>
          <w:rFonts w:ascii="Times New Roman" w:hAnsi="Times New Roman" w:cs="Times New Roman"/>
          <w:sz w:val="22"/>
          <w:szCs w:val="22"/>
        </w:rPr>
        <w:t xml:space="preserve">When John Booth died in 1791, </w:t>
      </w:r>
      <w:r w:rsidR="006909B6" w:rsidRPr="00630D45">
        <w:rPr>
          <w:rFonts w:ascii="Times New Roman" w:hAnsi="Times New Roman" w:cs="Times New Roman"/>
          <w:sz w:val="22"/>
          <w:szCs w:val="22"/>
        </w:rPr>
        <w:t>Joseph II</w:t>
      </w:r>
      <w:r w:rsidR="00D730F0" w:rsidRPr="00630D45">
        <w:rPr>
          <w:rFonts w:ascii="Times New Roman" w:hAnsi="Times New Roman" w:cs="Times New Roman"/>
          <w:sz w:val="22"/>
          <w:szCs w:val="22"/>
        </w:rPr>
        <w:t>I</w:t>
      </w:r>
      <w:r w:rsidR="006909B6" w:rsidRPr="00630D45">
        <w:rPr>
          <w:rFonts w:ascii="Times New Roman" w:hAnsi="Times New Roman" w:cs="Times New Roman"/>
          <w:sz w:val="22"/>
          <w:szCs w:val="22"/>
        </w:rPr>
        <w:t xml:space="preserve"> and Ezra became partners in the scythe and sickle making business</w:t>
      </w:r>
      <w:r w:rsidR="00507BAA" w:rsidRPr="00630D45">
        <w:rPr>
          <w:rFonts w:ascii="Times New Roman" w:hAnsi="Times New Roman" w:cs="Times New Roman"/>
          <w:sz w:val="22"/>
          <w:szCs w:val="22"/>
        </w:rPr>
        <w:t>. In the two years 1794/5, their combined output of scythes and sickles was said to be around 8,400 items</w:t>
      </w:r>
      <w:r w:rsidR="00507BAA" w:rsidRPr="00630D45">
        <w:rPr>
          <w:rStyle w:val="FootnoteReference"/>
          <w:rFonts w:ascii="Times New Roman" w:hAnsi="Times New Roman" w:cs="Times New Roman"/>
          <w:sz w:val="22"/>
          <w:szCs w:val="22"/>
        </w:rPr>
        <w:footnoteReference w:id="82"/>
      </w:r>
      <w:r w:rsidR="00507BAA" w:rsidRPr="00630D45">
        <w:rPr>
          <w:rFonts w:ascii="Times New Roman" w:hAnsi="Times New Roman" w:cs="Times New Roman"/>
          <w:sz w:val="22"/>
          <w:szCs w:val="22"/>
        </w:rPr>
        <w:t>.</w:t>
      </w:r>
      <w:r w:rsidR="00FA706A" w:rsidRPr="00630D45">
        <w:rPr>
          <w:rFonts w:ascii="Times New Roman" w:hAnsi="Times New Roman" w:cs="Times New Roman"/>
          <w:sz w:val="22"/>
          <w:szCs w:val="22"/>
        </w:rPr>
        <w:t xml:space="preserve"> Although the focus of the firm’s scythe and sickle forging facilities at Ridgeway </w:t>
      </w:r>
      <w:r w:rsidR="00F33906">
        <w:rPr>
          <w:rFonts w:ascii="Times New Roman" w:hAnsi="Times New Roman" w:cs="Times New Roman"/>
          <w:sz w:val="22"/>
          <w:szCs w:val="22"/>
        </w:rPr>
        <w:t>is</w:t>
      </w:r>
      <w:r w:rsidR="00FA706A" w:rsidRPr="00630D45">
        <w:rPr>
          <w:rFonts w:ascii="Times New Roman" w:hAnsi="Times New Roman" w:cs="Times New Roman"/>
          <w:sz w:val="22"/>
          <w:szCs w:val="22"/>
        </w:rPr>
        <w:t xml:space="preserve"> fairly settled, the location of their grinding operations is rather more confusing. </w:t>
      </w:r>
      <w:r w:rsidR="001E6554" w:rsidRPr="00630D45">
        <w:rPr>
          <w:rFonts w:ascii="Times New Roman" w:hAnsi="Times New Roman" w:cs="Times New Roman"/>
          <w:sz w:val="22"/>
          <w:szCs w:val="22"/>
        </w:rPr>
        <w:t xml:space="preserve">Curiously, rental entries for the </w:t>
      </w:r>
      <w:proofErr w:type="spellStart"/>
      <w:r w:rsidR="001E6554" w:rsidRPr="00630D45">
        <w:rPr>
          <w:rFonts w:ascii="Times New Roman" w:hAnsi="Times New Roman" w:cs="Times New Roman"/>
          <w:sz w:val="22"/>
          <w:szCs w:val="22"/>
        </w:rPr>
        <w:t>Cliffe</w:t>
      </w:r>
      <w:proofErr w:type="spellEnd"/>
      <w:r w:rsidR="001E6554" w:rsidRPr="00630D45">
        <w:rPr>
          <w:rFonts w:ascii="Times New Roman" w:hAnsi="Times New Roman" w:cs="Times New Roman"/>
          <w:sz w:val="22"/>
          <w:szCs w:val="22"/>
        </w:rPr>
        <w:t xml:space="preserve"> Wheel at Loxley for 1784 record that the premises were occupied by Christopher </w:t>
      </w:r>
      <w:proofErr w:type="spellStart"/>
      <w:r w:rsidR="001E6554" w:rsidRPr="00630D45">
        <w:rPr>
          <w:rFonts w:ascii="Times New Roman" w:hAnsi="Times New Roman" w:cs="Times New Roman"/>
          <w:sz w:val="22"/>
          <w:szCs w:val="22"/>
        </w:rPr>
        <w:t>Gillott</w:t>
      </w:r>
      <w:proofErr w:type="spellEnd"/>
      <w:r w:rsidR="001E6554" w:rsidRPr="00630D45">
        <w:rPr>
          <w:rFonts w:ascii="Times New Roman" w:hAnsi="Times New Roman" w:cs="Times New Roman"/>
          <w:sz w:val="22"/>
          <w:szCs w:val="22"/>
        </w:rPr>
        <w:t>, J. Booth and J. Hutton “the latter two were Eckington sickle makers”</w:t>
      </w:r>
      <w:r w:rsidR="001E6554" w:rsidRPr="00630D45">
        <w:rPr>
          <w:rStyle w:val="FootnoteReference"/>
          <w:rFonts w:ascii="Times New Roman" w:hAnsi="Times New Roman" w:cs="Times New Roman"/>
          <w:sz w:val="22"/>
          <w:szCs w:val="22"/>
        </w:rPr>
        <w:footnoteReference w:id="83"/>
      </w:r>
      <w:r w:rsidR="001E6554" w:rsidRPr="00630D45">
        <w:rPr>
          <w:rFonts w:ascii="Times New Roman" w:hAnsi="Times New Roman" w:cs="Times New Roman"/>
          <w:sz w:val="22"/>
          <w:szCs w:val="22"/>
        </w:rPr>
        <w:t xml:space="preserve">. On the other hand, </w:t>
      </w:r>
      <w:r w:rsidR="00FA706A" w:rsidRPr="00630D45">
        <w:rPr>
          <w:rFonts w:ascii="Times New Roman" w:hAnsi="Times New Roman" w:cs="Times New Roman"/>
          <w:sz w:val="22"/>
          <w:szCs w:val="22"/>
        </w:rPr>
        <w:t xml:space="preserve">Sheffield Archives hold a 1794 sheet of accounts for wages paid for Messrs Hutton and Co. at “Birley </w:t>
      </w:r>
      <w:proofErr w:type="spellStart"/>
      <w:r w:rsidR="00FA706A" w:rsidRPr="00630D45">
        <w:rPr>
          <w:rFonts w:ascii="Times New Roman" w:hAnsi="Times New Roman" w:cs="Times New Roman"/>
          <w:sz w:val="22"/>
          <w:szCs w:val="22"/>
        </w:rPr>
        <w:t>Weele</w:t>
      </w:r>
      <w:proofErr w:type="spellEnd"/>
      <w:r w:rsidR="00FA706A" w:rsidRPr="00630D45">
        <w:rPr>
          <w:rFonts w:ascii="Times New Roman" w:hAnsi="Times New Roman" w:cs="Times New Roman"/>
          <w:sz w:val="22"/>
          <w:szCs w:val="22"/>
        </w:rPr>
        <w:t>”</w:t>
      </w:r>
      <w:r w:rsidR="001E6554" w:rsidRPr="00630D45">
        <w:rPr>
          <w:rFonts w:ascii="Times New Roman" w:hAnsi="Times New Roman" w:cs="Times New Roman"/>
          <w:sz w:val="22"/>
          <w:szCs w:val="22"/>
        </w:rPr>
        <w:t>;</w:t>
      </w:r>
      <w:r w:rsidR="00FA706A" w:rsidRPr="00630D45">
        <w:rPr>
          <w:rFonts w:ascii="Times New Roman" w:hAnsi="Times New Roman" w:cs="Times New Roman"/>
          <w:sz w:val="22"/>
          <w:szCs w:val="22"/>
        </w:rPr>
        <w:t xml:space="preserve"> it is not clear if this is a reference to the Wheel at Birley Hay or to the Cliff Wheel at Birley, Hackenthorpe</w:t>
      </w:r>
      <w:r w:rsidR="00FA706A" w:rsidRPr="00630D45">
        <w:rPr>
          <w:rStyle w:val="FootnoteReference"/>
          <w:rFonts w:ascii="Times New Roman" w:hAnsi="Times New Roman" w:cs="Times New Roman"/>
          <w:sz w:val="22"/>
          <w:szCs w:val="22"/>
        </w:rPr>
        <w:footnoteReference w:id="84"/>
      </w:r>
      <w:r w:rsidR="00FA706A" w:rsidRPr="00630D45">
        <w:rPr>
          <w:rFonts w:ascii="Times New Roman" w:hAnsi="Times New Roman" w:cs="Times New Roman"/>
          <w:sz w:val="22"/>
          <w:szCs w:val="22"/>
        </w:rPr>
        <w:t xml:space="preserve">. </w:t>
      </w:r>
      <w:r w:rsidR="00B54BFF" w:rsidRPr="00630D45">
        <w:rPr>
          <w:rFonts w:ascii="Times New Roman" w:hAnsi="Times New Roman" w:cs="Times New Roman"/>
          <w:sz w:val="22"/>
          <w:szCs w:val="22"/>
        </w:rPr>
        <w:t xml:space="preserve">The Eckington Enclosure Award of 1795 records Joseph as owning the Ford Wheel. However, it appears that he did not operate the wheel as it was in the tenancy of Thomas </w:t>
      </w:r>
      <w:proofErr w:type="spellStart"/>
      <w:r w:rsidR="00B54BFF" w:rsidRPr="00630D45">
        <w:rPr>
          <w:rFonts w:ascii="Times New Roman" w:hAnsi="Times New Roman" w:cs="Times New Roman"/>
          <w:sz w:val="22"/>
          <w:szCs w:val="22"/>
        </w:rPr>
        <w:t>Slagg</w:t>
      </w:r>
      <w:proofErr w:type="spellEnd"/>
      <w:r w:rsidR="00B54BFF" w:rsidRPr="00630D45">
        <w:rPr>
          <w:rStyle w:val="FootnoteReference"/>
          <w:rFonts w:ascii="Times New Roman" w:hAnsi="Times New Roman" w:cs="Times New Roman"/>
          <w:sz w:val="22"/>
          <w:szCs w:val="22"/>
        </w:rPr>
        <w:footnoteReference w:id="85"/>
      </w:r>
      <w:r w:rsidR="00B54BFF" w:rsidRPr="00630D45">
        <w:rPr>
          <w:rFonts w:ascii="Times New Roman" w:hAnsi="Times New Roman" w:cs="Times New Roman"/>
          <w:sz w:val="22"/>
          <w:szCs w:val="22"/>
        </w:rPr>
        <w:t>.</w:t>
      </w:r>
    </w:p>
    <w:p w:rsidR="006F0206" w:rsidRPr="00630D45" w:rsidRDefault="006F0206" w:rsidP="00527FE8">
      <w:pPr>
        <w:spacing w:after="0"/>
        <w:rPr>
          <w:rFonts w:ascii="Times New Roman" w:hAnsi="Times New Roman" w:cs="Times New Roman"/>
          <w:sz w:val="22"/>
          <w:szCs w:val="22"/>
        </w:rPr>
      </w:pPr>
    </w:p>
    <w:p w:rsidR="00AF33B5" w:rsidRPr="00630D45" w:rsidRDefault="00AF33B5" w:rsidP="00527FE8">
      <w:pPr>
        <w:spacing w:after="0"/>
        <w:rPr>
          <w:rFonts w:ascii="Times New Roman" w:hAnsi="Times New Roman" w:cs="Times New Roman"/>
          <w:sz w:val="22"/>
          <w:szCs w:val="22"/>
        </w:rPr>
      </w:pPr>
      <w:r w:rsidRPr="00630D45">
        <w:rPr>
          <w:rFonts w:ascii="Times New Roman" w:hAnsi="Times New Roman" w:cs="Times New Roman"/>
          <w:sz w:val="22"/>
          <w:szCs w:val="22"/>
        </w:rPr>
        <w:t>In 1792, George Rippon, the son of Joseph Rippon of Ridgeway, sicklesmith, who had been apprenticed to Joseph III for seven years took out his Freedom of the Cutlers Company of Hallamshire</w:t>
      </w:r>
      <w:r w:rsidRPr="00630D45">
        <w:rPr>
          <w:rStyle w:val="FootnoteReference"/>
          <w:rFonts w:ascii="Times New Roman" w:hAnsi="Times New Roman" w:cs="Times New Roman"/>
          <w:sz w:val="22"/>
          <w:szCs w:val="22"/>
        </w:rPr>
        <w:footnoteReference w:id="86"/>
      </w:r>
      <w:r w:rsidRPr="00630D45">
        <w:rPr>
          <w:rFonts w:ascii="Times New Roman" w:hAnsi="Times New Roman" w:cs="Times New Roman"/>
          <w:sz w:val="22"/>
          <w:szCs w:val="22"/>
        </w:rPr>
        <w:t xml:space="preserve">. Two years later, </w:t>
      </w:r>
      <w:r w:rsidR="00CB7C0A" w:rsidRPr="00630D45">
        <w:rPr>
          <w:rFonts w:ascii="Times New Roman" w:hAnsi="Times New Roman" w:cs="Times New Roman"/>
          <w:sz w:val="22"/>
          <w:szCs w:val="22"/>
        </w:rPr>
        <w:t>Joseph III</w:t>
      </w:r>
      <w:r w:rsidRPr="00630D45">
        <w:rPr>
          <w:rFonts w:ascii="Times New Roman" w:hAnsi="Times New Roman" w:cs="Times New Roman"/>
          <w:sz w:val="22"/>
          <w:szCs w:val="22"/>
        </w:rPr>
        <w:t xml:space="preserve"> took for his apprentice Joseph Rippon’s second son</w:t>
      </w:r>
      <w:r w:rsidR="009218D9" w:rsidRPr="00630D45">
        <w:rPr>
          <w:rFonts w:ascii="Times New Roman" w:hAnsi="Times New Roman" w:cs="Times New Roman"/>
          <w:sz w:val="22"/>
          <w:szCs w:val="22"/>
        </w:rPr>
        <w:t>, Thomas, for 7 years</w:t>
      </w:r>
      <w:r w:rsidR="00B75A5A" w:rsidRPr="00630D45">
        <w:rPr>
          <w:rFonts w:ascii="Times New Roman" w:hAnsi="Times New Roman" w:cs="Times New Roman"/>
          <w:sz w:val="22"/>
          <w:szCs w:val="22"/>
        </w:rPr>
        <w:t>, and in 1801 he recruited John Booth, son of John Booth of Ridgeway, sicklesmith, to be his replacement</w:t>
      </w:r>
      <w:r w:rsidR="00B75A5A" w:rsidRPr="00630D45">
        <w:rPr>
          <w:rStyle w:val="FootnoteReference"/>
          <w:rFonts w:ascii="Times New Roman" w:hAnsi="Times New Roman" w:cs="Times New Roman"/>
          <w:sz w:val="22"/>
          <w:szCs w:val="22"/>
        </w:rPr>
        <w:footnoteReference w:id="87"/>
      </w:r>
      <w:r w:rsidR="00B75A5A" w:rsidRPr="00630D45">
        <w:rPr>
          <w:rFonts w:ascii="Times New Roman" w:hAnsi="Times New Roman" w:cs="Times New Roman"/>
          <w:sz w:val="22"/>
          <w:szCs w:val="22"/>
        </w:rPr>
        <w:t>.</w:t>
      </w:r>
    </w:p>
    <w:p w:rsidR="00692BE2" w:rsidRPr="00630D45" w:rsidRDefault="00692BE2" w:rsidP="00527FE8">
      <w:pPr>
        <w:spacing w:after="0"/>
        <w:rPr>
          <w:rFonts w:ascii="Times New Roman" w:hAnsi="Times New Roman" w:cs="Times New Roman"/>
          <w:sz w:val="22"/>
          <w:szCs w:val="22"/>
        </w:rPr>
      </w:pPr>
    </w:p>
    <w:p w:rsidR="008913C8" w:rsidRPr="00630D45" w:rsidRDefault="00CD3887" w:rsidP="00527FE8">
      <w:pPr>
        <w:spacing w:after="0"/>
        <w:rPr>
          <w:rFonts w:ascii="Times New Roman" w:hAnsi="Times New Roman" w:cs="Times New Roman"/>
          <w:sz w:val="22"/>
          <w:szCs w:val="22"/>
        </w:rPr>
      </w:pPr>
      <w:r w:rsidRPr="00630D45">
        <w:rPr>
          <w:rFonts w:ascii="Times New Roman" w:hAnsi="Times New Roman" w:cs="Times New Roman"/>
          <w:sz w:val="22"/>
          <w:szCs w:val="22"/>
        </w:rPr>
        <w:t>Following the death of Ezra, his brother and business p</w:t>
      </w:r>
      <w:r w:rsidR="00A53FFF" w:rsidRPr="00630D45">
        <w:rPr>
          <w:rFonts w:ascii="Times New Roman" w:hAnsi="Times New Roman" w:cs="Times New Roman"/>
          <w:sz w:val="22"/>
          <w:szCs w:val="22"/>
        </w:rPr>
        <w:t xml:space="preserve">artner in 1802, </w:t>
      </w:r>
      <w:r w:rsidR="00C2037D">
        <w:rPr>
          <w:rFonts w:ascii="Times New Roman" w:hAnsi="Times New Roman" w:cs="Times New Roman"/>
          <w:sz w:val="22"/>
          <w:szCs w:val="22"/>
        </w:rPr>
        <w:t>Joseph III</w:t>
      </w:r>
      <w:r w:rsidR="00A53FFF" w:rsidRPr="00630D45">
        <w:rPr>
          <w:rFonts w:ascii="Times New Roman" w:hAnsi="Times New Roman" w:cs="Times New Roman"/>
          <w:sz w:val="22"/>
          <w:szCs w:val="22"/>
        </w:rPr>
        <w:t xml:space="preserve"> opened a new</w:t>
      </w:r>
      <w:r w:rsidRPr="00630D45">
        <w:rPr>
          <w:rFonts w:ascii="Times New Roman" w:hAnsi="Times New Roman" w:cs="Times New Roman"/>
          <w:sz w:val="22"/>
          <w:szCs w:val="22"/>
        </w:rPr>
        <w:t xml:space="preserve"> </w:t>
      </w:r>
      <w:r w:rsidR="006B5C52">
        <w:rPr>
          <w:rFonts w:ascii="Times New Roman" w:hAnsi="Times New Roman" w:cs="Times New Roman"/>
          <w:sz w:val="22"/>
          <w:szCs w:val="22"/>
        </w:rPr>
        <w:t xml:space="preserve">production </w:t>
      </w:r>
      <w:r w:rsidRPr="00630D45">
        <w:rPr>
          <w:rFonts w:ascii="Times New Roman" w:hAnsi="Times New Roman" w:cs="Times New Roman"/>
          <w:sz w:val="22"/>
          <w:szCs w:val="22"/>
        </w:rPr>
        <w:t>facility at the Phoenix Works</w:t>
      </w:r>
      <w:r w:rsidR="005B5DA2" w:rsidRPr="00630D45">
        <w:rPr>
          <w:rFonts w:ascii="Times New Roman" w:hAnsi="Times New Roman" w:cs="Times New Roman"/>
          <w:sz w:val="22"/>
          <w:szCs w:val="22"/>
        </w:rPr>
        <w:t xml:space="preserve"> on High Lane, Ridgeway</w:t>
      </w:r>
      <w:r w:rsidR="005B5DA2" w:rsidRPr="00630D45">
        <w:rPr>
          <w:rStyle w:val="FootnoteReference"/>
          <w:rFonts w:ascii="Times New Roman" w:hAnsi="Times New Roman" w:cs="Times New Roman"/>
          <w:sz w:val="22"/>
          <w:szCs w:val="22"/>
        </w:rPr>
        <w:footnoteReference w:id="88"/>
      </w:r>
      <w:r w:rsidR="005B5DA2" w:rsidRPr="00630D45">
        <w:rPr>
          <w:rFonts w:ascii="Times New Roman" w:hAnsi="Times New Roman" w:cs="Times New Roman"/>
          <w:sz w:val="22"/>
          <w:szCs w:val="22"/>
        </w:rPr>
        <w:t>.</w:t>
      </w:r>
      <w:r w:rsidR="00737CC9" w:rsidRPr="00630D45">
        <w:rPr>
          <w:rFonts w:ascii="Times New Roman" w:hAnsi="Times New Roman" w:cs="Times New Roman"/>
          <w:sz w:val="22"/>
          <w:szCs w:val="22"/>
        </w:rPr>
        <w:t xml:space="preserve"> The location of the new works </w:t>
      </w:r>
      <w:r w:rsidR="00737CC9" w:rsidRPr="00630D45">
        <w:rPr>
          <w:rFonts w:ascii="Times New Roman" w:hAnsi="Times New Roman" w:cs="Times New Roman"/>
          <w:sz w:val="22"/>
          <w:szCs w:val="22"/>
        </w:rPr>
        <w:lastRenderedPageBreak/>
        <w:t xml:space="preserve">provided </w:t>
      </w:r>
      <w:r w:rsidR="00D33681" w:rsidRPr="00630D45">
        <w:rPr>
          <w:rFonts w:ascii="Times New Roman" w:hAnsi="Times New Roman" w:cs="Times New Roman"/>
          <w:sz w:val="22"/>
          <w:szCs w:val="22"/>
        </w:rPr>
        <w:t>convenient</w:t>
      </w:r>
      <w:r w:rsidR="00737CC9" w:rsidRPr="00630D45">
        <w:rPr>
          <w:rFonts w:ascii="Times New Roman" w:hAnsi="Times New Roman" w:cs="Times New Roman"/>
          <w:sz w:val="22"/>
          <w:szCs w:val="22"/>
        </w:rPr>
        <w:t xml:space="preserve"> access to the Sheffield to Gander Lane Turnpike Road</w:t>
      </w:r>
      <w:r w:rsidR="00D33681" w:rsidRPr="00630D45">
        <w:rPr>
          <w:rStyle w:val="FootnoteReference"/>
          <w:rFonts w:ascii="Times New Roman" w:hAnsi="Times New Roman" w:cs="Times New Roman"/>
          <w:sz w:val="22"/>
          <w:szCs w:val="22"/>
        </w:rPr>
        <w:footnoteReference w:id="89"/>
      </w:r>
      <w:r w:rsidR="00737CC9" w:rsidRPr="00630D45">
        <w:rPr>
          <w:rFonts w:ascii="Times New Roman" w:hAnsi="Times New Roman" w:cs="Times New Roman"/>
          <w:sz w:val="22"/>
          <w:szCs w:val="22"/>
        </w:rPr>
        <w:t xml:space="preserve"> </w:t>
      </w:r>
      <w:r w:rsidR="00D33681" w:rsidRPr="00630D45">
        <w:rPr>
          <w:rFonts w:ascii="Times New Roman" w:hAnsi="Times New Roman" w:cs="Times New Roman"/>
          <w:sz w:val="22"/>
          <w:szCs w:val="22"/>
        </w:rPr>
        <w:t xml:space="preserve">and to </w:t>
      </w:r>
      <w:r w:rsidR="00007B3F" w:rsidRPr="00630D45">
        <w:rPr>
          <w:rFonts w:ascii="Times New Roman" w:hAnsi="Times New Roman" w:cs="Times New Roman"/>
          <w:sz w:val="22"/>
          <w:szCs w:val="22"/>
        </w:rPr>
        <w:t xml:space="preserve">Samuel </w:t>
      </w:r>
      <w:proofErr w:type="spellStart"/>
      <w:r w:rsidR="00007B3F" w:rsidRPr="00630D45">
        <w:rPr>
          <w:rFonts w:ascii="Times New Roman" w:hAnsi="Times New Roman" w:cs="Times New Roman"/>
          <w:sz w:val="22"/>
          <w:szCs w:val="22"/>
        </w:rPr>
        <w:t>Staniforth’s</w:t>
      </w:r>
      <w:proofErr w:type="spellEnd"/>
      <w:r w:rsidR="00D33681" w:rsidRPr="00630D45">
        <w:rPr>
          <w:rFonts w:ascii="Times New Roman" w:hAnsi="Times New Roman" w:cs="Times New Roman"/>
          <w:sz w:val="22"/>
          <w:szCs w:val="22"/>
        </w:rPr>
        <w:t xml:space="preserve"> coke ovens </w:t>
      </w:r>
      <w:r w:rsidR="00737CC9" w:rsidRPr="00630D45">
        <w:rPr>
          <w:rFonts w:ascii="Times New Roman" w:hAnsi="Times New Roman" w:cs="Times New Roman"/>
          <w:sz w:val="22"/>
          <w:szCs w:val="22"/>
        </w:rPr>
        <w:t xml:space="preserve">at Mosborough Moor </w:t>
      </w:r>
      <w:r w:rsidR="00D33681" w:rsidRPr="00630D45">
        <w:rPr>
          <w:rFonts w:ascii="Times New Roman" w:hAnsi="Times New Roman" w:cs="Times New Roman"/>
          <w:sz w:val="22"/>
          <w:szCs w:val="22"/>
        </w:rPr>
        <w:t>colliery</w:t>
      </w:r>
      <w:r w:rsidR="00B26079" w:rsidRPr="00630D45">
        <w:rPr>
          <w:rStyle w:val="FootnoteReference"/>
          <w:rFonts w:ascii="Times New Roman" w:hAnsi="Times New Roman" w:cs="Times New Roman"/>
          <w:sz w:val="22"/>
          <w:szCs w:val="22"/>
        </w:rPr>
        <w:footnoteReference w:id="90"/>
      </w:r>
      <w:r w:rsidR="00D33681" w:rsidRPr="00630D45">
        <w:rPr>
          <w:rFonts w:ascii="Times New Roman" w:hAnsi="Times New Roman" w:cs="Times New Roman"/>
          <w:sz w:val="22"/>
          <w:szCs w:val="22"/>
        </w:rPr>
        <w:t>.</w:t>
      </w:r>
      <w:r w:rsidR="00AF152C" w:rsidRPr="00630D45">
        <w:rPr>
          <w:rFonts w:ascii="Times New Roman" w:hAnsi="Times New Roman" w:cs="Times New Roman"/>
          <w:sz w:val="22"/>
          <w:szCs w:val="22"/>
        </w:rPr>
        <w:t xml:space="preserve"> </w:t>
      </w:r>
      <w:r w:rsidR="009139E7" w:rsidRPr="00630D45">
        <w:rPr>
          <w:rFonts w:ascii="Times New Roman" w:hAnsi="Times New Roman" w:cs="Times New Roman"/>
          <w:sz w:val="22"/>
          <w:szCs w:val="22"/>
        </w:rPr>
        <w:t>He</w:t>
      </w:r>
      <w:r w:rsidR="00E02F75" w:rsidRPr="00630D45">
        <w:rPr>
          <w:rFonts w:ascii="Times New Roman" w:hAnsi="Times New Roman" w:cs="Times New Roman"/>
          <w:sz w:val="22"/>
          <w:szCs w:val="22"/>
        </w:rPr>
        <w:t xml:space="preserve"> also</w:t>
      </w:r>
      <w:r w:rsidR="009139E7" w:rsidRPr="00630D45">
        <w:rPr>
          <w:rFonts w:ascii="Times New Roman" w:hAnsi="Times New Roman" w:cs="Times New Roman"/>
          <w:sz w:val="22"/>
          <w:szCs w:val="22"/>
        </w:rPr>
        <w:t xml:space="preserve"> took an interest in Ezra’s two surviving sons, </w:t>
      </w:r>
      <w:r w:rsidR="00A53FFF" w:rsidRPr="00630D45">
        <w:rPr>
          <w:rFonts w:ascii="Times New Roman" w:hAnsi="Times New Roman" w:cs="Times New Roman"/>
          <w:sz w:val="22"/>
          <w:szCs w:val="22"/>
        </w:rPr>
        <w:t>Thomas</w:t>
      </w:r>
      <w:r w:rsidR="009139E7" w:rsidRPr="00630D45">
        <w:rPr>
          <w:rFonts w:ascii="Times New Roman" w:hAnsi="Times New Roman" w:cs="Times New Roman"/>
          <w:sz w:val="22"/>
          <w:szCs w:val="22"/>
        </w:rPr>
        <w:t xml:space="preserve"> and Joseph V. </w:t>
      </w:r>
      <w:r w:rsidR="00AF152C" w:rsidRPr="00630D45">
        <w:rPr>
          <w:rFonts w:ascii="Times New Roman" w:hAnsi="Times New Roman" w:cs="Times New Roman"/>
          <w:sz w:val="22"/>
          <w:szCs w:val="22"/>
        </w:rPr>
        <w:t>In 1805, he took on another apprentice – John Turner, the son of Joseph Turner of Ridgeway, sicklesmith, for 7 years</w:t>
      </w:r>
      <w:r w:rsidR="00AF152C" w:rsidRPr="00630D45">
        <w:rPr>
          <w:rStyle w:val="FootnoteReference"/>
          <w:rFonts w:ascii="Times New Roman" w:hAnsi="Times New Roman" w:cs="Times New Roman"/>
          <w:sz w:val="22"/>
          <w:szCs w:val="22"/>
        </w:rPr>
        <w:footnoteReference w:id="91"/>
      </w:r>
      <w:r w:rsidR="00AF152C" w:rsidRPr="00630D45">
        <w:rPr>
          <w:rFonts w:ascii="Times New Roman" w:hAnsi="Times New Roman" w:cs="Times New Roman"/>
          <w:sz w:val="22"/>
          <w:szCs w:val="22"/>
        </w:rPr>
        <w:t>.</w:t>
      </w:r>
    </w:p>
    <w:p w:rsidR="00E02F75" w:rsidRPr="00630D45" w:rsidRDefault="00E02F75" w:rsidP="00527FE8">
      <w:pPr>
        <w:spacing w:after="0"/>
        <w:rPr>
          <w:rFonts w:ascii="Times New Roman" w:hAnsi="Times New Roman" w:cs="Times New Roman"/>
          <w:sz w:val="22"/>
          <w:szCs w:val="22"/>
        </w:rPr>
      </w:pPr>
    </w:p>
    <w:p w:rsidR="00E02F75" w:rsidRPr="00630D45" w:rsidRDefault="00E02F75" w:rsidP="00527FE8">
      <w:pPr>
        <w:spacing w:after="0"/>
        <w:rPr>
          <w:rFonts w:ascii="Times New Roman" w:hAnsi="Times New Roman" w:cs="Times New Roman"/>
          <w:sz w:val="22"/>
          <w:szCs w:val="22"/>
        </w:rPr>
      </w:pPr>
      <w:r w:rsidRPr="00630D45">
        <w:rPr>
          <w:rFonts w:ascii="Times New Roman" w:hAnsi="Times New Roman" w:cs="Times New Roman"/>
          <w:sz w:val="22"/>
          <w:szCs w:val="22"/>
        </w:rPr>
        <w:t>Joseph III was clearly an energet</w:t>
      </w:r>
      <w:r w:rsidR="00204DB3" w:rsidRPr="00630D45">
        <w:rPr>
          <w:rFonts w:ascii="Times New Roman" w:hAnsi="Times New Roman" w:cs="Times New Roman"/>
          <w:sz w:val="22"/>
          <w:szCs w:val="22"/>
        </w:rPr>
        <w:t xml:space="preserve">ic and inventive entrepreneur. The Napoleonic wars had brought </w:t>
      </w:r>
      <w:r w:rsidR="00DC2A01" w:rsidRPr="00630D45">
        <w:rPr>
          <w:rFonts w:ascii="Times New Roman" w:hAnsi="Times New Roman" w:cs="Times New Roman"/>
          <w:sz w:val="22"/>
          <w:szCs w:val="22"/>
        </w:rPr>
        <w:t xml:space="preserve">severe </w:t>
      </w:r>
      <w:r w:rsidR="00204DB3" w:rsidRPr="00630D45">
        <w:rPr>
          <w:rFonts w:ascii="Times New Roman" w:hAnsi="Times New Roman" w:cs="Times New Roman"/>
          <w:sz w:val="22"/>
          <w:szCs w:val="22"/>
        </w:rPr>
        <w:t xml:space="preserve">grain shortages leading to a massive hike in the price of wheat and a stimulus for agricultural innovation.  </w:t>
      </w:r>
      <w:r w:rsidR="005B4FC5" w:rsidRPr="00630D45">
        <w:rPr>
          <w:rFonts w:ascii="Times New Roman" w:hAnsi="Times New Roman" w:cs="Times New Roman"/>
          <w:sz w:val="22"/>
          <w:szCs w:val="22"/>
        </w:rPr>
        <w:t>In 18</w:t>
      </w:r>
      <w:r w:rsidR="009074BE" w:rsidRPr="00630D45">
        <w:rPr>
          <w:rFonts w:ascii="Times New Roman" w:hAnsi="Times New Roman" w:cs="Times New Roman"/>
          <w:sz w:val="22"/>
          <w:szCs w:val="22"/>
        </w:rPr>
        <w:t>10</w:t>
      </w:r>
      <w:r w:rsidR="005B4FC5" w:rsidRPr="00630D45">
        <w:rPr>
          <w:rFonts w:ascii="Times New Roman" w:hAnsi="Times New Roman" w:cs="Times New Roman"/>
          <w:sz w:val="22"/>
          <w:szCs w:val="22"/>
        </w:rPr>
        <w:t xml:space="preserve"> he developed a design for a new type of r</w:t>
      </w:r>
      <w:r w:rsidR="00204DB3" w:rsidRPr="00630D45">
        <w:rPr>
          <w:rFonts w:ascii="Times New Roman" w:hAnsi="Times New Roman" w:cs="Times New Roman"/>
          <w:sz w:val="22"/>
          <w:szCs w:val="22"/>
        </w:rPr>
        <w:t xml:space="preserve">eaping hook, which he </w:t>
      </w:r>
      <w:r w:rsidR="009074BE" w:rsidRPr="00630D45">
        <w:rPr>
          <w:rFonts w:ascii="Times New Roman" w:hAnsi="Times New Roman" w:cs="Times New Roman"/>
          <w:sz w:val="22"/>
          <w:szCs w:val="22"/>
        </w:rPr>
        <w:t>claimed</w:t>
      </w:r>
      <w:r w:rsidR="00204DB3" w:rsidRPr="00630D45">
        <w:rPr>
          <w:rFonts w:ascii="Times New Roman" w:hAnsi="Times New Roman" w:cs="Times New Roman"/>
          <w:sz w:val="22"/>
          <w:szCs w:val="22"/>
        </w:rPr>
        <w:t>, would increase the efficiency of harvesting, still largely carried out by hand.</w:t>
      </w:r>
      <w:r w:rsidR="009074BE" w:rsidRPr="00630D45">
        <w:rPr>
          <w:rFonts w:ascii="Times New Roman" w:hAnsi="Times New Roman" w:cs="Times New Roman"/>
          <w:sz w:val="22"/>
          <w:szCs w:val="22"/>
        </w:rPr>
        <w:t xml:space="preserve"> His submission to the Society for the Encouragement of Arts, Manufactures and Commerce resulted in the award of the Society’s Silver Medal</w:t>
      </w:r>
      <w:r w:rsidR="009074BE" w:rsidRPr="00630D45">
        <w:rPr>
          <w:rStyle w:val="FootnoteReference"/>
          <w:rFonts w:ascii="Times New Roman" w:hAnsi="Times New Roman" w:cs="Times New Roman"/>
          <w:sz w:val="22"/>
          <w:szCs w:val="22"/>
        </w:rPr>
        <w:footnoteReference w:id="92"/>
      </w:r>
      <w:r w:rsidR="009074BE" w:rsidRPr="00630D45">
        <w:rPr>
          <w:rFonts w:ascii="Times New Roman" w:hAnsi="Times New Roman" w:cs="Times New Roman"/>
          <w:sz w:val="22"/>
          <w:szCs w:val="22"/>
        </w:rPr>
        <w:t>.</w:t>
      </w:r>
    </w:p>
    <w:p w:rsidR="008913C8" w:rsidRPr="00630D45" w:rsidRDefault="008913C8" w:rsidP="00527FE8">
      <w:pPr>
        <w:spacing w:after="0"/>
        <w:rPr>
          <w:rFonts w:ascii="Times New Roman" w:hAnsi="Times New Roman" w:cs="Times New Roman"/>
          <w:sz w:val="22"/>
          <w:szCs w:val="22"/>
        </w:rPr>
      </w:pPr>
    </w:p>
    <w:p w:rsidR="007C335B" w:rsidRPr="00630D45" w:rsidRDefault="00A8309E" w:rsidP="00527FE8">
      <w:pPr>
        <w:spacing w:after="0"/>
        <w:rPr>
          <w:rFonts w:ascii="Times New Roman" w:hAnsi="Times New Roman" w:cs="Times New Roman"/>
          <w:sz w:val="22"/>
          <w:szCs w:val="22"/>
        </w:rPr>
      </w:pPr>
      <w:r w:rsidRPr="00630D45">
        <w:rPr>
          <w:rFonts w:ascii="Times New Roman" w:hAnsi="Times New Roman" w:cs="Times New Roman"/>
          <w:sz w:val="22"/>
          <w:szCs w:val="22"/>
        </w:rPr>
        <w:t>He was appointed a</w:t>
      </w:r>
      <w:r w:rsidR="00AD0FDC" w:rsidRPr="00630D45">
        <w:rPr>
          <w:rFonts w:ascii="Times New Roman" w:hAnsi="Times New Roman" w:cs="Times New Roman"/>
          <w:sz w:val="22"/>
          <w:szCs w:val="22"/>
        </w:rPr>
        <w:t xml:space="preserve">n </w:t>
      </w:r>
      <w:r w:rsidRPr="00630D45">
        <w:rPr>
          <w:rFonts w:ascii="Times New Roman" w:hAnsi="Times New Roman" w:cs="Times New Roman"/>
          <w:sz w:val="22"/>
          <w:szCs w:val="22"/>
        </w:rPr>
        <w:t>Assistant to the Cutlers Company of Hallamshire in 1813 and 1814</w:t>
      </w:r>
      <w:r w:rsidR="00AD0FDC" w:rsidRPr="00630D45">
        <w:rPr>
          <w:rStyle w:val="FootnoteReference"/>
          <w:rFonts w:ascii="Times New Roman" w:hAnsi="Times New Roman" w:cs="Times New Roman"/>
          <w:sz w:val="22"/>
          <w:szCs w:val="22"/>
        </w:rPr>
        <w:footnoteReference w:id="93"/>
      </w:r>
      <w:r w:rsidRPr="00630D45">
        <w:rPr>
          <w:rFonts w:ascii="Times New Roman" w:hAnsi="Times New Roman" w:cs="Times New Roman"/>
          <w:sz w:val="22"/>
          <w:szCs w:val="22"/>
        </w:rPr>
        <w:t xml:space="preserve">. </w:t>
      </w:r>
      <w:r w:rsidR="00F62A13" w:rsidRPr="00630D45">
        <w:rPr>
          <w:rFonts w:ascii="Times New Roman" w:hAnsi="Times New Roman" w:cs="Times New Roman"/>
          <w:sz w:val="22"/>
          <w:szCs w:val="22"/>
        </w:rPr>
        <w:t xml:space="preserve">Clearly, at the age of 53, Joseph III was at the height of his commercial success, but from this point perhaps his health began to decline. </w:t>
      </w:r>
      <w:r w:rsidRPr="00630D45">
        <w:rPr>
          <w:rFonts w:ascii="Times New Roman" w:hAnsi="Times New Roman" w:cs="Times New Roman"/>
          <w:sz w:val="22"/>
          <w:szCs w:val="22"/>
        </w:rPr>
        <w:t>He took his last apprentice, John Turner, the son of Richard Turner of Ridgeway, joiner, for 7 years in 1814</w:t>
      </w:r>
      <w:r w:rsidRPr="00630D45">
        <w:rPr>
          <w:rStyle w:val="FootnoteReference"/>
          <w:rFonts w:ascii="Times New Roman" w:hAnsi="Times New Roman" w:cs="Times New Roman"/>
          <w:sz w:val="22"/>
          <w:szCs w:val="22"/>
        </w:rPr>
        <w:footnoteReference w:id="94"/>
      </w:r>
      <w:r w:rsidRPr="00630D45">
        <w:rPr>
          <w:rFonts w:ascii="Times New Roman" w:hAnsi="Times New Roman" w:cs="Times New Roman"/>
          <w:sz w:val="22"/>
          <w:szCs w:val="22"/>
        </w:rPr>
        <w:t xml:space="preserve">. </w:t>
      </w:r>
      <w:r w:rsidR="00F62A13" w:rsidRPr="00630D45">
        <w:rPr>
          <w:rFonts w:ascii="Times New Roman" w:hAnsi="Times New Roman" w:cs="Times New Roman"/>
          <w:sz w:val="22"/>
          <w:szCs w:val="22"/>
        </w:rPr>
        <w:t>A letter from Joseph</w:t>
      </w:r>
      <w:r w:rsidR="00B12421" w:rsidRPr="00630D45">
        <w:rPr>
          <w:rFonts w:ascii="Times New Roman" w:hAnsi="Times New Roman" w:cs="Times New Roman"/>
          <w:sz w:val="22"/>
          <w:szCs w:val="22"/>
        </w:rPr>
        <w:t xml:space="preserve"> III</w:t>
      </w:r>
      <w:r w:rsidR="00F62A13" w:rsidRPr="00630D45">
        <w:rPr>
          <w:rFonts w:ascii="Times New Roman" w:hAnsi="Times New Roman" w:cs="Times New Roman"/>
          <w:sz w:val="22"/>
          <w:szCs w:val="22"/>
        </w:rPr>
        <w:t xml:space="preserve"> to Mr C.H. Webb, surgeon, of Market Street, Sheffield, on 13</w:t>
      </w:r>
      <w:r w:rsidR="00F62A13" w:rsidRPr="00630D45">
        <w:rPr>
          <w:rFonts w:ascii="Times New Roman" w:hAnsi="Times New Roman" w:cs="Times New Roman"/>
          <w:sz w:val="22"/>
          <w:szCs w:val="22"/>
          <w:vertAlign w:val="superscript"/>
        </w:rPr>
        <w:t>th</w:t>
      </w:r>
      <w:r w:rsidR="00F62A13" w:rsidRPr="00630D45">
        <w:rPr>
          <w:rFonts w:ascii="Times New Roman" w:hAnsi="Times New Roman" w:cs="Times New Roman"/>
          <w:sz w:val="22"/>
          <w:szCs w:val="22"/>
        </w:rPr>
        <w:t xml:space="preserve"> August 1819, requesting another “bottle” suggests that maybe he was receiving </w:t>
      </w:r>
      <w:r w:rsidR="00CB7127" w:rsidRPr="00630D45">
        <w:rPr>
          <w:rFonts w:ascii="Times New Roman" w:hAnsi="Times New Roman" w:cs="Times New Roman"/>
          <w:sz w:val="22"/>
          <w:szCs w:val="22"/>
        </w:rPr>
        <w:t xml:space="preserve">some form of </w:t>
      </w:r>
      <w:r w:rsidR="00F62A13" w:rsidRPr="00630D45">
        <w:rPr>
          <w:rFonts w:ascii="Times New Roman" w:hAnsi="Times New Roman" w:cs="Times New Roman"/>
          <w:sz w:val="22"/>
          <w:szCs w:val="22"/>
        </w:rPr>
        <w:t>medication</w:t>
      </w:r>
      <w:r w:rsidR="00F62A13" w:rsidRPr="00630D45">
        <w:rPr>
          <w:rStyle w:val="FootnoteReference"/>
          <w:rFonts w:ascii="Times New Roman" w:hAnsi="Times New Roman" w:cs="Times New Roman"/>
          <w:sz w:val="22"/>
          <w:szCs w:val="22"/>
        </w:rPr>
        <w:footnoteReference w:id="95"/>
      </w:r>
      <w:r w:rsidR="00F62A13" w:rsidRPr="00630D45">
        <w:rPr>
          <w:rFonts w:ascii="Times New Roman" w:hAnsi="Times New Roman" w:cs="Times New Roman"/>
          <w:sz w:val="22"/>
          <w:szCs w:val="22"/>
        </w:rPr>
        <w:t>.</w:t>
      </w:r>
      <w:r w:rsidR="00CB7127" w:rsidRPr="00630D45">
        <w:rPr>
          <w:rFonts w:ascii="Times New Roman" w:hAnsi="Times New Roman" w:cs="Times New Roman"/>
          <w:sz w:val="22"/>
          <w:szCs w:val="22"/>
        </w:rPr>
        <w:t xml:space="preserve"> </w:t>
      </w:r>
    </w:p>
    <w:p w:rsidR="007C335B" w:rsidRPr="00630D45" w:rsidRDefault="007C335B" w:rsidP="00527FE8">
      <w:pPr>
        <w:spacing w:after="0"/>
        <w:rPr>
          <w:rFonts w:ascii="Times New Roman" w:hAnsi="Times New Roman" w:cs="Times New Roman"/>
          <w:sz w:val="22"/>
          <w:szCs w:val="22"/>
        </w:rPr>
      </w:pPr>
    </w:p>
    <w:p w:rsidR="00E17C8F" w:rsidRPr="00630D45" w:rsidRDefault="007C335B" w:rsidP="00527FE8">
      <w:pPr>
        <w:spacing w:after="0"/>
        <w:rPr>
          <w:rFonts w:ascii="Times New Roman" w:hAnsi="Times New Roman" w:cs="Times New Roman"/>
          <w:sz w:val="22"/>
          <w:szCs w:val="22"/>
        </w:rPr>
      </w:pPr>
      <w:r w:rsidRPr="00630D45">
        <w:rPr>
          <w:rFonts w:ascii="Times New Roman" w:hAnsi="Times New Roman" w:cs="Times New Roman"/>
          <w:sz w:val="22"/>
          <w:szCs w:val="22"/>
        </w:rPr>
        <w:t>Shortly</w:t>
      </w:r>
      <w:r w:rsidR="00A403B6" w:rsidRPr="00630D45">
        <w:rPr>
          <w:rFonts w:ascii="Times New Roman" w:hAnsi="Times New Roman" w:cs="Times New Roman"/>
          <w:sz w:val="22"/>
          <w:szCs w:val="22"/>
        </w:rPr>
        <w:t xml:space="preserve"> before his death, Joseph III was appointed by the Eckington Vestry to a committee charged with opposing proposals by the County magistrates to construct a new County gaol at Derby</w:t>
      </w:r>
      <w:r w:rsidR="00A403B6" w:rsidRPr="00630D45">
        <w:rPr>
          <w:rStyle w:val="FootnoteReference"/>
          <w:rFonts w:ascii="Times New Roman" w:hAnsi="Times New Roman" w:cs="Times New Roman"/>
          <w:sz w:val="22"/>
          <w:szCs w:val="22"/>
        </w:rPr>
        <w:footnoteReference w:id="96"/>
      </w:r>
      <w:r w:rsidR="00815D39" w:rsidRPr="00630D45">
        <w:rPr>
          <w:rFonts w:ascii="Times New Roman" w:hAnsi="Times New Roman" w:cs="Times New Roman"/>
          <w:sz w:val="22"/>
          <w:szCs w:val="22"/>
        </w:rPr>
        <w:t xml:space="preserve">. </w:t>
      </w:r>
      <w:r w:rsidR="008E6920" w:rsidRPr="00630D45">
        <w:rPr>
          <w:rFonts w:ascii="Times New Roman" w:hAnsi="Times New Roman" w:cs="Times New Roman"/>
          <w:sz w:val="22"/>
          <w:szCs w:val="22"/>
        </w:rPr>
        <w:t>In the same year, he became a Trustee of the newly-built Wesleyan Sunday School in Ridgeway</w:t>
      </w:r>
      <w:r w:rsidR="008E6920">
        <w:rPr>
          <w:rFonts w:ascii="Times New Roman" w:hAnsi="Times New Roman" w:cs="Times New Roman"/>
          <w:sz w:val="22"/>
          <w:szCs w:val="22"/>
        </w:rPr>
        <w:t>.</w:t>
      </w:r>
    </w:p>
    <w:p w:rsidR="00E17C8F" w:rsidRPr="00630D45" w:rsidRDefault="00E17C8F" w:rsidP="00527FE8">
      <w:pPr>
        <w:spacing w:after="0"/>
        <w:rPr>
          <w:rFonts w:ascii="Times New Roman" w:hAnsi="Times New Roman" w:cs="Times New Roman"/>
          <w:sz w:val="22"/>
          <w:szCs w:val="22"/>
        </w:rPr>
      </w:pPr>
    </w:p>
    <w:p w:rsidR="00F62A13" w:rsidRPr="00630D45" w:rsidRDefault="008E6920" w:rsidP="00527FE8">
      <w:pPr>
        <w:spacing w:after="0"/>
        <w:rPr>
          <w:rFonts w:ascii="Times New Roman" w:hAnsi="Times New Roman" w:cs="Times New Roman"/>
          <w:sz w:val="22"/>
          <w:szCs w:val="22"/>
        </w:rPr>
      </w:pPr>
      <w:r>
        <w:rPr>
          <w:rFonts w:ascii="Times New Roman" w:hAnsi="Times New Roman" w:cs="Times New Roman"/>
          <w:sz w:val="22"/>
          <w:szCs w:val="22"/>
        </w:rPr>
        <w:t>Joseph III</w:t>
      </w:r>
      <w:r w:rsidR="00CB7127" w:rsidRPr="00630D45">
        <w:rPr>
          <w:rFonts w:ascii="Times New Roman" w:hAnsi="Times New Roman" w:cs="Times New Roman"/>
          <w:sz w:val="22"/>
          <w:szCs w:val="22"/>
        </w:rPr>
        <w:t xml:space="preserve"> died in 1823, aged 67, leaving £100 in his will to Sheffield Infirmary, where he may have been receiving treatment</w:t>
      </w:r>
      <w:r w:rsidR="005C3451" w:rsidRPr="00630D45">
        <w:rPr>
          <w:rStyle w:val="FootnoteReference"/>
          <w:rFonts w:ascii="Times New Roman" w:hAnsi="Times New Roman" w:cs="Times New Roman"/>
          <w:sz w:val="22"/>
          <w:szCs w:val="22"/>
        </w:rPr>
        <w:footnoteReference w:id="97"/>
      </w:r>
      <w:r w:rsidR="00CB7127" w:rsidRPr="00630D45">
        <w:rPr>
          <w:rFonts w:ascii="Times New Roman" w:hAnsi="Times New Roman" w:cs="Times New Roman"/>
          <w:sz w:val="22"/>
          <w:szCs w:val="22"/>
        </w:rPr>
        <w:t xml:space="preserve">. </w:t>
      </w:r>
    </w:p>
    <w:p w:rsidR="004C0F59" w:rsidRPr="00630D45" w:rsidRDefault="004C0F59" w:rsidP="00527FE8">
      <w:pPr>
        <w:spacing w:after="0"/>
        <w:rPr>
          <w:rFonts w:ascii="Times New Roman" w:hAnsi="Times New Roman" w:cs="Times New Roman"/>
          <w:sz w:val="22"/>
          <w:szCs w:val="22"/>
        </w:rPr>
      </w:pPr>
    </w:p>
    <w:p w:rsidR="004C0F59" w:rsidRPr="00630D45" w:rsidRDefault="0004068C" w:rsidP="004C0F59">
      <w:pPr>
        <w:spacing w:after="0"/>
        <w:rPr>
          <w:rFonts w:ascii="Times New Roman" w:hAnsi="Times New Roman" w:cs="Times New Roman"/>
          <w:sz w:val="22"/>
          <w:szCs w:val="22"/>
        </w:rPr>
      </w:pPr>
      <w:r w:rsidRPr="00630D45">
        <w:rPr>
          <w:rFonts w:ascii="Times New Roman" w:hAnsi="Times New Roman" w:cs="Times New Roman"/>
          <w:sz w:val="22"/>
          <w:szCs w:val="22"/>
        </w:rPr>
        <w:t>Following their marriage in 1791,</w:t>
      </w:r>
      <w:r w:rsidR="004C0F59" w:rsidRPr="00630D45">
        <w:rPr>
          <w:rFonts w:ascii="Times New Roman" w:hAnsi="Times New Roman" w:cs="Times New Roman"/>
          <w:sz w:val="22"/>
          <w:szCs w:val="22"/>
        </w:rPr>
        <w:t xml:space="preserve"> EZRA HUTTON (1769-1802) and his wife had taken up residence at Thornhill Cottage in Ridgeway. Willis Fox in his fascinating book “Ridgeway and its Industries” recalls evidence of the </w:t>
      </w:r>
      <w:proofErr w:type="spellStart"/>
      <w:r w:rsidR="004C0F59" w:rsidRPr="00630D45">
        <w:rPr>
          <w:rFonts w:ascii="Times New Roman" w:hAnsi="Times New Roman" w:cs="Times New Roman"/>
          <w:sz w:val="22"/>
          <w:szCs w:val="22"/>
        </w:rPr>
        <w:t>Huttons</w:t>
      </w:r>
      <w:proofErr w:type="spellEnd"/>
      <w:r w:rsidR="004C0F59" w:rsidRPr="00630D45">
        <w:rPr>
          <w:rFonts w:ascii="Times New Roman" w:hAnsi="Times New Roman" w:cs="Times New Roman"/>
          <w:sz w:val="22"/>
          <w:szCs w:val="22"/>
        </w:rPr>
        <w:t xml:space="preserve"> in the house including Ezra’s signature inscribed on a window pane and the figures of a man and woman holding a scythe and a sickle respectively moulded into the panels of a fireplace. Attached to the side of the house is a cottage, sometimes referred to as “Town House”, which Fox suggests was built for their son, Thomas. A stone bearing the following </w:t>
      </w:r>
      <w:r w:rsidR="004C0F59" w:rsidRPr="00630D45">
        <w:rPr>
          <w:rFonts w:ascii="Times New Roman" w:hAnsi="Times New Roman" w:cs="Times New Roman"/>
          <w:sz w:val="22"/>
          <w:szCs w:val="22"/>
        </w:rPr>
        <w:lastRenderedPageBreak/>
        <w:t>inscription, presents a rather curious anomaly, however, as Ezra could have been only 12 years of age at the time:</w:t>
      </w:r>
    </w:p>
    <w:p w:rsidR="004C0F59" w:rsidRPr="00630D45" w:rsidRDefault="004C0F59" w:rsidP="004C0F59">
      <w:pPr>
        <w:spacing w:after="0"/>
        <w:jc w:val="center"/>
        <w:rPr>
          <w:rFonts w:ascii="Times New Roman" w:hAnsi="Times New Roman" w:cs="Times New Roman"/>
          <w:sz w:val="22"/>
          <w:szCs w:val="22"/>
        </w:rPr>
      </w:pPr>
      <w:r w:rsidRPr="00630D45">
        <w:rPr>
          <w:rFonts w:ascii="Times New Roman" w:hAnsi="Times New Roman" w:cs="Times New Roman"/>
          <w:sz w:val="22"/>
          <w:szCs w:val="22"/>
        </w:rPr>
        <w:t>“EZRA HUTTON</w:t>
      </w:r>
    </w:p>
    <w:p w:rsidR="004C0F59" w:rsidRPr="00630D45" w:rsidRDefault="004C0F59" w:rsidP="004C0F59">
      <w:pPr>
        <w:spacing w:after="0"/>
        <w:jc w:val="center"/>
        <w:rPr>
          <w:rFonts w:ascii="Times New Roman" w:hAnsi="Times New Roman" w:cs="Times New Roman"/>
          <w:sz w:val="22"/>
          <w:szCs w:val="22"/>
        </w:rPr>
      </w:pPr>
      <w:proofErr w:type="gramStart"/>
      <w:r w:rsidRPr="00630D45">
        <w:rPr>
          <w:rFonts w:ascii="Times New Roman" w:hAnsi="Times New Roman" w:cs="Times New Roman"/>
          <w:sz w:val="22"/>
          <w:szCs w:val="22"/>
        </w:rPr>
        <w:t>set</w:t>
      </w:r>
      <w:proofErr w:type="gramEnd"/>
      <w:r w:rsidRPr="00630D45">
        <w:rPr>
          <w:rFonts w:ascii="Times New Roman" w:hAnsi="Times New Roman" w:cs="Times New Roman"/>
          <w:sz w:val="22"/>
          <w:szCs w:val="22"/>
        </w:rPr>
        <w:t xml:space="preserve"> this stone in the year 1781”</w:t>
      </w:r>
      <w:r w:rsidRPr="00630D45">
        <w:rPr>
          <w:rStyle w:val="FootnoteReference"/>
          <w:rFonts w:ascii="Times New Roman" w:hAnsi="Times New Roman" w:cs="Times New Roman"/>
          <w:sz w:val="22"/>
          <w:szCs w:val="22"/>
        </w:rPr>
        <w:footnoteReference w:id="98"/>
      </w:r>
      <w:r w:rsidRPr="00630D45">
        <w:rPr>
          <w:rFonts w:ascii="Times New Roman" w:hAnsi="Times New Roman" w:cs="Times New Roman"/>
          <w:sz w:val="22"/>
          <w:szCs w:val="22"/>
        </w:rPr>
        <w:t>.</w:t>
      </w:r>
    </w:p>
    <w:p w:rsidR="004C0F59" w:rsidRPr="00630D45" w:rsidRDefault="004C0F59" w:rsidP="004C0F59">
      <w:pPr>
        <w:spacing w:after="0"/>
        <w:jc w:val="center"/>
        <w:rPr>
          <w:rFonts w:ascii="Times New Roman" w:hAnsi="Times New Roman" w:cs="Times New Roman"/>
          <w:sz w:val="22"/>
          <w:szCs w:val="22"/>
        </w:rPr>
      </w:pPr>
    </w:p>
    <w:p w:rsidR="004C0F59" w:rsidRPr="00630D45" w:rsidRDefault="004C0F59" w:rsidP="004C0F59">
      <w:pPr>
        <w:spacing w:after="0"/>
        <w:rPr>
          <w:rFonts w:ascii="Times New Roman" w:hAnsi="Times New Roman" w:cs="Times New Roman"/>
          <w:sz w:val="22"/>
          <w:szCs w:val="22"/>
        </w:rPr>
      </w:pPr>
      <w:r w:rsidRPr="00630D45">
        <w:rPr>
          <w:rFonts w:ascii="Times New Roman" w:hAnsi="Times New Roman" w:cs="Times New Roman"/>
          <w:sz w:val="22"/>
          <w:szCs w:val="22"/>
        </w:rPr>
        <w:t>Shortly afterwards, Ezra and Mary moved to the newly-built “Lion House”, a prestigious three-storeyed house on Main Street in Ridgeway</w:t>
      </w:r>
      <w:r w:rsidRPr="00630D45">
        <w:rPr>
          <w:rStyle w:val="FootnoteReference"/>
          <w:rFonts w:ascii="Times New Roman" w:hAnsi="Times New Roman" w:cs="Times New Roman"/>
          <w:sz w:val="22"/>
          <w:szCs w:val="22"/>
        </w:rPr>
        <w:footnoteReference w:id="99"/>
      </w:r>
      <w:r w:rsidRPr="00630D45">
        <w:rPr>
          <w:rFonts w:ascii="Times New Roman" w:hAnsi="Times New Roman" w:cs="Times New Roman"/>
          <w:sz w:val="22"/>
          <w:szCs w:val="22"/>
        </w:rPr>
        <w:t>, possibly taking its name from the two stone lions flanking the pathway to the front entrance</w:t>
      </w:r>
      <w:r w:rsidRPr="00630D45">
        <w:rPr>
          <w:rStyle w:val="FootnoteReference"/>
          <w:rFonts w:ascii="Times New Roman" w:hAnsi="Times New Roman" w:cs="Times New Roman"/>
          <w:sz w:val="22"/>
          <w:szCs w:val="22"/>
        </w:rPr>
        <w:footnoteReference w:id="100"/>
      </w:r>
      <w:r w:rsidRPr="00630D45">
        <w:rPr>
          <w:rFonts w:ascii="Times New Roman" w:hAnsi="Times New Roman" w:cs="Times New Roman"/>
          <w:sz w:val="22"/>
          <w:szCs w:val="22"/>
        </w:rPr>
        <w:t xml:space="preserve">. A short distance away were the </w:t>
      </w:r>
      <w:proofErr w:type="spellStart"/>
      <w:r w:rsidRPr="00630D45">
        <w:rPr>
          <w:rFonts w:ascii="Times New Roman" w:hAnsi="Times New Roman" w:cs="Times New Roman"/>
          <w:sz w:val="22"/>
          <w:szCs w:val="22"/>
        </w:rPr>
        <w:t>Huttons</w:t>
      </w:r>
      <w:proofErr w:type="spellEnd"/>
      <w:r w:rsidRPr="00630D45">
        <w:rPr>
          <w:rFonts w:ascii="Times New Roman" w:hAnsi="Times New Roman" w:cs="Times New Roman"/>
          <w:sz w:val="22"/>
          <w:szCs w:val="22"/>
        </w:rPr>
        <w:t>’ workshops and warehouse, which became known colloquially as the “</w:t>
      </w:r>
      <w:proofErr w:type="spellStart"/>
      <w:r w:rsidRPr="00630D45">
        <w:rPr>
          <w:rFonts w:ascii="Times New Roman" w:hAnsi="Times New Roman" w:cs="Times New Roman"/>
          <w:sz w:val="22"/>
          <w:szCs w:val="22"/>
        </w:rPr>
        <w:t>Palais</w:t>
      </w:r>
      <w:proofErr w:type="spellEnd"/>
      <w:r w:rsidRPr="00630D45">
        <w:rPr>
          <w:rFonts w:ascii="Times New Roman" w:hAnsi="Times New Roman" w:cs="Times New Roman"/>
          <w:sz w:val="22"/>
          <w:szCs w:val="22"/>
        </w:rPr>
        <w:t xml:space="preserve"> Royale”</w:t>
      </w:r>
      <w:r w:rsidRPr="00630D45">
        <w:rPr>
          <w:rStyle w:val="FootnoteReference"/>
          <w:rFonts w:ascii="Times New Roman" w:hAnsi="Times New Roman" w:cs="Times New Roman"/>
          <w:sz w:val="22"/>
          <w:szCs w:val="22"/>
        </w:rPr>
        <w:footnoteReference w:id="101"/>
      </w:r>
      <w:r w:rsidRPr="00630D45">
        <w:rPr>
          <w:rFonts w:ascii="Times New Roman" w:hAnsi="Times New Roman" w:cs="Times New Roman"/>
          <w:sz w:val="22"/>
          <w:szCs w:val="22"/>
        </w:rPr>
        <w:t xml:space="preserve">. In 1795, Ezra borrowed £300 from his friend and attorney, John </w:t>
      </w:r>
      <w:proofErr w:type="spellStart"/>
      <w:r w:rsidRPr="00630D45">
        <w:rPr>
          <w:rFonts w:ascii="Times New Roman" w:hAnsi="Times New Roman" w:cs="Times New Roman"/>
          <w:sz w:val="22"/>
          <w:szCs w:val="22"/>
        </w:rPr>
        <w:t>Rimmington</w:t>
      </w:r>
      <w:proofErr w:type="spellEnd"/>
      <w:r w:rsidRPr="00630D45">
        <w:rPr>
          <w:rFonts w:ascii="Times New Roman" w:hAnsi="Times New Roman" w:cs="Times New Roman"/>
          <w:sz w:val="22"/>
          <w:szCs w:val="22"/>
        </w:rPr>
        <w:t xml:space="preserve"> of Sheffield in anticipation of his wife’s legacy of £350 from her father, perhaps to finance the Lion House acquisition</w:t>
      </w:r>
      <w:r w:rsidRPr="00630D45">
        <w:rPr>
          <w:rStyle w:val="FootnoteReference"/>
          <w:rFonts w:ascii="Times New Roman" w:hAnsi="Times New Roman" w:cs="Times New Roman"/>
          <w:sz w:val="22"/>
          <w:szCs w:val="22"/>
        </w:rPr>
        <w:footnoteReference w:id="102"/>
      </w:r>
      <w:r w:rsidRPr="00630D45">
        <w:rPr>
          <w:rFonts w:ascii="Times New Roman" w:hAnsi="Times New Roman" w:cs="Times New Roman"/>
          <w:sz w:val="22"/>
          <w:szCs w:val="22"/>
        </w:rPr>
        <w:t>. That same year, Ezra was appointed an Assistant for the Cutlers Company of Hallamshire</w:t>
      </w:r>
      <w:r w:rsidRPr="00630D45">
        <w:rPr>
          <w:rStyle w:val="FootnoteReference"/>
          <w:rFonts w:ascii="Times New Roman" w:hAnsi="Times New Roman" w:cs="Times New Roman"/>
          <w:sz w:val="22"/>
          <w:szCs w:val="22"/>
        </w:rPr>
        <w:footnoteReference w:id="103"/>
      </w:r>
      <w:r w:rsidRPr="00630D45">
        <w:rPr>
          <w:rFonts w:ascii="Times New Roman" w:hAnsi="Times New Roman" w:cs="Times New Roman"/>
          <w:sz w:val="22"/>
          <w:szCs w:val="22"/>
        </w:rPr>
        <w:t>. The couple had six children:</w:t>
      </w:r>
    </w:p>
    <w:p w:rsidR="004C0F59" w:rsidRPr="00630D45" w:rsidRDefault="004C0F59" w:rsidP="004C0F59">
      <w:pPr>
        <w:pStyle w:val="ListParagraph"/>
        <w:numPr>
          <w:ilvl w:val="0"/>
          <w:numId w:val="3"/>
        </w:numPr>
        <w:spacing w:after="0"/>
        <w:rPr>
          <w:rFonts w:ascii="Times New Roman" w:hAnsi="Times New Roman" w:cs="Times New Roman"/>
          <w:sz w:val="22"/>
          <w:szCs w:val="22"/>
        </w:rPr>
      </w:pPr>
      <w:r w:rsidRPr="00630D45">
        <w:rPr>
          <w:rFonts w:ascii="Times New Roman" w:hAnsi="Times New Roman" w:cs="Times New Roman"/>
          <w:sz w:val="22"/>
          <w:szCs w:val="22"/>
        </w:rPr>
        <w:t>Elizabeth (b. 1792);</w:t>
      </w:r>
    </w:p>
    <w:p w:rsidR="004C0F59" w:rsidRPr="00630D45" w:rsidRDefault="004C0F59" w:rsidP="004C0F59">
      <w:pPr>
        <w:pStyle w:val="ListParagraph"/>
        <w:numPr>
          <w:ilvl w:val="0"/>
          <w:numId w:val="3"/>
        </w:numPr>
        <w:spacing w:after="0"/>
        <w:rPr>
          <w:rFonts w:ascii="Times New Roman" w:hAnsi="Times New Roman" w:cs="Times New Roman"/>
          <w:sz w:val="22"/>
          <w:szCs w:val="22"/>
        </w:rPr>
      </w:pPr>
      <w:r w:rsidRPr="00630D45">
        <w:rPr>
          <w:rFonts w:ascii="Times New Roman" w:hAnsi="Times New Roman" w:cs="Times New Roman"/>
          <w:sz w:val="22"/>
          <w:szCs w:val="22"/>
        </w:rPr>
        <w:t>Mary (b. 1794)</w:t>
      </w:r>
      <w:r w:rsidR="00B67BE0" w:rsidRPr="00630D45">
        <w:rPr>
          <w:rFonts w:ascii="Times New Roman" w:hAnsi="Times New Roman" w:cs="Times New Roman"/>
          <w:sz w:val="22"/>
          <w:szCs w:val="22"/>
        </w:rPr>
        <w:t>. She married John Newton</w:t>
      </w:r>
      <w:r w:rsidR="002D6678">
        <w:rPr>
          <w:rFonts w:ascii="Times New Roman" w:hAnsi="Times New Roman" w:cs="Times New Roman"/>
          <w:sz w:val="22"/>
          <w:szCs w:val="22"/>
        </w:rPr>
        <w:t xml:space="preserve"> (b. 1792), the son of Francis Newton</w:t>
      </w:r>
      <w:r w:rsidR="00B67BE0" w:rsidRPr="00630D45">
        <w:rPr>
          <w:rFonts w:ascii="Times New Roman" w:hAnsi="Times New Roman" w:cs="Times New Roman"/>
          <w:sz w:val="22"/>
          <w:szCs w:val="22"/>
        </w:rPr>
        <w:t xml:space="preserve"> of </w:t>
      </w:r>
      <w:proofErr w:type="spellStart"/>
      <w:r w:rsidR="002D6678">
        <w:rPr>
          <w:rFonts w:ascii="Times New Roman" w:hAnsi="Times New Roman" w:cs="Times New Roman"/>
          <w:sz w:val="22"/>
          <w:szCs w:val="22"/>
        </w:rPr>
        <w:t>Broombank</w:t>
      </w:r>
      <w:proofErr w:type="spellEnd"/>
      <w:r w:rsidR="002D6678">
        <w:rPr>
          <w:rFonts w:ascii="Times New Roman" w:hAnsi="Times New Roman" w:cs="Times New Roman"/>
          <w:sz w:val="22"/>
          <w:szCs w:val="22"/>
        </w:rPr>
        <w:t xml:space="preserve"> House</w:t>
      </w:r>
      <w:r w:rsidR="0093343B">
        <w:rPr>
          <w:rStyle w:val="FootnoteReference"/>
          <w:rFonts w:ascii="Times New Roman" w:hAnsi="Times New Roman" w:cs="Times New Roman"/>
          <w:sz w:val="22"/>
          <w:szCs w:val="22"/>
        </w:rPr>
        <w:footnoteReference w:id="104"/>
      </w:r>
      <w:r w:rsidR="002D6678">
        <w:rPr>
          <w:rFonts w:ascii="Times New Roman" w:hAnsi="Times New Roman" w:cs="Times New Roman"/>
          <w:sz w:val="22"/>
          <w:szCs w:val="22"/>
        </w:rPr>
        <w:t xml:space="preserve">, </w:t>
      </w:r>
      <w:r w:rsidR="00B67BE0" w:rsidRPr="00630D45">
        <w:rPr>
          <w:rFonts w:ascii="Times New Roman" w:hAnsi="Times New Roman" w:cs="Times New Roman"/>
          <w:sz w:val="22"/>
          <w:szCs w:val="22"/>
        </w:rPr>
        <w:t>Sheffield</w:t>
      </w:r>
      <w:r w:rsidR="002D6678">
        <w:rPr>
          <w:rFonts w:ascii="Times New Roman" w:hAnsi="Times New Roman" w:cs="Times New Roman"/>
          <w:sz w:val="22"/>
          <w:szCs w:val="22"/>
        </w:rPr>
        <w:t>, cutlery manufacturer, and his wife Sarah,</w:t>
      </w:r>
      <w:r w:rsidR="00B67BE0" w:rsidRPr="00630D45">
        <w:rPr>
          <w:rFonts w:ascii="Times New Roman" w:hAnsi="Times New Roman" w:cs="Times New Roman"/>
          <w:sz w:val="22"/>
          <w:szCs w:val="22"/>
        </w:rPr>
        <w:t xml:space="preserve"> at St. </w:t>
      </w:r>
      <w:r w:rsidR="0093343B">
        <w:rPr>
          <w:rFonts w:ascii="Times New Roman" w:hAnsi="Times New Roman" w:cs="Times New Roman"/>
          <w:sz w:val="22"/>
          <w:szCs w:val="22"/>
        </w:rPr>
        <w:t>Peter and St. Paul</w:t>
      </w:r>
      <w:r w:rsidR="00B67BE0" w:rsidRPr="00630D45">
        <w:rPr>
          <w:rFonts w:ascii="Times New Roman" w:hAnsi="Times New Roman" w:cs="Times New Roman"/>
          <w:sz w:val="22"/>
          <w:szCs w:val="22"/>
        </w:rPr>
        <w:t xml:space="preserve"> church, </w:t>
      </w:r>
      <w:r w:rsidR="0093343B">
        <w:rPr>
          <w:rFonts w:ascii="Times New Roman" w:hAnsi="Times New Roman" w:cs="Times New Roman"/>
          <w:sz w:val="22"/>
          <w:szCs w:val="22"/>
        </w:rPr>
        <w:t>Eckington</w:t>
      </w:r>
      <w:r w:rsidR="002D6678">
        <w:rPr>
          <w:rFonts w:ascii="Times New Roman" w:hAnsi="Times New Roman" w:cs="Times New Roman"/>
          <w:sz w:val="22"/>
          <w:szCs w:val="22"/>
        </w:rPr>
        <w:t>,</w:t>
      </w:r>
      <w:r w:rsidR="00B67BE0" w:rsidRPr="00630D45">
        <w:rPr>
          <w:rFonts w:ascii="Times New Roman" w:hAnsi="Times New Roman" w:cs="Times New Roman"/>
          <w:sz w:val="22"/>
          <w:szCs w:val="22"/>
        </w:rPr>
        <w:t xml:space="preserve"> on 16</w:t>
      </w:r>
      <w:r w:rsidR="00B67BE0" w:rsidRPr="00630D45">
        <w:rPr>
          <w:rFonts w:ascii="Times New Roman" w:hAnsi="Times New Roman" w:cs="Times New Roman"/>
          <w:sz w:val="22"/>
          <w:szCs w:val="22"/>
          <w:vertAlign w:val="superscript"/>
        </w:rPr>
        <w:t>th</w:t>
      </w:r>
      <w:r w:rsidR="00B67BE0" w:rsidRPr="00630D45">
        <w:rPr>
          <w:rFonts w:ascii="Times New Roman" w:hAnsi="Times New Roman" w:cs="Times New Roman"/>
          <w:sz w:val="22"/>
          <w:szCs w:val="22"/>
        </w:rPr>
        <w:t xml:space="preserve"> July 1818</w:t>
      </w:r>
      <w:r w:rsidR="0093343B">
        <w:rPr>
          <w:rStyle w:val="FootnoteReference"/>
          <w:rFonts w:ascii="Times New Roman" w:hAnsi="Times New Roman" w:cs="Times New Roman"/>
          <w:sz w:val="22"/>
          <w:szCs w:val="22"/>
        </w:rPr>
        <w:footnoteReference w:id="105"/>
      </w:r>
      <w:r w:rsidR="000004E8">
        <w:rPr>
          <w:rFonts w:ascii="Times New Roman" w:hAnsi="Times New Roman" w:cs="Times New Roman"/>
          <w:sz w:val="22"/>
          <w:szCs w:val="22"/>
        </w:rPr>
        <w:t xml:space="preserve">. They had </w:t>
      </w:r>
      <w:r w:rsidR="00174205">
        <w:rPr>
          <w:rFonts w:ascii="Times New Roman" w:hAnsi="Times New Roman" w:cs="Times New Roman"/>
          <w:sz w:val="22"/>
          <w:szCs w:val="22"/>
        </w:rPr>
        <w:t xml:space="preserve">three children: </w:t>
      </w:r>
      <w:r w:rsidR="00D95BE1">
        <w:rPr>
          <w:rFonts w:ascii="Times New Roman" w:hAnsi="Times New Roman" w:cs="Times New Roman"/>
          <w:sz w:val="22"/>
          <w:szCs w:val="22"/>
        </w:rPr>
        <w:t xml:space="preserve">Mary Elizabeth (b. 1821), </w:t>
      </w:r>
      <w:r w:rsidR="00174205">
        <w:rPr>
          <w:rFonts w:ascii="Times New Roman" w:hAnsi="Times New Roman" w:cs="Times New Roman"/>
          <w:sz w:val="22"/>
          <w:szCs w:val="22"/>
        </w:rPr>
        <w:t xml:space="preserve">Edward (1822-1877), </w:t>
      </w:r>
      <w:r w:rsidR="00956EF4">
        <w:rPr>
          <w:rFonts w:ascii="Times New Roman" w:hAnsi="Times New Roman" w:cs="Times New Roman"/>
          <w:sz w:val="22"/>
          <w:szCs w:val="22"/>
        </w:rPr>
        <w:t xml:space="preserve">Margaret (1831-1903), </w:t>
      </w:r>
      <w:r w:rsidR="00174205">
        <w:rPr>
          <w:rFonts w:ascii="Times New Roman" w:hAnsi="Times New Roman" w:cs="Times New Roman"/>
          <w:sz w:val="22"/>
          <w:szCs w:val="22"/>
        </w:rPr>
        <w:t xml:space="preserve">and </w:t>
      </w:r>
      <w:r w:rsidR="00D95BE1">
        <w:rPr>
          <w:rFonts w:ascii="Times New Roman" w:hAnsi="Times New Roman" w:cs="Times New Roman"/>
          <w:sz w:val="22"/>
          <w:szCs w:val="22"/>
        </w:rPr>
        <w:t>Henry</w:t>
      </w:r>
      <w:r w:rsidR="00174205">
        <w:rPr>
          <w:rFonts w:ascii="Times New Roman" w:hAnsi="Times New Roman" w:cs="Times New Roman"/>
          <w:sz w:val="22"/>
          <w:szCs w:val="22"/>
        </w:rPr>
        <w:t xml:space="preserve"> (b. 18</w:t>
      </w:r>
      <w:r w:rsidR="00D95BE1">
        <w:rPr>
          <w:rFonts w:ascii="Times New Roman" w:hAnsi="Times New Roman" w:cs="Times New Roman"/>
          <w:sz w:val="22"/>
          <w:szCs w:val="22"/>
        </w:rPr>
        <w:t>34</w:t>
      </w:r>
      <w:r w:rsidR="00174205">
        <w:rPr>
          <w:rFonts w:ascii="Times New Roman" w:hAnsi="Times New Roman" w:cs="Times New Roman"/>
          <w:sz w:val="22"/>
          <w:szCs w:val="22"/>
        </w:rPr>
        <w:t>)</w:t>
      </w:r>
      <w:r w:rsidR="00B67BE0" w:rsidRPr="00630D45">
        <w:rPr>
          <w:rFonts w:ascii="Times New Roman" w:hAnsi="Times New Roman" w:cs="Times New Roman"/>
          <w:sz w:val="22"/>
          <w:szCs w:val="22"/>
        </w:rPr>
        <w:t>;</w:t>
      </w:r>
    </w:p>
    <w:p w:rsidR="0093343B" w:rsidRDefault="004C0F59" w:rsidP="004C0F59">
      <w:pPr>
        <w:pStyle w:val="ListParagraph"/>
        <w:numPr>
          <w:ilvl w:val="0"/>
          <w:numId w:val="3"/>
        </w:numPr>
        <w:spacing w:after="0"/>
        <w:rPr>
          <w:rFonts w:ascii="Times New Roman" w:hAnsi="Times New Roman" w:cs="Times New Roman"/>
          <w:sz w:val="22"/>
          <w:szCs w:val="22"/>
        </w:rPr>
      </w:pPr>
      <w:r w:rsidRPr="00630D45">
        <w:rPr>
          <w:rFonts w:ascii="Times New Roman" w:hAnsi="Times New Roman" w:cs="Times New Roman"/>
          <w:sz w:val="22"/>
          <w:szCs w:val="22"/>
        </w:rPr>
        <w:t xml:space="preserve">Sarah (b. 1795); </w:t>
      </w:r>
    </w:p>
    <w:p w:rsidR="004C0F59" w:rsidRPr="00630D45" w:rsidRDefault="004C0F59" w:rsidP="004C0F59">
      <w:pPr>
        <w:pStyle w:val="ListParagraph"/>
        <w:numPr>
          <w:ilvl w:val="0"/>
          <w:numId w:val="3"/>
        </w:numPr>
        <w:spacing w:after="0"/>
        <w:rPr>
          <w:rFonts w:ascii="Times New Roman" w:hAnsi="Times New Roman" w:cs="Times New Roman"/>
          <w:sz w:val="22"/>
          <w:szCs w:val="22"/>
        </w:rPr>
      </w:pPr>
      <w:r w:rsidRPr="00630D45">
        <w:rPr>
          <w:rFonts w:ascii="Times New Roman" w:hAnsi="Times New Roman" w:cs="Times New Roman"/>
          <w:sz w:val="22"/>
          <w:szCs w:val="22"/>
        </w:rPr>
        <w:t>Ezra (1797-1800), interred at St. Peter and St. Paul church, Eckington, on 18</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March 1800</w:t>
      </w:r>
      <w:r w:rsidR="00174205">
        <w:rPr>
          <w:rStyle w:val="FootnoteReference"/>
          <w:rFonts w:ascii="Times New Roman" w:hAnsi="Times New Roman" w:cs="Times New Roman"/>
          <w:sz w:val="22"/>
          <w:szCs w:val="22"/>
        </w:rPr>
        <w:footnoteReference w:id="106"/>
      </w:r>
      <w:r w:rsidRPr="00630D45">
        <w:rPr>
          <w:rFonts w:ascii="Times New Roman" w:hAnsi="Times New Roman" w:cs="Times New Roman"/>
          <w:sz w:val="22"/>
          <w:szCs w:val="22"/>
        </w:rPr>
        <w:t>;</w:t>
      </w:r>
    </w:p>
    <w:p w:rsidR="004C0F59" w:rsidRPr="00630D45" w:rsidRDefault="004C0F59" w:rsidP="004C0F59">
      <w:pPr>
        <w:pStyle w:val="ListParagraph"/>
        <w:numPr>
          <w:ilvl w:val="0"/>
          <w:numId w:val="3"/>
        </w:numPr>
        <w:spacing w:after="0"/>
        <w:rPr>
          <w:rFonts w:ascii="Times New Roman" w:hAnsi="Times New Roman" w:cs="Times New Roman"/>
          <w:sz w:val="22"/>
          <w:szCs w:val="22"/>
        </w:rPr>
      </w:pPr>
      <w:r w:rsidRPr="00630D45">
        <w:rPr>
          <w:rFonts w:ascii="Times New Roman" w:hAnsi="Times New Roman" w:cs="Times New Roman"/>
          <w:sz w:val="22"/>
          <w:szCs w:val="22"/>
        </w:rPr>
        <w:t>Thomas</w:t>
      </w:r>
      <w:r w:rsidR="00B63F9E">
        <w:rPr>
          <w:rFonts w:ascii="Times New Roman" w:hAnsi="Times New Roman" w:cs="Times New Roman"/>
          <w:sz w:val="22"/>
          <w:szCs w:val="22"/>
        </w:rPr>
        <w:t xml:space="preserve"> I</w:t>
      </w:r>
      <w:r w:rsidRPr="00630D45">
        <w:rPr>
          <w:rFonts w:ascii="Times New Roman" w:hAnsi="Times New Roman" w:cs="Times New Roman"/>
          <w:sz w:val="22"/>
          <w:szCs w:val="22"/>
        </w:rPr>
        <w:t xml:space="preserve"> (1799-1849). He married his cousin, Ann, daughter of Thomas </w:t>
      </w:r>
      <w:proofErr w:type="spellStart"/>
      <w:r w:rsidRPr="00630D45">
        <w:rPr>
          <w:rFonts w:ascii="Times New Roman" w:hAnsi="Times New Roman" w:cs="Times New Roman"/>
          <w:sz w:val="22"/>
          <w:szCs w:val="22"/>
        </w:rPr>
        <w:t>Slagg</w:t>
      </w:r>
      <w:proofErr w:type="spellEnd"/>
      <w:r w:rsidRPr="00630D45">
        <w:rPr>
          <w:rFonts w:ascii="Times New Roman" w:hAnsi="Times New Roman" w:cs="Times New Roman"/>
          <w:sz w:val="22"/>
          <w:szCs w:val="22"/>
        </w:rPr>
        <w:t xml:space="preserve"> of Ford, sicklesmith (17</w:t>
      </w:r>
      <w:r w:rsidR="006F2DD2" w:rsidRPr="00630D45">
        <w:rPr>
          <w:rFonts w:ascii="Times New Roman" w:hAnsi="Times New Roman" w:cs="Times New Roman"/>
          <w:sz w:val="22"/>
          <w:szCs w:val="22"/>
        </w:rPr>
        <w:t>54</w:t>
      </w:r>
      <w:r w:rsidRPr="00630D45">
        <w:rPr>
          <w:rFonts w:ascii="Times New Roman" w:hAnsi="Times New Roman" w:cs="Times New Roman"/>
          <w:sz w:val="22"/>
          <w:szCs w:val="22"/>
        </w:rPr>
        <w:t>-18</w:t>
      </w:r>
      <w:r w:rsidR="006F2DD2" w:rsidRPr="00630D45">
        <w:rPr>
          <w:rFonts w:ascii="Times New Roman" w:hAnsi="Times New Roman" w:cs="Times New Roman"/>
          <w:sz w:val="22"/>
          <w:szCs w:val="22"/>
        </w:rPr>
        <w:t>43</w:t>
      </w:r>
      <w:r w:rsidRPr="00630D45">
        <w:rPr>
          <w:rFonts w:ascii="Times New Roman" w:hAnsi="Times New Roman" w:cs="Times New Roman"/>
          <w:sz w:val="22"/>
          <w:szCs w:val="22"/>
        </w:rPr>
        <w:t xml:space="preserve">), and his wife </w:t>
      </w:r>
      <w:r w:rsidR="006F2DD2" w:rsidRPr="00630D45">
        <w:rPr>
          <w:rFonts w:ascii="Times New Roman" w:hAnsi="Times New Roman" w:cs="Times New Roman"/>
          <w:sz w:val="22"/>
          <w:szCs w:val="22"/>
        </w:rPr>
        <w:t>Elizabeth</w:t>
      </w:r>
      <w:r w:rsidRPr="00630D45">
        <w:rPr>
          <w:rFonts w:ascii="Times New Roman" w:hAnsi="Times New Roman" w:cs="Times New Roman"/>
          <w:sz w:val="22"/>
          <w:szCs w:val="22"/>
        </w:rPr>
        <w:t xml:space="preserve"> (nee </w:t>
      </w:r>
      <w:r w:rsidR="006F2DD2" w:rsidRPr="00630D45">
        <w:rPr>
          <w:rFonts w:ascii="Times New Roman" w:hAnsi="Times New Roman" w:cs="Times New Roman"/>
          <w:sz w:val="22"/>
          <w:szCs w:val="22"/>
        </w:rPr>
        <w:t>Hutton, b. 1758</w:t>
      </w:r>
      <w:r w:rsidRPr="00630D45">
        <w:rPr>
          <w:rFonts w:ascii="Times New Roman" w:hAnsi="Times New Roman" w:cs="Times New Roman"/>
          <w:sz w:val="22"/>
          <w:szCs w:val="22"/>
        </w:rPr>
        <w:t>), bringing</w:t>
      </w:r>
      <w:r w:rsidR="00B20640" w:rsidRPr="00630D45">
        <w:rPr>
          <w:rFonts w:ascii="Times New Roman" w:hAnsi="Times New Roman" w:cs="Times New Roman"/>
          <w:sz w:val="22"/>
          <w:szCs w:val="22"/>
        </w:rPr>
        <w:t xml:space="preserve"> what was to become</w:t>
      </w:r>
      <w:r w:rsidRPr="00630D45">
        <w:rPr>
          <w:rFonts w:ascii="Times New Roman" w:hAnsi="Times New Roman" w:cs="Times New Roman"/>
          <w:sz w:val="22"/>
          <w:szCs w:val="22"/>
        </w:rPr>
        <w:t xml:space="preserve"> the</w:t>
      </w:r>
      <w:r w:rsidR="00B20640" w:rsidRPr="00630D45">
        <w:rPr>
          <w:rFonts w:ascii="Times New Roman" w:hAnsi="Times New Roman" w:cs="Times New Roman"/>
          <w:sz w:val="22"/>
          <w:szCs w:val="22"/>
        </w:rPr>
        <w:t>ir best known</w:t>
      </w:r>
      <w:r w:rsidRPr="00630D45">
        <w:rPr>
          <w:rFonts w:ascii="Times New Roman" w:hAnsi="Times New Roman" w:cs="Times New Roman"/>
          <w:sz w:val="22"/>
          <w:szCs w:val="22"/>
        </w:rPr>
        <w:t xml:space="preserve"> trade mark ‘BY’ to the Hutton family</w:t>
      </w:r>
      <w:r w:rsidRPr="00630D45">
        <w:rPr>
          <w:rStyle w:val="FootnoteReference"/>
          <w:rFonts w:ascii="Times New Roman" w:hAnsi="Times New Roman" w:cs="Times New Roman"/>
          <w:sz w:val="22"/>
          <w:szCs w:val="22"/>
        </w:rPr>
        <w:footnoteReference w:id="107"/>
      </w:r>
      <w:r w:rsidR="006348C1" w:rsidRPr="00630D45">
        <w:rPr>
          <w:rFonts w:ascii="Times New Roman" w:hAnsi="Times New Roman" w:cs="Times New Roman"/>
          <w:sz w:val="22"/>
          <w:szCs w:val="22"/>
        </w:rPr>
        <w:t>.</w:t>
      </w:r>
      <w:r w:rsidR="00B63F9E">
        <w:rPr>
          <w:rFonts w:ascii="Times New Roman" w:hAnsi="Times New Roman" w:cs="Times New Roman"/>
          <w:sz w:val="22"/>
          <w:szCs w:val="22"/>
        </w:rPr>
        <w:t xml:space="preserve"> They had four children: John Jermyn 1 (1824-1867), Thomas II (1828-1852), Joseph (1829-1830) and James </w:t>
      </w:r>
      <w:proofErr w:type="spellStart"/>
      <w:r w:rsidR="00B63F9E">
        <w:rPr>
          <w:rFonts w:ascii="Times New Roman" w:hAnsi="Times New Roman" w:cs="Times New Roman"/>
          <w:sz w:val="22"/>
          <w:szCs w:val="22"/>
        </w:rPr>
        <w:t>Fussell</w:t>
      </w:r>
      <w:proofErr w:type="spellEnd"/>
      <w:r w:rsidR="00B63F9E">
        <w:rPr>
          <w:rFonts w:ascii="Times New Roman" w:hAnsi="Times New Roman" w:cs="Times New Roman"/>
          <w:sz w:val="22"/>
          <w:szCs w:val="22"/>
        </w:rPr>
        <w:t xml:space="preserve"> </w:t>
      </w:r>
      <w:proofErr w:type="spellStart"/>
      <w:r w:rsidR="00B63F9E">
        <w:rPr>
          <w:rFonts w:ascii="Times New Roman" w:hAnsi="Times New Roman" w:cs="Times New Roman"/>
          <w:sz w:val="22"/>
          <w:szCs w:val="22"/>
        </w:rPr>
        <w:t>Mells</w:t>
      </w:r>
      <w:proofErr w:type="spellEnd"/>
      <w:r w:rsidR="00B63F9E">
        <w:rPr>
          <w:rFonts w:ascii="Times New Roman" w:hAnsi="Times New Roman" w:cs="Times New Roman"/>
          <w:sz w:val="22"/>
          <w:szCs w:val="22"/>
        </w:rPr>
        <w:t xml:space="preserve"> (1834-1904);</w:t>
      </w:r>
    </w:p>
    <w:p w:rsidR="004C0F59" w:rsidRPr="00630D45" w:rsidRDefault="004C0F59" w:rsidP="004C0F59">
      <w:pPr>
        <w:pStyle w:val="ListParagraph"/>
        <w:numPr>
          <w:ilvl w:val="0"/>
          <w:numId w:val="3"/>
        </w:numPr>
        <w:spacing w:after="0"/>
        <w:rPr>
          <w:rFonts w:ascii="Times New Roman" w:hAnsi="Times New Roman" w:cs="Times New Roman"/>
          <w:sz w:val="22"/>
          <w:szCs w:val="22"/>
        </w:rPr>
      </w:pPr>
      <w:r w:rsidRPr="00630D45">
        <w:rPr>
          <w:rFonts w:ascii="Times New Roman" w:hAnsi="Times New Roman" w:cs="Times New Roman"/>
          <w:sz w:val="22"/>
          <w:szCs w:val="22"/>
        </w:rPr>
        <w:t>Joseph</w:t>
      </w:r>
      <w:r w:rsidR="00EE24EE">
        <w:rPr>
          <w:rFonts w:ascii="Times New Roman" w:hAnsi="Times New Roman" w:cs="Times New Roman"/>
          <w:sz w:val="22"/>
          <w:szCs w:val="22"/>
        </w:rPr>
        <w:t xml:space="preserve"> V</w:t>
      </w:r>
      <w:r w:rsidRPr="00630D45">
        <w:rPr>
          <w:rFonts w:ascii="Times New Roman" w:hAnsi="Times New Roman" w:cs="Times New Roman"/>
          <w:sz w:val="22"/>
          <w:szCs w:val="22"/>
        </w:rPr>
        <w:t xml:space="preserve"> (1802-1826); interred at St. Peter and St. Paul church, Eckington, on 12</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October 1826</w:t>
      </w:r>
      <w:r w:rsidR="00EE24EE">
        <w:rPr>
          <w:rStyle w:val="FootnoteReference"/>
          <w:rFonts w:ascii="Times New Roman" w:hAnsi="Times New Roman" w:cs="Times New Roman"/>
          <w:sz w:val="22"/>
          <w:szCs w:val="22"/>
        </w:rPr>
        <w:footnoteReference w:id="108"/>
      </w:r>
      <w:r w:rsidRPr="00630D45">
        <w:rPr>
          <w:rFonts w:ascii="Times New Roman" w:hAnsi="Times New Roman" w:cs="Times New Roman"/>
          <w:sz w:val="22"/>
          <w:szCs w:val="22"/>
        </w:rPr>
        <w:t>.</w:t>
      </w:r>
    </w:p>
    <w:p w:rsidR="004C0F59" w:rsidRPr="00630D45" w:rsidRDefault="004C0F59" w:rsidP="004C0F59">
      <w:pPr>
        <w:spacing w:after="0"/>
        <w:rPr>
          <w:rFonts w:ascii="Times New Roman" w:hAnsi="Times New Roman" w:cs="Times New Roman"/>
          <w:sz w:val="22"/>
          <w:szCs w:val="22"/>
        </w:rPr>
      </w:pPr>
    </w:p>
    <w:p w:rsidR="004C0F59" w:rsidRPr="00630D45" w:rsidRDefault="00EB5E39" w:rsidP="004C0F59">
      <w:pPr>
        <w:spacing w:after="0"/>
        <w:rPr>
          <w:rFonts w:ascii="Times New Roman" w:hAnsi="Times New Roman" w:cs="Times New Roman"/>
          <w:sz w:val="22"/>
          <w:szCs w:val="22"/>
        </w:rPr>
      </w:pPr>
      <w:r w:rsidRPr="00630D45">
        <w:rPr>
          <w:rFonts w:ascii="Times New Roman" w:hAnsi="Times New Roman" w:cs="Times New Roman"/>
          <w:sz w:val="22"/>
          <w:szCs w:val="22"/>
        </w:rPr>
        <w:t xml:space="preserve">The Land Tax Assessments for 1798 record that Ezra owned land at Beighton, with his two tenants, Luke Staniforth and Joseph </w:t>
      </w:r>
      <w:proofErr w:type="spellStart"/>
      <w:r w:rsidRPr="00630D45">
        <w:rPr>
          <w:rFonts w:ascii="Times New Roman" w:hAnsi="Times New Roman" w:cs="Times New Roman"/>
          <w:sz w:val="22"/>
          <w:szCs w:val="22"/>
        </w:rPr>
        <w:t>Habishon</w:t>
      </w:r>
      <w:proofErr w:type="spellEnd"/>
      <w:r w:rsidR="00C733C6" w:rsidRPr="00630D45">
        <w:rPr>
          <w:rFonts w:ascii="Times New Roman" w:hAnsi="Times New Roman" w:cs="Times New Roman"/>
          <w:sz w:val="22"/>
          <w:szCs w:val="22"/>
        </w:rPr>
        <w:t>,</w:t>
      </w:r>
      <w:r w:rsidRPr="00630D45">
        <w:rPr>
          <w:rFonts w:ascii="Times New Roman" w:hAnsi="Times New Roman" w:cs="Times New Roman"/>
          <w:sz w:val="22"/>
          <w:szCs w:val="22"/>
        </w:rPr>
        <w:t xml:space="preserve"> together paying tax of just over ten shillings</w:t>
      </w:r>
      <w:r w:rsidR="00C733C6" w:rsidRPr="00630D45">
        <w:rPr>
          <w:rFonts w:ascii="Times New Roman" w:hAnsi="Times New Roman" w:cs="Times New Roman"/>
          <w:sz w:val="22"/>
          <w:szCs w:val="22"/>
        </w:rPr>
        <w:t xml:space="preserve">. He paid a similar amount of tax for land in the </w:t>
      </w:r>
      <w:proofErr w:type="spellStart"/>
      <w:r w:rsidR="00C733C6" w:rsidRPr="00630D45">
        <w:rPr>
          <w:rFonts w:ascii="Times New Roman" w:hAnsi="Times New Roman" w:cs="Times New Roman"/>
          <w:sz w:val="22"/>
          <w:szCs w:val="22"/>
        </w:rPr>
        <w:t>Troway</w:t>
      </w:r>
      <w:proofErr w:type="spellEnd"/>
      <w:r w:rsidR="00C733C6" w:rsidRPr="00630D45">
        <w:rPr>
          <w:rFonts w:ascii="Times New Roman" w:hAnsi="Times New Roman" w:cs="Times New Roman"/>
          <w:sz w:val="22"/>
          <w:szCs w:val="22"/>
        </w:rPr>
        <w:t xml:space="preserve"> Quarter, presumably for his house, warehouse and workshops at Ridgeway</w:t>
      </w:r>
      <w:r w:rsidRPr="00630D45">
        <w:rPr>
          <w:rStyle w:val="FootnoteReference"/>
          <w:rFonts w:ascii="Times New Roman" w:hAnsi="Times New Roman" w:cs="Times New Roman"/>
          <w:sz w:val="22"/>
          <w:szCs w:val="22"/>
        </w:rPr>
        <w:footnoteReference w:id="109"/>
      </w:r>
      <w:r w:rsidRPr="00630D45">
        <w:rPr>
          <w:rFonts w:ascii="Times New Roman" w:hAnsi="Times New Roman" w:cs="Times New Roman"/>
          <w:sz w:val="22"/>
          <w:szCs w:val="22"/>
        </w:rPr>
        <w:t xml:space="preserve">. </w:t>
      </w:r>
      <w:r w:rsidR="004C0F59" w:rsidRPr="00630D45">
        <w:rPr>
          <w:rFonts w:ascii="Times New Roman" w:hAnsi="Times New Roman" w:cs="Times New Roman"/>
          <w:sz w:val="22"/>
          <w:szCs w:val="22"/>
        </w:rPr>
        <w:t>Ezra recruited John Rogers, the son of William Rogers of Handley, to be his apprentice in 1802</w:t>
      </w:r>
      <w:r w:rsidR="004C0F59" w:rsidRPr="00630D45">
        <w:rPr>
          <w:rStyle w:val="FootnoteReference"/>
          <w:rFonts w:ascii="Times New Roman" w:hAnsi="Times New Roman" w:cs="Times New Roman"/>
          <w:sz w:val="22"/>
          <w:szCs w:val="22"/>
        </w:rPr>
        <w:footnoteReference w:id="110"/>
      </w:r>
      <w:r w:rsidR="004C0F59" w:rsidRPr="00630D45">
        <w:rPr>
          <w:rFonts w:ascii="Times New Roman" w:hAnsi="Times New Roman" w:cs="Times New Roman"/>
          <w:sz w:val="22"/>
          <w:szCs w:val="22"/>
        </w:rPr>
        <w:t>. In his will, dated 3</w:t>
      </w:r>
      <w:r w:rsidR="004C0F59" w:rsidRPr="00630D45">
        <w:rPr>
          <w:rFonts w:ascii="Times New Roman" w:hAnsi="Times New Roman" w:cs="Times New Roman"/>
          <w:sz w:val="22"/>
          <w:szCs w:val="22"/>
          <w:vertAlign w:val="superscript"/>
        </w:rPr>
        <w:t>rd</w:t>
      </w:r>
      <w:r w:rsidR="004C0F59" w:rsidRPr="00630D45">
        <w:rPr>
          <w:rFonts w:ascii="Times New Roman" w:hAnsi="Times New Roman" w:cs="Times New Roman"/>
          <w:sz w:val="22"/>
          <w:szCs w:val="22"/>
        </w:rPr>
        <w:t xml:space="preserve"> December 1799, Ezra appointed John </w:t>
      </w:r>
      <w:proofErr w:type="spellStart"/>
      <w:r w:rsidR="004C0F59" w:rsidRPr="00630D45">
        <w:rPr>
          <w:rFonts w:ascii="Times New Roman" w:hAnsi="Times New Roman" w:cs="Times New Roman"/>
          <w:sz w:val="22"/>
          <w:szCs w:val="22"/>
        </w:rPr>
        <w:t>Rimmington</w:t>
      </w:r>
      <w:proofErr w:type="spellEnd"/>
      <w:r w:rsidR="004C0F59" w:rsidRPr="00630D45">
        <w:rPr>
          <w:rFonts w:ascii="Times New Roman" w:hAnsi="Times New Roman" w:cs="Times New Roman"/>
          <w:sz w:val="22"/>
          <w:szCs w:val="22"/>
        </w:rPr>
        <w:t xml:space="preserve"> to be his executor, along with his brother, Joseph III and his brother-in-law Thomas </w:t>
      </w:r>
      <w:proofErr w:type="spellStart"/>
      <w:r w:rsidR="004C0F59" w:rsidRPr="00630D45">
        <w:rPr>
          <w:rFonts w:ascii="Times New Roman" w:hAnsi="Times New Roman" w:cs="Times New Roman"/>
          <w:sz w:val="22"/>
          <w:szCs w:val="22"/>
        </w:rPr>
        <w:t>Slagg</w:t>
      </w:r>
      <w:proofErr w:type="spellEnd"/>
      <w:r w:rsidR="004C0F59" w:rsidRPr="00630D45">
        <w:rPr>
          <w:rFonts w:ascii="Times New Roman" w:hAnsi="Times New Roman" w:cs="Times New Roman"/>
          <w:sz w:val="22"/>
          <w:szCs w:val="22"/>
        </w:rPr>
        <w:t>, of Ford, sicklesmith, who had married their sister, Elizabeth, in 1779.</w:t>
      </w:r>
      <w:r w:rsidR="00E63152" w:rsidRPr="00630D45">
        <w:rPr>
          <w:rFonts w:ascii="Times New Roman" w:hAnsi="Times New Roman" w:cs="Times New Roman"/>
          <w:sz w:val="22"/>
          <w:szCs w:val="22"/>
        </w:rPr>
        <w:t xml:space="preserve"> When Ezra died, his two apprentices were taken on by Ezra’s wife, Mary, who was clearly taking an active part and interest in the business.</w:t>
      </w:r>
    </w:p>
    <w:p w:rsidR="007567DB" w:rsidRPr="00630D45" w:rsidRDefault="007567DB" w:rsidP="004C0F59">
      <w:pPr>
        <w:spacing w:after="0"/>
        <w:rPr>
          <w:rFonts w:ascii="Times New Roman" w:hAnsi="Times New Roman" w:cs="Times New Roman"/>
          <w:sz w:val="22"/>
          <w:szCs w:val="22"/>
        </w:rPr>
      </w:pPr>
    </w:p>
    <w:p w:rsidR="007567DB" w:rsidRPr="00630D45" w:rsidRDefault="007567DB" w:rsidP="004C0F59">
      <w:pPr>
        <w:spacing w:after="0"/>
        <w:rPr>
          <w:rFonts w:ascii="Times New Roman" w:hAnsi="Times New Roman" w:cs="Times New Roman"/>
          <w:sz w:val="22"/>
          <w:szCs w:val="22"/>
        </w:rPr>
      </w:pPr>
      <w:r w:rsidRPr="00630D45">
        <w:rPr>
          <w:rFonts w:ascii="Times New Roman" w:hAnsi="Times New Roman" w:cs="Times New Roman"/>
          <w:sz w:val="22"/>
          <w:szCs w:val="22"/>
        </w:rPr>
        <w:t>Mary died in 1857, aged 86. Her will, dated 7</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April 1852</w:t>
      </w:r>
      <w:r w:rsidR="005C18C6">
        <w:rPr>
          <w:rStyle w:val="FootnoteReference"/>
          <w:rFonts w:ascii="Times New Roman" w:hAnsi="Times New Roman" w:cs="Times New Roman"/>
          <w:sz w:val="22"/>
          <w:szCs w:val="22"/>
        </w:rPr>
        <w:footnoteReference w:id="111"/>
      </w:r>
      <w:r w:rsidRPr="00630D45">
        <w:rPr>
          <w:rFonts w:ascii="Times New Roman" w:hAnsi="Times New Roman" w:cs="Times New Roman"/>
          <w:sz w:val="22"/>
          <w:szCs w:val="22"/>
        </w:rPr>
        <w:t>, lists a number of bequests and legacies (See Table 1):</w:t>
      </w:r>
    </w:p>
    <w:p w:rsidR="007567DB" w:rsidRPr="00630D45" w:rsidRDefault="007567DB" w:rsidP="004C0F59">
      <w:pPr>
        <w:spacing w:after="0"/>
        <w:rPr>
          <w:rFonts w:ascii="Times New Roman" w:hAnsi="Times New Roman" w:cs="Times New Roman"/>
          <w:sz w:val="22"/>
          <w:szCs w:val="22"/>
        </w:rPr>
      </w:pPr>
    </w:p>
    <w:p w:rsidR="007567DB" w:rsidRPr="00630D45" w:rsidRDefault="007567DB" w:rsidP="007567DB">
      <w:pPr>
        <w:spacing w:after="0"/>
        <w:rPr>
          <w:rFonts w:ascii="Times New Roman" w:hAnsi="Times New Roman" w:cs="Times New Roman"/>
          <w:sz w:val="22"/>
          <w:szCs w:val="22"/>
          <w:u w:val="single"/>
        </w:rPr>
      </w:pPr>
      <w:r w:rsidRPr="00630D45">
        <w:rPr>
          <w:rFonts w:ascii="Times New Roman" w:hAnsi="Times New Roman" w:cs="Times New Roman"/>
          <w:sz w:val="22"/>
          <w:szCs w:val="22"/>
          <w:u w:val="single"/>
        </w:rPr>
        <w:t>Table 1. Abstract of the Will of Mary Hutton of Ridgeway (1770-1857), widow, dated 7</w:t>
      </w:r>
      <w:r w:rsidRPr="00630D45">
        <w:rPr>
          <w:rFonts w:ascii="Times New Roman" w:hAnsi="Times New Roman" w:cs="Times New Roman"/>
          <w:sz w:val="22"/>
          <w:szCs w:val="22"/>
          <w:u w:val="single"/>
          <w:vertAlign w:val="superscript"/>
        </w:rPr>
        <w:t>th</w:t>
      </w:r>
      <w:r w:rsidRPr="00630D45">
        <w:rPr>
          <w:rFonts w:ascii="Times New Roman" w:hAnsi="Times New Roman" w:cs="Times New Roman"/>
          <w:sz w:val="22"/>
          <w:szCs w:val="22"/>
          <w:u w:val="single"/>
        </w:rPr>
        <w:t xml:space="preserve"> April 1852, and proved at London on 17</w:t>
      </w:r>
      <w:r w:rsidRPr="00630D45">
        <w:rPr>
          <w:rFonts w:ascii="Times New Roman" w:hAnsi="Times New Roman" w:cs="Times New Roman"/>
          <w:sz w:val="22"/>
          <w:szCs w:val="22"/>
          <w:u w:val="single"/>
          <w:vertAlign w:val="superscript"/>
        </w:rPr>
        <w:t>th</w:t>
      </w:r>
      <w:r w:rsidRPr="00630D45">
        <w:rPr>
          <w:rFonts w:ascii="Times New Roman" w:hAnsi="Times New Roman" w:cs="Times New Roman"/>
          <w:sz w:val="22"/>
          <w:szCs w:val="22"/>
          <w:u w:val="single"/>
        </w:rPr>
        <w:t xml:space="preserve"> December 1857.</w:t>
      </w:r>
    </w:p>
    <w:p w:rsidR="007567DB" w:rsidRPr="00630D45" w:rsidRDefault="007567DB" w:rsidP="007567DB">
      <w:pPr>
        <w:spacing w:after="0"/>
        <w:rPr>
          <w:rFonts w:ascii="Times New Roman" w:hAnsi="Times New Roman" w:cs="Times New Roman"/>
          <w:sz w:val="22"/>
          <w:szCs w:val="22"/>
          <w:u w:val="single"/>
        </w:rPr>
      </w:pPr>
    </w:p>
    <w:tbl>
      <w:tblPr>
        <w:tblStyle w:val="TableGrid"/>
        <w:tblW w:w="0" w:type="auto"/>
        <w:tblLook w:val="04A0" w:firstRow="1" w:lastRow="0" w:firstColumn="1" w:lastColumn="0" w:noHBand="0" w:noVBand="1"/>
      </w:tblPr>
      <w:tblGrid>
        <w:gridCol w:w="846"/>
        <w:gridCol w:w="8170"/>
      </w:tblGrid>
      <w:tr w:rsidR="007567DB" w:rsidRPr="00630D45" w:rsidTr="007567DB">
        <w:tc>
          <w:tcPr>
            <w:tcW w:w="846" w:type="dxa"/>
          </w:tcPr>
          <w:p w:rsidR="007567DB" w:rsidRPr="00630D45" w:rsidRDefault="007567DB" w:rsidP="007567DB">
            <w:pPr>
              <w:rPr>
                <w:rFonts w:ascii="Times New Roman" w:hAnsi="Times New Roman" w:cs="Times New Roman"/>
                <w:sz w:val="22"/>
                <w:szCs w:val="22"/>
              </w:rPr>
            </w:pPr>
            <w:r w:rsidRPr="00630D45">
              <w:rPr>
                <w:rFonts w:ascii="Times New Roman" w:hAnsi="Times New Roman" w:cs="Times New Roman"/>
                <w:sz w:val="22"/>
                <w:szCs w:val="22"/>
              </w:rPr>
              <w:t>1.</w:t>
            </w:r>
          </w:p>
        </w:tc>
        <w:tc>
          <w:tcPr>
            <w:tcW w:w="8170" w:type="dxa"/>
          </w:tcPr>
          <w:p w:rsidR="007567DB" w:rsidRPr="00630D45" w:rsidRDefault="007567DB" w:rsidP="005C18C6">
            <w:pPr>
              <w:rPr>
                <w:rFonts w:ascii="Times New Roman" w:hAnsi="Times New Roman" w:cs="Times New Roman"/>
                <w:sz w:val="22"/>
                <w:szCs w:val="22"/>
              </w:rPr>
            </w:pPr>
            <w:r w:rsidRPr="00630D45">
              <w:rPr>
                <w:rFonts w:ascii="Times New Roman" w:hAnsi="Times New Roman" w:cs="Times New Roman"/>
                <w:sz w:val="22"/>
                <w:szCs w:val="22"/>
              </w:rPr>
              <w:t xml:space="preserve">To her grandson, John Jermyn Hutton, </w:t>
            </w:r>
            <w:r w:rsidR="00525EBC" w:rsidRPr="00630D45">
              <w:rPr>
                <w:rFonts w:ascii="Times New Roman" w:hAnsi="Times New Roman" w:cs="Times New Roman"/>
                <w:sz w:val="22"/>
                <w:szCs w:val="22"/>
              </w:rPr>
              <w:t xml:space="preserve">the </w:t>
            </w:r>
            <w:r w:rsidRPr="00630D45">
              <w:rPr>
                <w:rFonts w:ascii="Times New Roman" w:hAnsi="Times New Roman" w:cs="Times New Roman"/>
                <w:sz w:val="22"/>
                <w:szCs w:val="22"/>
              </w:rPr>
              <w:t>ten newly</w:t>
            </w:r>
            <w:r w:rsidR="005C18C6">
              <w:rPr>
                <w:rFonts w:ascii="Times New Roman" w:hAnsi="Times New Roman" w:cs="Times New Roman"/>
                <w:sz w:val="22"/>
                <w:szCs w:val="22"/>
              </w:rPr>
              <w:t>-</w:t>
            </w:r>
            <w:r w:rsidRPr="00630D45">
              <w:rPr>
                <w:rFonts w:ascii="Times New Roman" w:hAnsi="Times New Roman" w:cs="Times New Roman"/>
                <w:sz w:val="22"/>
                <w:szCs w:val="22"/>
              </w:rPr>
              <w:t xml:space="preserve">erected dwelling houses and barn (formerly consisting of one dwelling house and barn) and eight acres of land at Hackenthorpe, previously in the occupation of John </w:t>
            </w:r>
            <w:proofErr w:type="spellStart"/>
            <w:r w:rsidRPr="00630D45">
              <w:rPr>
                <w:rFonts w:ascii="Times New Roman" w:hAnsi="Times New Roman" w:cs="Times New Roman"/>
                <w:sz w:val="22"/>
                <w:szCs w:val="22"/>
              </w:rPr>
              <w:t>Branwell</w:t>
            </w:r>
            <w:proofErr w:type="spellEnd"/>
            <w:r w:rsidRPr="00630D45">
              <w:rPr>
                <w:rFonts w:ascii="Times New Roman" w:hAnsi="Times New Roman" w:cs="Times New Roman"/>
                <w:sz w:val="22"/>
                <w:szCs w:val="22"/>
              </w:rPr>
              <w:t>, but now of Samuel Linley, snr.</w:t>
            </w:r>
            <w:r w:rsidR="004054CC" w:rsidRPr="00630D45">
              <w:rPr>
                <w:rStyle w:val="FootnoteReference"/>
                <w:rFonts w:ascii="Times New Roman" w:hAnsi="Times New Roman" w:cs="Times New Roman"/>
                <w:sz w:val="22"/>
                <w:szCs w:val="22"/>
              </w:rPr>
              <w:footnoteReference w:id="112"/>
            </w:r>
          </w:p>
        </w:tc>
      </w:tr>
      <w:tr w:rsidR="007567DB" w:rsidRPr="00630D45" w:rsidTr="007567DB">
        <w:tc>
          <w:tcPr>
            <w:tcW w:w="846" w:type="dxa"/>
          </w:tcPr>
          <w:p w:rsidR="007567DB" w:rsidRPr="00630D45" w:rsidRDefault="007567DB" w:rsidP="007567DB">
            <w:pPr>
              <w:rPr>
                <w:rFonts w:ascii="Times New Roman" w:hAnsi="Times New Roman" w:cs="Times New Roman"/>
                <w:sz w:val="22"/>
                <w:szCs w:val="22"/>
              </w:rPr>
            </w:pPr>
            <w:r w:rsidRPr="00630D45">
              <w:rPr>
                <w:rFonts w:ascii="Times New Roman" w:hAnsi="Times New Roman" w:cs="Times New Roman"/>
                <w:sz w:val="22"/>
                <w:szCs w:val="22"/>
              </w:rPr>
              <w:t>2.</w:t>
            </w:r>
          </w:p>
        </w:tc>
        <w:tc>
          <w:tcPr>
            <w:tcW w:w="8170" w:type="dxa"/>
          </w:tcPr>
          <w:p w:rsidR="007567DB" w:rsidRPr="00630D45" w:rsidRDefault="007567DB" w:rsidP="007567DB">
            <w:pPr>
              <w:rPr>
                <w:rFonts w:ascii="Times New Roman" w:hAnsi="Times New Roman" w:cs="Times New Roman"/>
                <w:sz w:val="22"/>
                <w:szCs w:val="22"/>
              </w:rPr>
            </w:pPr>
            <w:r w:rsidRPr="00630D45">
              <w:rPr>
                <w:rFonts w:ascii="Times New Roman" w:hAnsi="Times New Roman" w:cs="Times New Roman"/>
                <w:sz w:val="22"/>
                <w:szCs w:val="22"/>
              </w:rPr>
              <w:t>To the same, one and a half acres of freehold land on Birley Moor, previously in the occupation of Richard Mason, but now of the Sheffield Coal Company.</w:t>
            </w:r>
          </w:p>
        </w:tc>
      </w:tr>
      <w:tr w:rsidR="007567DB" w:rsidRPr="00630D45" w:rsidTr="007567DB">
        <w:tc>
          <w:tcPr>
            <w:tcW w:w="846" w:type="dxa"/>
          </w:tcPr>
          <w:p w:rsidR="007567DB" w:rsidRPr="00630D45" w:rsidRDefault="007567DB" w:rsidP="007567DB">
            <w:pPr>
              <w:rPr>
                <w:rFonts w:ascii="Times New Roman" w:hAnsi="Times New Roman" w:cs="Times New Roman"/>
                <w:sz w:val="22"/>
                <w:szCs w:val="22"/>
              </w:rPr>
            </w:pPr>
            <w:r w:rsidRPr="00630D45">
              <w:rPr>
                <w:rFonts w:ascii="Times New Roman" w:hAnsi="Times New Roman" w:cs="Times New Roman"/>
                <w:sz w:val="22"/>
                <w:szCs w:val="22"/>
              </w:rPr>
              <w:t>3.</w:t>
            </w:r>
          </w:p>
        </w:tc>
        <w:tc>
          <w:tcPr>
            <w:tcW w:w="8170" w:type="dxa"/>
          </w:tcPr>
          <w:p w:rsidR="007567DB" w:rsidRPr="00630D45" w:rsidRDefault="007567DB" w:rsidP="007567DB">
            <w:pPr>
              <w:rPr>
                <w:rFonts w:ascii="Times New Roman" w:hAnsi="Times New Roman" w:cs="Times New Roman"/>
                <w:sz w:val="22"/>
                <w:szCs w:val="22"/>
              </w:rPr>
            </w:pPr>
            <w:r w:rsidRPr="00630D45">
              <w:rPr>
                <w:rFonts w:ascii="Times New Roman" w:hAnsi="Times New Roman" w:cs="Times New Roman"/>
                <w:sz w:val="22"/>
                <w:szCs w:val="22"/>
              </w:rPr>
              <w:t xml:space="preserve">To the same, five copyhold tenements at Ridgeway in the occupation of William Greaves, Ezra </w:t>
            </w:r>
            <w:proofErr w:type="spellStart"/>
            <w:r w:rsidRPr="00630D45">
              <w:rPr>
                <w:rFonts w:ascii="Times New Roman" w:hAnsi="Times New Roman" w:cs="Times New Roman"/>
                <w:sz w:val="22"/>
                <w:szCs w:val="22"/>
              </w:rPr>
              <w:t>Reaney</w:t>
            </w:r>
            <w:proofErr w:type="spellEnd"/>
            <w:r w:rsidRPr="00630D45">
              <w:rPr>
                <w:rFonts w:ascii="Times New Roman" w:hAnsi="Times New Roman" w:cs="Times New Roman"/>
                <w:sz w:val="22"/>
                <w:szCs w:val="22"/>
              </w:rPr>
              <w:t>, Titus Green, George Barber and Sarah(?) Taylor.</w:t>
            </w:r>
          </w:p>
        </w:tc>
      </w:tr>
      <w:tr w:rsidR="007567DB" w:rsidRPr="00630D45" w:rsidTr="007567DB">
        <w:tc>
          <w:tcPr>
            <w:tcW w:w="846" w:type="dxa"/>
          </w:tcPr>
          <w:p w:rsidR="007567DB" w:rsidRPr="00630D45" w:rsidRDefault="007567DB" w:rsidP="007567DB">
            <w:pPr>
              <w:rPr>
                <w:rFonts w:ascii="Times New Roman" w:hAnsi="Times New Roman" w:cs="Times New Roman"/>
                <w:sz w:val="22"/>
                <w:szCs w:val="22"/>
              </w:rPr>
            </w:pPr>
            <w:r w:rsidRPr="00630D45">
              <w:rPr>
                <w:rFonts w:ascii="Times New Roman" w:hAnsi="Times New Roman" w:cs="Times New Roman"/>
                <w:sz w:val="22"/>
                <w:szCs w:val="22"/>
              </w:rPr>
              <w:t>4.</w:t>
            </w:r>
          </w:p>
        </w:tc>
        <w:tc>
          <w:tcPr>
            <w:tcW w:w="8170" w:type="dxa"/>
          </w:tcPr>
          <w:p w:rsidR="007567DB" w:rsidRPr="00630D45" w:rsidRDefault="007567DB" w:rsidP="007567DB">
            <w:pPr>
              <w:rPr>
                <w:rFonts w:ascii="Times New Roman" w:hAnsi="Times New Roman" w:cs="Times New Roman"/>
                <w:sz w:val="22"/>
                <w:szCs w:val="22"/>
              </w:rPr>
            </w:pPr>
            <w:r w:rsidRPr="00630D45">
              <w:rPr>
                <w:rFonts w:ascii="Times New Roman" w:hAnsi="Times New Roman" w:cs="Times New Roman"/>
                <w:sz w:val="22"/>
                <w:szCs w:val="22"/>
              </w:rPr>
              <w:t xml:space="preserve">To her grandson, James </w:t>
            </w:r>
            <w:proofErr w:type="spellStart"/>
            <w:r w:rsidRPr="00630D45">
              <w:rPr>
                <w:rFonts w:ascii="Times New Roman" w:hAnsi="Times New Roman" w:cs="Times New Roman"/>
                <w:sz w:val="22"/>
                <w:szCs w:val="22"/>
              </w:rPr>
              <w:t>Fussell</w:t>
            </w:r>
            <w:proofErr w:type="spellEnd"/>
            <w:r w:rsidRPr="00630D45">
              <w:rPr>
                <w:rFonts w:ascii="Times New Roman" w:hAnsi="Times New Roman" w:cs="Times New Roman"/>
                <w:sz w:val="22"/>
                <w:szCs w:val="22"/>
              </w:rPr>
              <w:t xml:space="preserve"> </w:t>
            </w:r>
            <w:proofErr w:type="spellStart"/>
            <w:r w:rsidRPr="00630D45">
              <w:rPr>
                <w:rFonts w:ascii="Times New Roman" w:hAnsi="Times New Roman" w:cs="Times New Roman"/>
                <w:sz w:val="22"/>
                <w:szCs w:val="22"/>
              </w:rPr>
              <w:t>Mells</w:t>
            </w:r>
            <w:proofErr w:type="spellEnd"/>
            <w:r w:rsidRPr="00630D45">
              <w:rPr>
                <w:rFonts w:ascii="Times New Roman" w:hAnsi="Times New Roman" w:cs="Times New Roman"/>
                <w:sz w:val="22"/>
                <w:szCs w:val="22"/>
              </w:rPr>
              <w:t xml:space="preserve"> Hutton, the copyhold messuage or dwelling house in her own occupation, </w:t>
            </w:r>
            <w:r w:rsidR="00525EBC" w:rsidRPr="00630D45">
              <w:rPr>
                <w:rFonts w:ascii="Times New Roman" w:hAnsi="Times New Roman" w:cs="Times New Roman"/>
                <w:sz w:val="22"/>
                <w:szCs w:val="22"/>
              </w:rPr>
              <w:t>with right of way to repair the same.</w:t>
            </w:r>
          </w:p>
        </w:tc>
      </w:tr>
      <w:tr w:rsidR="00525EBC" w:rsidRPr="00630D45" w:rsidTr="007567DB">
        <w:tc>
          <w:tcPr>
            <w:tcW w:w="846" w:type="dxa"/>
          </w:tcPr>
          <w:p w:rsidR="00525EBC" w:rsidRPr="00630D45" w:rsidRDefault="00525EBC" w:rsidP="007567DB">
            <w:pPr>
              <w:rPr>
                <w:rFonts w:ascii="Times New Roman" w:hAnsi="Times New Roman" w:cs="Times New Roman"/>
                <w:sz w:val="22"/>
                <w:szCs w:val="22"/>
              </w:rPr>
            </w:pPr>
            <w:r w:rsidRPr="00630D45">
              <w:rPr>
                <w:rFonts w:ascii="Times New Roman" w:hAnsi="Times New Roman" w:cs="Times New Roman"/>
                <w:sz w:val="22"/>
                <w:szCs w:val="22"/>
              </w:rPr>
              <w:t>5.</w:t>
            </w:r>
          </w:p>
        </w:tc>
        <w:tc>
          <w:tcPr>
            <w:tcW w:w="8170" w:type="dxa"/>
          </w:tcPr>
          <w:p w:rsidR="00525EBC" w:rsidRPr="00630D45" w:rsidRDefault="00525EBC" w:rsidP="00525EBC">
            <w:pPr>
              <w:rPr>
                <w:rFonts w:ascii="Times New Roman" w:hAnsi="Times New Roman" w:cs="Times New Roman"/>
                <w:sz w:val="22"/>
                <w:szCs w:val="22"/>
              </w:rPr>
            </w:pPr>
            <w:r w:rsidRPr="00630D45">
              <w:rPr>
                <w:rFonts w:ascii="Times New Roman" w:hAnsi="Times New Roman" w:cs="Times New Roman"/>
                <w:sz w:val="22"/>
                <w:szCs w:val="22"/>
              </w:rPr>
              <w:t>To her grandchildren, Sarah Newton, Margaret Newton and Edward Newton, the sum of two hundred and fifty pounds each.</w:t>
            </w:r>
          </w:p>
        </w:tc>
      </w:tr>
      <w:tr w:rsidR="00525EBC" w:rsidRPr="00630D45" w:rsidTr="007567DB">
        <w:tc>
          <w:tcPr>
            <w:tcW w:w="846" w:type="dxa"/>
          </w:tcPr>
          <w:p w:rsidR="00525EBC" w:rsidRPr="00630D45" w:rsidRDefault="00525EBC" w:rsidP="007567DB">
            <w:pPr>
              <w:rPr>
                <w:rFonts w:ascii="Times New Roman" w:hAnsi="Times New Roman" w:cs="Times New Roman"/>
                <w:sz w:val="22"/>
                <w:szCs w:val="22"/>
              </w:rPr>
            </w:pPr>
            <w:r w:rsidRPr="00630D45">
              <w:rPr>
                <w:rFonts w:ascii="Times New Roman" w:hAnsi="Times New Roman" w:cs="Times New Roman"/>
                <w:sz w:val="22"/>
                <w:szCs w:val="22"/>
              </w:rPr>
              <w:t>6.</w:t>
            </w:r>
          </w:p>
        </w:tc>
        <w:tc>
          <w:tcPr>
            <w:tcW w:w="8170" w:type="dxa"/>
          </w:tcPr>
          <w:p w:rsidR="00525EBC" w:rsidRPr="00630D45" w:rsidRDefault="00525EBC" w:rsidP="00525EBC">
            <w:pPr>
              <w:rPr>
                <w:rFonts w:ascii="Times New Roman" w:hAnsi="Times New Roman" w:cs="Times New Roman"/>
                <w:sz w:val="22"/>
                <w:szCs w:val="22"/>
              </w:rPr>
            </w:pPr>
            <w:r w:rsidRPr="00630D45">
              <w:rPr>
                <w:rFonts w:ascii="Times New Roman" w:hAnsi="Times New Roman" w:cs="Times New Roman"/>
                <w:sz w:val="22"/>
                <w:szCs w:val="22"/>
              </w:rPr>
              <w:t>To her grandson, Henry Newton, the sum of two hundred and fifty pounds, when he attains the age of twenty one years.</w:t>
            </w:r>
          </w:p>
        </w:tc>
      </w:tr>
      <w:tr w:rsidR="00525EBC" w:rsidRPr="00630D45" w:rsidTr="007567DB">
        <w:tc>
          <w:tcPr>
            <w:tcW w:w="846" w:type="dxa"/>
          </w:tcPr>
          <w:p w:rsidR="00525EBC" w:rsidRPr="00630D45" w:rsidRDefault="00525EBC" w:rsidP="007567DB">
            <w:pPr>
              <w:rPr>
                <w:rFonts w:ascii="Times New Roman" w:hAnsi="Times New Roman" w:cs="Times New Roman"/>
                <w:sz w:val="22"/>
                <w:szCs w:val="22"/>
              </w:rPr>
            </w:pPr>
            <w:r w:rsidRPr="00630D45">
              <w:rPr>
                <w:rFonts w:ascii="Times New Roman" w:hAnsi="Times New Roman" w:cs="Times New Roman"/>
                <w:sz w:val="22"/>
                <w:szCs w:val="22"/>
              </w:rPr>
              <w:t>7.</w:t>
            </w:r>
          </w:p>
        </w:tc>
        <w:tc>
          <w:tcPr>
            <w:tcW w:w="8170" w:type="dxa"/>
          </w:tcPr>
          <w:p w:rsidR="00525EBC" w:rsidRPr="00630D45" w:rsidRDefault="00525EBC" w:rsidP="00525EBC">
            <w:pPr>
              <w:rPr>
                <w:rFonts w:ascii="Times New Roman" w:hAnsi="Times New Roman" w:cs="Times New Roman"/>
                <w:sz w:val="22"/>
                <w:szCs w:val="22"/>
              </w:rPr>
            </w:pPr>
            <w:r w:rsidRPr="00630D45">
              <w:rPr>
                <w:rFonts w:ascii="Times New Roman" w:hAnsi="Times New Roman" w:cs="Times New Roman"/>
                <w:sz w:val="22"/>
                <w:szCs w:val="22"/>
              </w:rPr>
              <w:t>To the trustees of the Methodist Chapel at Ridgeway, eighteen pounds.</w:t>
            </w:r>
          </w:p>
        </w:tc>
      </w:tr>
      <w:tr w:rsidR="00525EBC" w:rsidRPr="00630D45" w:rsidTr="007567DB">
        <w:tc>
          <w:tcPr>
            <w:tcW w:w="846" w:type="dxa"/>
          </w:tcPr>
          <w:p w:rsidR="00525EBC" w:rsidRPr="00630D45" w:rsidRDefault="00525EBC" w:rsidP="007567DB">
            <w:pPr>
              <w:rPr>
                <w:rFonts w:ascii="Times New Roman" w:hAnsi="Times New Roman" w:cs="Times New Roman"/>
                <w:sz w:val="22"/>
                <w:szCs w:val="22"/>
              </w:rPr>
            </w:pPr>
            <w:r w:rsidRPr="00630D45">
              <w:rPr>
                <w:rFonts w:ascii="Times New Roman" w:hAnsi="Times New Roman" w:cs="Times New Roman"/>
                <w:sz w:val="22"/>
                <w:szCs w:val="22"/>
              </w:rPr>
              <w:t>8.</w:t>
            </w:r>
          </w:p>
        </w:tc>
        <w:tc>
          <w:tcPr>
            <w:tcW w:w="8170" w:type="dxa"/>
          </w:tcPr>
          <w:p w:rsidR="00525EBC" w:rsidRPr="00630D45" w:rsidRDefault="00525EBC" w:rsidP="00525EBC">
            <w:pPr>
              <w:rPr>
                <w:rFonts w:ascii="Times New Roman" w:hAnsi="Times New Roman" w:cs="Times New Roman"/>
                <w:sz w:val="22"/>
                <w:szCs w:val="22"/>
              </w:rPr>
            </w:pPr>
            <w:r w:rsidRPr="00630D45">
              <w:rPr>
                <w:rFonts w:ascii="Times New Roman" w:hAnsi="Times New Roman" w:cs="Times New Roman"/>
                <w:sz w:val="22"/>
                <w:szCs w:val="22"/>
              </w:rPr>
              <w:t>To the trustees of the Methodist Sunday School at Ridgeway, eighteen pounds.</w:t>
            </w:r>
          </w:p>
        </w:tc>
      </w:tr>
      <w:tr w:rsidR="00525EBC" w:rsidRPr="00630D45" w:rsidTr="007567DB">
        <w:tc>
          <w:tcPr>
            <w:tcW w:w="846" w:type="dxa"/>
          </w:tcPr>
          <w:p w:rsidR="00525EBC" w:rsidRPr="00630D45" w:rsidRDefault="00525EBC" w:rsidP="007567DB">
            <w:pPr>
              <w:rPr>
                <w:rFonts w:ascii="Times New Roman" w:hAnsi="Times New Roman" w:cs="Times New Roman"/>
                <w:sz w:val="22"/>
                <w:szCs w:val="22"/>
              </w:rPr>
            </w:pPr>
            <w:r w:rsidRPr="00630D45">
              <w:rPr>
                <w:rFonts w:ascii="Times New Roman" w:hAnsi="Times New Roman" w:cs="Times New Roman"/>
                <w:sz w:val="22"/>
                <w:szCs w:val="22"/>
              </w:rPr>
              <w:t>9.</w:t>
            </w:r>
          </w:p>
        </w:tc>
        <w:tc>
          <w:tcPr>
            <w:tcW w:w="8170" w:type="dxa"/>
          </w:tcPr>
          <w:p w:rsidR="00525EBC" w:rsidRPr="00630D45" w:rsidRDefault="00525EBC" w:rsidP="00525EBC">
            <w:pPr>
              <w:rPr>
                <w:rFonts w:ascii="Times New Roman" w:hAnsi="Times New Roman" w:cs="Times New Roman"/>
                <w:sz w:val="22"/>
                <w:szCs w:val="22"/>
              </w:rPr>
            </w:pPr>
            <w:r w:rsidRPr="00630D45">
              <w:rPr>
                <w:rFonts w:ascii="Times New Roman" w:hAnsi="Times New Roman" w:cs="Times New Roman"/>
                <w:sz w:val="22"/>
                <w:szCs w:val="22"/>
              </w:rPr>
              <w:t>To William Newham of Ridgeway, sicklesmith, five pounds</w:t>
            </w:r>
            <w:r w:rsidR="00D95BE1">
              <w:rPr>
                <w:rFonts w:ascii="Times New Roman" w:hAnsi="Times New Roman" w:cs="Times New Roman"/>
                <w:sz w:val="22"/>
                <w:szCs w:val="22"/>
              </w:rPr>
              <w:t>.</w:t>
            </w:r>
          </w:p>
        </w:tc>
      </w:tr>
      <w:tr w:rsidR="00525EBC" w:rsidRPr="00630D45" w:rsidTr="007567DB">
        <w:tc>
          <w:tcPr>
            <w:tcW w:w="846" w:type="dxa"/>
          </w:tcPr>
          <w:p w:rsidR="00525EBC" w:rsidRPr="00630D45" w:rsidRDefault="00525EBC" w:rsidP="007567DB">
            <w:pPr>
              <w:rPr>
                <w:rFonts w:ascii="Times New Roman" w:hAnsi="Times New Roman" w:cs="Times New Roman"/>
                <w:sz w:val="22"/>
                <w:szCs w:val="22"/>
              </w:rPr>
            </w:pPr>
            <w:r w:rsidRPr="00630D45">
              <w:rPr>
                <w:rFonts w:ascii="Times New Roman" w:hAnsi="Times New Roman" w:cs="Times New Roman"/>
                <w:sz w:val="22"/>
                <w:szCs w:val="22"/>
              </w:rPr>
              <w:t>10.</w:t>
            </w:r>
          </w:p>
        </w:tc>
        <w:tc>
          <w:tcPr>
            <w:tcW w:w="8170" w:type="dxa"/>
          </w:tcPr>
          <w:p w:rsidR="002E3C9D" w:rsidRPr="00630D45" w:rsidRDefault="002E3C9D" w:rsidP="002E3C9D">
            <w:pPr>
              <w:rPr>
                <w:rFonts w:ascii="Times New Roman" w:hAnsi="Times New Roman" w:cs="Times New Roman"/>
                <w:sz w:val="22"/>
                <w:szCs w:val="22"/>
              </w:rPr>
            </w:pPr>
            <w:r w:rsidRPr="00630D45">
              <w:rPr>
                <w:rFonts w:ascii="Times New Roman" w:hAnsi="Times New Roman" w:cs="Times New Roman"/>
                <w:sz w:val="22"/>
                <w:szCs w:val="22"/>
              </w:rPr>
              <w:t xml:space="preserve">To her grandsons, John Jermyn Hutton and Edward Newton, the remainder of her personal estate in trust to pay to her sister, Sarah Jessop, the annual sum of twenty pounds during her life, and on her decease, the residue to be divided between her six grandchildren John Jermyn Hutton, James </w:t>
            </w:r>
            <w:proofErr w:type="spellStart"/>
            <w:r w:rsidRPr="00630D45">
              <w:rPr>
                <w:rFonts w:ascii="Times New Roman" w:hAnsi="Times New Roman" w:cs="Times New Roman"/>
                <w:sz w:val="22"/>
                <w:szCs w:val="22"/>
              </w:rPr>
              <w:t>Fussell</w:t>
            </w:r>
            <w:proofErr w:type="spellEnd"/>
            <w:r w:rsidRPr="00630D45">
              <w:rPr>
                <w:rFonts w:ascii="Times New Roman" w:hAnsi="Times New Roman" w:cs="Times New Roman"/>
                <w:sz w:val="22"/>
                <w:szCs w:val="22"/>
              </w:rPr>
              <w:t xml:space="preserve"> </w:t>
            </w:r>
            <w:proofErr w:type="spellStart"/>
            <w:r w:rsidRPr="00630D45">
              <w:rPr>
                <w:rFonts w:ascii="Times New Roman" w:hAnsi="Times New Roman" w:cs="Times New Roman"/>
                <w:sz w:val="22"/>
                <w:szCs w:val="22"/>
              </w:rPr>
              <w:t>Mells</w:t>
            </w:r>
            <w:proofErr w:type="spellEnd"/>
            <w:r w:rsidRPr="00630D45">
              <w:rPr>
                <w:rFonts w:ascii="Times New Roman" w:hAnsi="Times New Roman" w:cs="Times New Roman"/>
                <w:sz w:val="22"/>
                <w:szCs w:val="22"/>
              </w:rPr>
              <w:t xml:space="preserve"> Hutton, Sarah Newton, Margaret Newton, Edward Newton and Henry Newton.</w:t>
            </w:r>
          </w:p>
        </w:tc>
      </w:tr>
      <w:tr w:rsidR="002E3C9D" w:rsidRPr="00630D45" w:rsidTr="007567DB">
        <w:tc>
          <w:tcPr>
            <w:tcW w:w="846" w:type="dxa"/>
          </w:tcPr>
          <w:p w:rsidR="002E3C9D" w:rsidRPr="00630D45" w:rsidRDefault="002E3C9D" w:rsidP="007567DB">
            <w:pPr>
              <w:rPr>
                <w:rFonts w:ascii="Times New Roman" w:hAnsi="Times New Roman" w:cs="Times New Roman"/>
                <w:sz w:val="22"/>
                <w:szCs w:val="22"/>
              </w:rPr>
            </w:pPr>
            <w:r w:rsidRPr="00630D45">
              <w:rPr>
                <w:rFonts w:ascii="Times New Roman" w:hAnsi="Times New Roman" w:cs="Times New Roman"/>
                <w:sz w:val="22"/>
                <w:szCs w:val="22"/>
              </w:rPr>
              <w:lastRenderedPageBreak/>
              <w:t>11.</w:t>
            </w:r>
          </w:p>
        </w:tc>
        <w:tc>
          <w:tcPr>
            <w:tcW w:w="8170" w:type="dxa"/>
          </w:tcPr>
          <w:p w:rsidR="002E3C9D" w:rsidRPr="00630D45" w:rsidRDefault="002E3C9D" w:rsidP="002E3C9D">
            <w:pPr>
              <w:rPr>
                <w:rFonts w:ascii="Times New Roman" w:hAnsi="Times New Roman" w:cs="Times New Roman"/>
                <w:sz w:val="22"/>
                <w:szCs w:val="22"/>
              </w:rPr>
            </w:pPr>
            <w:r w:rsidRPr="00630D45">
              <w:rPr>
                <w:rFonts w:ascii="Times New Roman" w:hAnsi="Times New Roman" w:cs="Times New Roman"/>
                <w:sz w:val="22"/>
                <w:szCs w:val="22"/>
              </w:rPr>
              <w:t>Appoints John Jermyn Hutton and Edward Newton as joint executors of her will.</w:t>
            </w:r>
          </w:p>
        </w:tc>
      </w:tr>
    </w:tbl>
    <w:p w:rsidR="007567DB" w:rsidRPr="00630D45" w:rsidRDefault="007567DB" w:rsidP="007567DB">
      <w:pPr>
        <w:spacing w:after="0"/>
        <w:rPr>
          <w:rFonts w:ascii="Times New Roman" w:hAnsi="Times New Roman" w:cs="Times New Roman"/>
          <w:sz w:val="22"/>
          <w:szCs w:val="22"/>
          <w:u w:val="single"/>
        </w:rPr>
      </w:pPr>
    </w:p>
    <w:p w:rsidR="005336E4" w:rsidRPr="00630D45" w:rsidRDefault="005336E4" w:rsidP="005336E4">
      <w:pPr>
        <w:spacing w:after="0"/>
        <w:jc w:val="center"/>
        <w:rPr>
          <w:rFonts w:ascii="Times New Roman" w:hAnsi="Times New Roman" w:cs="Times New Roman"/>
          <w:sz w:val="22"/>
          <w:szCs w:val="22"/>
        </w:rPr>
      </w:pPr>
      <w:r w:rsidRPr="00630D45">
        <w:rPr>
          <w:rFonts w:ascii="Times New Roman" w:hAnsi="Times New Roman" w:cs="Times New Roman"/>
          <w:sz w:val="22"/>
          <w:szCs w:val="22"/>
        </w:rPr>
        <w:t>FIFTH GENERATION</w:t>
      </w:r>
    </w:p>
    <w:p w:rsidR="0004068C" w:rsidRPr="00630D45" w:rsidRDefault="0004068C" w:rsidP="005336E4">
      <w:pPr>
        <w:spacing w:after="0"/>
        <w:jc w:val="center"/>
        <w:rPr>
          <w:rFonts w:ascii="Times New Roman" w:hAnsi="Times New Roman" w:cs="Times New Roman"/>
          <w:sz w:val="22"/>
          <w:szCs w:val="22"/>
        </w:rPr>
      </w:pPr>
    </w:p>
    <w:p w:rsidR="00CB7127" w:rsidRPr="00630D45" w:rsidRDefault="0004068C" w:rsidP="00527FE8">
      <w:pPr>
        <w:spacing w:after="0"/>
        <w:rPr>
          <w:rFonts w:ascii="Times New Roman" w:hAnsi="Times New Roman" w:cs="Times New Roman"/>
          <w:sz w:val="22"/>
          <w:szCs w:val="22"/>
        </w:rPr>
      </w:pPr>
      <w:r w:rsidRPr="00630D45">
        <w:rPr>
          <w:rFonts w:ascii="Times New Roman" w:hAnsi="Times New Roman" w:cs="Times New Roman"/>
          <w:sz w:val="22"/>
          <w:szCs w:val="22"/>
        </w:rPr>
        <w:t>JOSEPH HUTTON IV (1784-1862)</w:t>
      </w:r>
      <w:r w:rsidR="001D0A78" w:rsidRPr="00630D45">
        <w:rPr>
          <w:rFonts w:ascii="Times New Roman" w:hAnsi="Times New Roman" w:cs="Times New Roman"/>
          <w:sz w:val="22"/>
          <w:szCs w:val="22"/>
        </w:rPr>
        <w:t xml:space="preserve">, </w:t>
      </w:r>
      <w:r w:rsidR="001D0A78" w:rsidRPr="00630D45">
        <w:rPr>
          <w:rFonts w:ascii="Times New Roman" w:hAnsi="Times New Roman" w:cs="Times New Roman"/>
          <w:i/>
          <w:sz w:val="22"/>
          <w:szCs w:val="22"/>
        </w:rPr>
        <w:t>alias</w:t>
      </w:r>
      <w:r w:rsidR="001D0A78" w:rsidRPr="00630D45">
        <w:rPr>
          <w:rFonts w:ascii="Times New Roman" w:hAnsi="Times New Roman" w:cs="Times New Roman"/>
          <w:sz w:val="22"/>
          <w:szCs w:val="22"/>
        </w:rPr>
        <w:t xml:space="preserve"> the “Old Blade”,</w:t>
      </w:r>
      <w:r w:rsidRPr="00630D45">
        <w:rPr>
          <w:rFonts w:ascii="Times New Roman" w:hAnsi="Times New Roman" w:cs="Times New Roman"/>
          <w:sz w:val="22"/>
          <w:szCs w:val="22"/>
        </w:rPr>
        <w:t xml:space="preserve"> was the only son of William Hutton of Marsh Lane and his wife Ann (nee Mullins).</w:t>
      </w:r>
      <w:r w:rsidR="00E82FE1" w:rsidRPr="00630D45">
        <w:rPr>
          <w:rFonts w:ascii="Times New Roman" w:hAnsi="Times New Roman" w:cs="Times New Roman"/>
          <w:sz w:val="22"/>
          <w:szCs w:val="22"/>
        </w:rPr>
        <w:t xml:space="preserve"> He had been adopted by his uncle, Joseph Hutton III, after his father died somewhat prematurely in 1788.</w:t>
      </w:r>
      <w:r w:rsidR="00CA78F1" w:rsidRPr="00630D45">
        <w:rPr>
          <w:rFonts w:ascii="Times New Roman" w:hAnsi="Times New Roman" w:cs="Times New Roman"/>
          <w:sz w:val="22"/>
          <w:szCs w:val="22"/>
        </w:rPr>
        <w:t xml:space="preserve"> He became Joseph IIIs apprentice for 7 years in 1803, taking out his Freedom of the Cutlers Company of Hallamshire in 1810</w:t>
      </w:r>
      <w:r w:rsidR="00CA78F1" w:rsidRPr="00630D45">
        <w:rPr>
          <w:rStyle w:val="FootnoteReference"/>
          <w:rFonts w:ascii="Times New Roman" w:hAnsi="Times New Roman" w:cs="Times New Roman"/>
          <w:sz w:val="22"/>
          <w:szCs w:val="22"/>
        </w:rPr>
        <w:footnoteReference w:id="113"/>
      </w:r>
      <w:r w:rsidR="00CA78F1" w:rsidRPr="00630D45">
        <w:rPr>
          <w:rFonts w:ascii="Times New Roman" w:hAnsi="Times New Roman" w:cs="Times New Roman"/>
          <w:sz w:val="22"/>
          <w:szCs w:val="22"/>
        </w:rPr>
        <w:t xml:space="preserve"> . It seems likely that he was employed at his uncle’s </w:t>
      </w:r>
      <w:proofErr w:type="spellStart"/>
      <w:r w:rsidR="00CA78F1" w:rsidRPr="00630D45">
        <w:rPr>
          <w:rFonts w:ascii="Times New Roman" w:hAnsi="Times New Roman" w:cs="Times New Roman"/>
          <w:sz w:val="22"/>
          <w:szCs w:val="22"/>
        </w:rPr>
        <w:t>Palais</w:t>
      </w:r>
      <w:proofErr w:type="spellEnd"/>
      <w:r w:rsidR="00CA78F1" w:rsidRPr="00630D45">
        <w:rPr>
          <w:rFonts w:ascii="Times New Roman" w:hAnsi="Times New Roman" w:cs="Times New Roman"/>
          <w:sz w:val="22"/>
          <w:szCs w:val="22"/>
        </w:rPr>
        <w:t xml:space="preserve"> Royale works and continued to operate from there after Joseph III developed the Phoenix Works in 1802.</w:t>
      </w:r>
      <w:r w:rsidR="0019524D" w:rsidRPr="00630D45">
        <w:rPr>
          <w:rFonts w:ascii="Times New Roman" w:hAnsi="Times New Roman" w:cs="Times New Roman"/>
          <w:sz w:val="22"/>
          <w:szCs w:val="22"/>
        </w:rPr>
        <w:t xml:space="preserve"> </w:t>
      </w:r>
      <w:r w:rsidR="00893129" w:rsidRPr="00630D45">
        <w:rPr>
          <w:rFonts w:ascii="Times New Roman" w:hAnsi="Times New Roman" w:cs="Times New Roman"/>
          <w:sz w:val="22"/>
          <w:szCs w:val="22"/>
        </w:rPr>
        <w:t>He</w:t>
      </w:r>
      <w:r w:rsidR="00596C0C" w:rsidRPr="00630D45">
        <w:rPr>
          <w:rFonts w:ascii="Times New Roman" w:hAnsi="Times New Roman" w:cs="Times New Roman"/>
          <w:sz w:val="22"/>
          <w:szCs w:val="22"/>
        </w:rPr>
        <w:t xml:space="preserve"> was elected as Assistant to the Cutlers Company of Hallamshire in 1812 and 1813</w:t>
      </w:r>
      <w:r w:rsidR="003B0956" w:rsidRPr="00630D45">
        <w:rPr>
          <w:rStyle w:val="FootnoteReference"/>
          <w:rFonts w:ascii="Times New Roman" w:hAnsi="Times New Roman" w:cs="Times New Roman"/>
          <w:sz w:val="22"/>
          <w:szCs w:val="22"/>
        </w:rPr>
        <w:footnoteReference w:id="114"/>
      </w:r>
      <w:r w:rsidR="00596C0C" w:rsidRPr="00630D45">
        <w:rPr>
          <w:rFonts w:ascii="Times New Roman" w:hAnsi="Times New Roman" w:cs="Times New Roman"/>
          <w:sz w:val="22"/>
          <w:szCs w:val="22"/>
        </w:rPr>
        <w:t xml:space="preserve"> and</w:t>
      </w:r>
      <w:r w:rsidR="0019524D" w:rsidRPr="00630D45">
        <w:rPr>
          <w:rFonts w:ascii="Times New Roman" w:hAnsi="Times New Roman" w:cs="Times New Roman"/>
          <w:sz w:val="22"/>
          <w:szCs w:val="22"/>
        </w:rPr>
        <w:t xml:space="preserve"> appears to have been in business on his own account by 1815. Like his uncle, he remained a bachelor, but travelled extensively on business to North America and the Continent</w:t>
      </w:r>
      <w:r w:rsidR="0019524D" w:rsidRPr="00630D45">
        <w:rPr>
          <w:rStyle w:val="FootnoteReference"/>
          <w:rFonts w:ascii="Times New Roman" w:hAnsi="Times New Roman" w:cs="Times New Roman"/>
          <w:sz w:val="22"/>
          <w:szCs w:val="22"/>
        </w:rPr>
        <w:footnoteReference w:id="115"/>
      </w:r>
      <w:r w:rsidR="0019524D" w:rsidRPr="00630D45">
        <w:rPr>
          <w:rFonts w:ascii="Times New Roman" w:hAnsi="Times New Roman" w:cs="Times New Roman"/>
          <w:sz w:val="22"/>
          <w:szCs w:val="22"/>
        </w:rPr>
        <w:t>.</w:t>
      </w:r>
    </w:p>
    <w:p w:rsidR="003F7E4F" w:rsidRPr="00630D45" w:rsidRDefault="003F7E4F" w:rsidP="00527FE8">
      <w:pPr>
        <w:spacing w:after="0"/>
        <w:rPr>
          <w:rFonts w:ascii="Times New Roman" w:hAnsi="Times New Roman" w:cs="Times New Roman"/>
          <w:sz w:val="22"/>
          <w:szCs w:val="22"/>
        </w:rPr>
      </w:pPr>
    </w:p>
    <w:p w:rsidR="003F7E4F" w:rsidRPr="00630D45" w:rsidRDefault="003F7E4F" w:rsidP="00527FE8">
      <w:pPr>
        <w:spacing w:after="0"/>
        <w:rPr>
          <w:rFonts w:ascii="Times New Roman" w:hAnsi="Times New Roman" w:cs="Times New Roman"/>
          <w:sz w:val="22"/>
          <w:szCs w:val="22"/>
        </w:rPr>
      </w:pPr>
      <w:r w:rsidRPr="00630D45">
        <w:rPr>
          <w:rFonts w:ascii="Times New Roman" w:hAnsi="Times New Roman" w:cs="Times New Roman"/>
          <w:sz w:val="22"/>
          <w:szCs w:val="22"/>
        </w:rPr>
        <w:t>The early 1820’s witnessed a growth in the influence and organisation of trade unions and, like other manufacturers, Joseph I</w:t>
      </w:r>
      <w:r w:rsidR="00A37ADD" w:rsidRPr="00630D45">
        <w:rPr>
          <w:rFonts w:ascii="Times New Roman" w:hAnsi="Times New Roman" w:cs="Times New Roman"/>
          <w:sz w:val="22"/>
          <w:szCs w:val="22"/>
        </w:rPr>
        <w:t>V</w:t>
      </w:r>
      <w:r w:rsidRPr="00630D45">
        <w:rPr>
          <w:rFonts w:ascii="Times New Roman" w:hAnsi="Times New Roman" w:cs="Times New Roman"/>
          <w:sz w:val="22"/>
          <w:szCs w:val="22"/>
        </w:rPr>
        <w:t xml:space="preserve"> was pressured to al</w:t>
      </w:r>
      <w:r w:rsidR="00A27892" w:rsidRPr="00630D45">
        <w:rPr>
          <w:rFonts w:ascii="Times New Roman" w:hAnsi="Times New Roman" w:cs="Times New Roman"/>
          <w:sz w:val="22"/>
          <w:szCs w:val="22"/>
        </w:rPr>
        <w:t xml:space="preserve">low his men to </w:t>
      </w:r>
      <w:r w:rsidR="00A42A74" w:rsidRPr="00630D45">
        <w:rPr>
          <w:rFonts w:ascii="Times New Roman" w:hAnsi="Times New Roman" w:cs="Times New Roman"/>
          <w:sz w:val="22"/>
          <w:szCs w:val="22"/>
        </w:rPr>
        <w:t>participate</w:t>
      </w:r>
      <w:r w:rsidR="00A27892" w:rsidRPr="00630D45">
        <w:rPr>
          <w:rFonts w:ascii="Times New Roman" w:hAnsi="Times New Roman" w:cs="Times New Roman"/>
          <w:sz w:val="22"/>
          <w:szCs w:val="22"/>
        </w:rPr>
        <w:t xml:space="preserve">. </w:t>
      </w:r>
      <w:r w:rsidR="00161A2F" w:rsidRPr="00630D45">
        <w:rPr>
          <w:rFonts w:ascii="Times New Roman" w:hAnsi="Times New Roman" w:cs="Times New Roman"/>
          <w:sz w:val="22"/>
          <w:szCs w:val="22"/>
        </w:rPr>
        <w:t>His workforce had taken strike action and he claimed to have been ‘shelved’ by his men</w:t>
      </w:r>
      <w:r w:rsidR="00161A2F" w:rsidRPr="00630D45">
        <w:rPr>
          <w:rStyle w:val="FootnoteReference"/>
          <w:rFonts w:ascii="Times New Roman" w:hAnsi="Times New Roman" w:cs="Times New Roman"/>
          <w:sz w:val="22"/>
          <w:szCs w:val="22"/>
        </w:rPr>
        <w:footnoteReference w:id="116"/>
      </w:r>
      <w:r w:rsidR="00161A2F" w:rsidRPr="00630D45">
        <w:rPr>
          <w:rFonts w:ascii="Times New Roman" w:hAnsi="Times New Roman" w:cs="Times New Roman"/>
          <w:sz w:val="22"/>
          <w:szCs w:val="22"/>
        </w:rPr>
        <w:t>. In a fit of pique it is said that</w:t>
      </w:r>
      <w:r w:rsidR="004E65CB" w:rsidRPr="00630D45">
        <w:rPr>
          <w:rFonts w:ascii="Times New Roman" w:hAnsi="Times New Roman" w:cs="Times New Roman"/>
          <w:sz w:val="22"/>
          <w:szCs w:val="22"/>
        </w:rPr>
        <w:t>, in 1822,</w:t>
      </w:r>
      <w:r w:rsidR="00161A2F" w:rsidRPr="00630D45">
        <w:rPr>
          <w:rFonts w:ascii="Times New Roman" w:hAnsi="Times New Roman" w:cs="Times New Roman"/>
          <w:sz w:val="22"/>
          <w:szCs w:val="22"/>
        </w:rPr>
        <w:t xml:space="preserve"> he sold his business</w:t>
      </w:r>
      <w:r w:rsidR="004E65CB" w:rsidRPr="00630D45">
        <w:rPr>
          <w:rFonts w:ascii="Times New Roman" w:hAnsi="Times New Roman" w:cs="Times New Roman"/>
          <w:sz w:val="22"/>
          <w:szCs w:val="22"/>
        </w:rPr>
        <w:t xml:space="preserve"> and trade mark</w:t>
      </w:r>
      <w:r w:rsidR="00161A2F" w:rsidRPr="00630D45">
        <w:rPr>
          <w:rFonts w:ascii="Times New Roman" w:hAnsi="Times New Roman" w:cs="Times New Roman"/>
          <w:sz w:val="22"/>
          <w:szCs w:val="22"/>
        </w:rPr>
        <w:t xml:space="preserve"> to </w:t>
      </w:r>
      <w:r w:rsidR="004E65CB" w:rsidRPr="00630D45">
        <w:rPr>
          <w:rFonts w:ascii="Times New Roman" w:hAnsi="Times New Roman" w:cs="Times New Roman"/>
          <w:sz w:val="22"/>
          <w:szCs w:val="22"/>
        </w:rPr>
        <w:t>James</w:t>
      </w:r>
      <w:r w:rsidR="00161A2F" w:rsidRPr="00630D45">
        <w:rPr>
          <w:rFonts w:ascii="Times New Roman" w:hAnsi="Times New Roman" w:cs="Times New Roman"/>
          <w:sz w:val="22"/>
          <w:szCs w:val="22"/>
        </w:rPr>
        <w:t xml:space="preserve"> </w:t>
      </w:r>
      <w:proofErr w:type="spellStart"/>
      <w:r w:rsidR="00161A2F" w:rsidRPr="00630D45">
        <w:rPr>
          <w:rFonts w:ascii="Times New Roman" w:hAnsi="Times New Roman" w:cs="Times New Roman"/>
          <w:sz w:val="22"/>
          <w:szCs w:val="22"/>
        </w:rPr>
        <w:t>Fussell</w:t>
      </w:r>
      <w:proofErr w:type="spellEnd"/>
      <w:r w:rsidR="004E65CB" w:rsidRPr="00630D45">
        <w:rPr>
          <w:rFonts w:ascii="Times New Roman" w:hAnsi="Times New Roman" w:cs="Times New Roman"/>
          <w:sz w:val="22"/>
          <w:szCs w:val="22"/>
        </w:rPr>
        <w:t xml:space="preserve"> Sons &amp; Co.</w:t>
      </w:r>
      <w:r w:rsidR="00161A2F" w:rsidRPr="00630D45">
        <w:rPr>
          <w:rFonts w:ascii="Times New Roman" w:hAnsi="Times New Roman" w:cs="Times New Roman"/>
          <w:sz w:val="22"/>
          <w:szCs w:val="22"/>
        </w:rPr>
        <w:t xml:space="preserve"> of the village of </w:t>
      </w:r>
      <w:proofErr w:type="spellStart"/>
      <w:r w:rsidR="00161A2F" w:rsidRPr="00630D45">
        <w:rPr>
          <w:rFonts w:ascii="Times New Roman" w:hAnsi="Times New Roman" w:cs="Times New Roman"/>
          <w:sz w:val="22"/>
          <w:szCs w:val="22"/>
        </w:rPr>
        <w:t>Mells</w:t>
      </w:r>
      <w:proofErr w:type="spellEnd"/>
      <w:r w:rsidR="00161A2F" w:rsidRPr="00630D45">
        <w:rPr>
          <w:rFonts w:ascii="Times New Roman" w:hAnsi="Times New Roman" w:cs="Times New Roman"/>
          <w:sz w:val="22"/>
          <w:szCs w:val="22"/>
        </w:rPr>
        <w:t xml:space="preserve"> in Somerset, edge tool manufacturers</w:t>
      </w:r>
      <w:r w:rsidR="004E65CB" w:rsidRPr="00630D45">
        <w:rPr>
          <w:rFonts w:ascii="Times New Roman" w:hAnsi="Times New Roman" w:cs="Times New Roman"/>
          <w:sz w:val="22"/>
          <w:szCs w:val="22"/>
        </w:rPr>
        <w:t>, and retired to follow his other interests</w:t>
      </w:r>
      <w:r w:rsidR="004E65CB" w:rsidRPr="00630D45">
        <w:rPr>
          <w:rStyle w:val="FootnoteReference"/>
          <w:rFonts w:ascii="Times New Roman" w:hAnsi="Times New Roman" w:cs="Times New Roman"/>
          <w:sz w:val="22"/>
          <w:szCs w:val="22"/>
        </w:rPr>
        <w:footnoteReference w:id="117"/>
      </w:r>
      <w:r w:rsidR="004E65CB" w:rsidRPr="00630D45">
        <w:rPr>
          <w:rFonts w:ascii="Times New Roman" w:hAnsi="Times New Roman" w:cs="Times New Roman"/>
          <w:sz w:val="22"/>
          <w:szCs w:val="22"/>
        </w:rPr>
        <w:t>.</w:t>
      </w:r>
      <w:r w:rsidR="00BB0531" w:rsidRPr="00630D45">
        <w:rPr>
          <w:rFonts w:ascii="Times New Roman" w:hAnsi="Times New Roman" w:cs="Times New Roman"/>
          <w:sz w:val="22"/>
          <w:szCs w:val="22"/>
        </w:rPr>
        <w:t xml:space="preserve"> It was probably around this time that the </w:t>
      </w:r>
      <w:proofErr w:type="spellStart"/>
      <w:r w:rsidR="00BB0531" w:rsidRPr="00630D45">
        <w:rPr>
          <w:rFonts w:ascii="Times New Roman" w:hAnsi="Times New Roman" w:cs="Times New Roman"/>
          <w:sz w:val="22"/>
          <w:szCs w:val="22"/>
        </w:rPr>
        <w:t>Palais</w:t>
      </w:r>
      <w:proofErr w:type="spellEnd"/>
      <w:r w:rsidR="00BB0531" w:rsidRPr="00630D45">
        <w:rPr>
          <w:rFonts w:ascii="Times New Roman" w:hAnsi="Times New Roman" w:cs="Times New Roman"/>
          <w:sz w:val="22"/>
          <w:szCs w:val="22"/>
        </w:rPr>
        <w:t xml:space="preserve"> Royale was converted to become </w:t>
      </w:r>
      <w:r w:rsidR="0005641B">
        <w:rPr>
          <w:rFonts w:ascii="Times New Roman" w:hAnsi="Times New Roman" w:cs="Times New Roman"/>
          <w:sz w:val="22"/>
          <w:szCs w:val="22"/>
        </w:rPr>
        <w:t>“T</w:t>
      </w:r>
      <w:r w:rsidR="00BB0531" w:rsidRPr="00630D45">
        <w:rPr>
          <w:rFonts w:ascii="Times New Roman" w:hAnsi="Times New Roman" w:cs="Times New Roman"/>
          <w:sz w:val="22"/>
          <w:szCs w:val="22"/>
        </w:rPr>
        <w:t>he Queen’s Head</w:t>
      </w:r>
      <w:r w:rsidR="0005641B">
        <w:rPr>
          <w:rFonts w:ascii="Times New Roman" w:hAnsi="Times New Roman" w:cs="Times New Roman"/>
          <w:sz w:val="22"/>
          <w:szCs w:val="22"/>
        </w:rPr>
        <w:t>” public house</w:t>
      </w:r>
      <w:r w:rsidR="00BB0531" w:rsidRPr="00630D45">
        <w:rPr>
          <w:rFonts w:ascii="Times New Roman" w:hAnsi="Times New Roman" w:cs="Times New Roman"/>
          <w:sz w:val="22"/>
          <w:szCs w:val="22"/>
        </w:rPr>
        <w:t>.</w:t>
      </w:r>
    </w:p>
    <w:p w:rsidR="00210F4D" w:rsidRPr="00630D45" w:rsidRDefault="00210F4D" w:rsidP="00527FE8">
      <w:pPr>
        <w:spacing w:after="0"/>
        <w:rPr>
          <w:rFonts w:ascii="Times New Roman" w:hAnsi="Times New Roman" w:cs="Times New Roman"/>
          <w:sz w:val="22"/>
          <w:szCs w:val="22"/>
        </w:rPr>
      </w:pPr>
    </w:p>
    <w:p w:rsidR="00210F4D" w:rsidRPr="00630D45" w:rsidRDefault="00210F4D" w:rsidP="00527FE8">
      <w:pPr>
        <w:spacing w:after="0"/>
        <w:rPr>
          <w:rFonts w:ascii="Times New Roman" w:hAnsi="Times New Roman" w:cs="Times New Roman"/>
          <w:sz w:val="22"/>
          <w:szCs w:val="22"/>
        </w:rPr>
      </w:pPr>
      <w:r w:rsidRPr="00630D45">
        <w:rPr>
          <w:rFonts w:ascii="Times New Roman" w:hAnsi="Times New Roman" w:cs="Times New Roman"/>
          <w:sz w:val="22"/>
          <w:szCs w:val="22"/>
        </w:rPr>
        <w:t xml:space="preserve">A local mason, James </w:t>
      </w:r>
      <w:proofErr w:type="spellStart"/>
      <w:r w:rsidRPr="00630D45">
        <w:rPr>
          <w:rFonts w:ascii="Times New Roman" w:hAnsi="Times New Roman" w:cs="Times New Roman"/>
          <w:sz w:val="22"/>
          <w:szCs w:val="22"/>
        </w:rPr>
        <w:t>Fidler</w:t>
      </w:r>
      <w:proofErr w:type="spellEnd"/>
      <w:r w:rsidRPr="00630D45">
        <w:rPr>
          <w:rFonts w:ascii="Times New Roman" w:hAnsi="Times New Roman" w:cs="Times New Roman"/>
          <w:sz w:val="22"/>
          <w:szCs w:val="22"/>
        </w:rPr>
        <w:t xml:space="preserve">, whilst breaking through a wall of the </w:t>
      </w:r>
      <w:proofErr w:type="spellStart"/>
      <w:r w:rsidRPr="00630D45">
        <w:rPr>
          <w:rFonts w:ascii="Times New Roman" w:hAnsi="Times New Roman" w:cs="Times New Roman"/>
          <w:sz w:val="22"/>
          <w:szCs w:val="22"/>
        </w:rPr>
        <w:t>Palais</w:t>
      </w:r>
      <w:proofErr w:type="spellEnd"/>
      <w:r w:rsidRPr="00630D45">
        <w:rPr>
          <w:rFonts w:ascii="Times New Roman" w:hAnsi="Times New Roman" w:cs="Times New Roman"/>
          <w:sz w:val="22"/>
          <w:szCs w:val="22"/>
        </w:rPr>
        <w:t xml:space="preserve"> Royale some years later, found a reaping hook and two sickles built into the wall. With them was a sheet of paper on which was written “This hook and two sickles were hidden here on December 16</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1822, by me, Joseph Hutton. When they are found examine if any improvement has taken place in making sickles”. On the reverse side was written “Joseph Hutton was the inventor of </w:t>
      </w:r>
      <w:proofErr w:type="spellStart"/>
      <w:r w:rsidRPr="00630D45">
        <w:rPr>
          <w:rFonts w:ascii="Times New Roman" w:hAnsi="Times New Roman" w:cs="Times New Roman"/>
          <w:sz w:val="22"/>
          <w:szCs w:val="22"/>
        </w:rPr>
        <w:t>Bosser</w:t>
      </w:r>
      <w:proofErr w:type="spellEnd"/>
      <w:r w:rsidRPr="00630D45">
        <w:rPr>
          <w:rFonts w:ascii="Times New Roman" w:hAnsi="Times New Roman" w:cs="Times New Roman"/>
          <w:sz w:val="22"/>
          <w:szCs w:val="22"/>
        </w:rPr>
        <w:t xml:space="preserve"> for making sickles”</w:t>
      </w:r>
      <w:r w:rsidRPr="00630D45">
        <w:rPr>
          <w:rStyle w:val="FootnoteReference"/>
          <w:rFonts w:ascii="Times New Roman" w:hAnsi="Times New Roman" w:cs="Times New Roman"/>
          <w:sz w:val="22"/>
          <w:szCs w:val="22"/>
        </w:rPr>
        <w:footnoteReference w:id="118"/>
      </w:r>
      <w:r w:rsidRPr="00630D45">
        <w:rPr>
          <w:rFonts w:ascii="Times New Roman" w:hAnsi="Times New Roman" w:cs="Times New Roman"/>
          <w:sz w:val="22"/>
          <w:szCs w:val="22"/>
        </w:rPr>
        <w:t>.</w:t>
      </w:r>
    </w:p>
    <w:p w:rsidR="0004068C" w:rsidRPr="00630D45" w:rsidRDefault="0004068C" w:rsidP="00527FE8">
      <w:pPr>
        <w:spacing w:after="0"/>
        <w:rPr>
          <w:rFonts w:ascii="Times New Roman" w:hAnsi="Times New Roman" w:cs="Times New Roman"/>
          <w:sz w:val="22"/>
          <w:szCs w:val="22"/>
        </w:rPr>
      </w:pPr>
    </w:p>
    <w:p w:rsidR="00157C92" w:rsidRPr="00630D45" w:rsidRDefault="004E65CB" w:rsidP="00527FE8">
      <w:pPr>
        <w:spacing w:after="0"/>
        <w:rPr>
          <w:rFonts w:ascii="Times New Roman" w:hAnsi="Times New Roman" w:cs="Times New Roman"/>
          <w:sz w:val="22"/>
          <w:szCs w:val="22"/>
        </w:rPr>
      </w:pPr>
      <w:r w:rsidRPr="00630D45">
        <w:rPr>
          <w:rFonts w:ascii="Times New Roman" w:hAnsi="Times New Roman" w:cs="Times New Roman"/>
          <w:sz w:val="22"/>
          <w:szCs w:val="22"/>
        </w:rPr>
        <w:t>Foreign travel</w:t>
      </w:r>
      <w:r w:rsidR="00157C92" w:rsidRPr="00630D45">
        <w:rPr>
          <w:rFonts w:ascii="Times New Roman" w:hAnsi="Times New Roman" w:cs="Times New Roman"/>
          <w:sz w:val="22"/>
          <w:szCs w:val="22"/>
        </w:rPr>
        <w:t xml:space="preserve"> must have had a major influence on his taste and opinion</w:t>
      </w:r>
      <w:r w:rsidR="004A33F2" w:rsidRPr="00630D45">
        <w:rPr>
          <w:rFonts w:ascii="Times New Roman" w:hAnsi="Times New Roman" w:cs="Times New Roman"/>
          <w:sz w:val="22"/>
          <w:szCs w:val="22"/>
        </w:rPr>
        <w:t>.</w:t>
      </w:r>
      <w:r w:rsidR="00BA2A95" w:rsidRPr="00630D45">
        <w:rPr>
          <w:rFonts w:ascii="Times New Roman" w:hAnsi="Times New Roman" w:cs="Times New Roman"/>
          <w:sz w:val="22"/>
          <w:szCs w:val="22"/>
        </w:rPr>
        <w:t xml:space="preserve"> He converted to Catholicism and worshipped at the chapel of the Immaculate Conception at </w:t>
      </w:r>
      <w:proofErr w:type="spellStart"/>
      <w:r w:rsidR="00BA2A95" w:rsidRPr="00630D45">
        <w:rPr>
          <w:rFonts w:ascii="Times New Roman" w:hAnsi="Times New Roman" w:cs="Times New Roman"/>
          <w:sz w:val="22"/>
          <w:szCs w:val="22"/>
        </w:rPr>
        <w:t>Spinkhill</w:t>
      </w:r>
      <w:proofErr w:type="spellEnd"/>
      <w:r w:rsidR="00BA2A95" w:rsidRPr="00630D45">
        <w:rPr>
          <w:rStyle w:val="FootnoteReference"/>
          <w:rFonts w:ascii="Times New Roman" w:hAnsi="Times New Roman" w:cs="Times New Roman"/>
          <w:sz w:val="22"/>
          <w:szCs w:val="22"/>
        </w:rPr>
        <w:footnoteReference w:id="119"/>
      </w:r>
      <w:r w:rsidR="004A5322" w:rsidRPr="00630D45">
        <w:rPr>
          <w:rFonts w:ascii="Times New Roman" w:hAnsi="Times New Roman" w:cs="Times New Roman"/>
          <w:sz w:val="22"/>
          <w:szCs w:val="22"/>
        </w:rPr>
        <w:t>.</w:t>
      </w:r>
      <w:r w:rsidR="00BA2A95" w:rsidRPr="00630D45">
        <w:rPr>
          <w:rFonts w:ascii="Times New Roman" w:hAnsi="Times New Roman" w:cs="Times New Roman"/>
          <w:sz w:val="22"/>
          <w:szCs w:val="22"/>
        </w:rPr>
        <w:t xml:space="preserve"> Sometime between 1820 and 1830, Joseph IV built for himself a new house, which he named “S</w:t>
      </w:r>
      <w:r w:rsidR="00BB0531" w:rsidRPr="00630D45">
        <w:rPr>
          <w:rFonts w:ascii="Times New Roman" w:hAnsi="Times New Roman" w:cs="Times New Roman"/>
          <w:sz w:val="22"/>
          <w:szCs w:val="22"/>
        </w:rPr>
        <w:t>ain</w:t>
      </w:r>
      <w:r w:rsidR="00BA2A95" w:rsidRPr="00630D45">
        <w:rPr>
          <w:rFonts w:ascii="Times New Roman" w:hAnsi="Times New Roman" w:cs="Times New Roman"/>
          <w:sz w:val="22"/>
          <w:szCs w:val="22"/>
        </w:rPr>
        <w:t>t Cross”, at Sload Lane in Ridgeway.</w:t>
      </w:r>
      <w:r w:rsidR="004A5322" w:rsidRPr="00630D45">
        <w:rPr>
          <w:rFonts w:ascii="Times New Roman" w:hAnsi="Times New Roman" w:cs="Times New Roman"/>
          <w:sz w:val="22"/>
          <w:szCs w:val="22"/>
        </w:rPr>
        <w:t xml:space="preserve"> Built to resemble, in plan, the shape of a cross, the house</w:t>
      </w:r>
      <w:r w:rsidR="00BB0531" w:rsidRPr="00630D45">
        <w:rPr>
          <w:rFonts w:ascii="Times New Roman" w:hAnsi="Times New Roman" w:cs="Times New Roman"/>
          <w:sz w:val="22"/>
          <w:szCs w:val="22"/>
        </w:rPr>
        <w:t xml:space="preserve"> was designed in the neo-gothic style after </w:t>
      </w:r>
      <w:proofErr w:type="spellStart"/>
      <w:r w:rsidR="00BB0531" w:rsidRPr="00630D45">
        <w:rPr>
          <w:rFonts w:ascii="Times New Roman" w:hAnsi="Times New Roman" w:cs="Times New Roman"/>
          <w:sz w:val="22"/>
          <w:szCs w:val="22"/>
        </w:rPr>
        <w:t>Decimus</w:t>
      </w:r>
      <w:proofErr w:type="spellEnd"/>
      <w:r w:rsidR="00BB0531" w:rsidRPr="00630D45">
        <w:rPr>
          <w:rFonts w:ascii="Times New Roman" w:hAnsi="Times New Roman" w:cs="Times New Roman"/>
          <w:sz w:val="22"/>
          <w:szCs w:val="22"/>
        </w:rPr>
        <w:t xml:space="preserve"> Burton, the celebrated English architect, whilst the grounds were laid out according to the </w:t>
      </w:r>
      <w:proofErr w:type="spellStart"/>
      <w:r w:rsidR="00BB0531" w:rsidRPr="00630D45">
        <w:rPr>
          <w:rFonts w:ascii="Times New Roman" w:hAnsi="Times New Roman" w:cs="Times New Roman"/>
          <w:sz w:val="22"/>
          <w:szCs w:val="22"/>
        </w:rPr>
        <w:t>Gardenesque</w:t>
      </w:r>
      <w:proofErr w:type="spellEnd"/>
      <w:r w:rsidR="00BB0531" w:rsidRPr="00630D45">
        <w:rPr>
          <w:rFonts w:ascii="Times New Roman" w:hAnsi="Times New Roman" w:cs="Times New Roman"/>
          <w:sz w:val="22"/>
          <w:szCs w:val="22"/>
        </w:rPr>
        <w:t xml:space="preserve"> principles of John Claudius Louden</w:t>
      </w:r>
      <w:r w:rsidR="00210F4D" w:rsidRPr="00630D45">
        <w:rPr>
          <w:rStyle w:val="FootnoteReference"/>
          <w:rFonts w:ascii="Times New Roman" w:hAnsi="Times New Roman" w:cs="Times New Roman"/>
          <w:sz w:val="22"/>
          <w:szCs w:val="22"/>
        </w:rPr>
        <w:footnoteReference w:id="120"/>
      </w:r>
      <w:r w:rsidR="00BB0531" w:rsidRPr="00630D45">
        <w:rPr>
          <w:rFonts w:ascii="Times New Roman" w:hAnsi="Times New Roman" w:cs="Times New Roman"/>
          <w:sz w:val="22"/>
          <w:szCs w:val="22"/>
        </w:rPr>
        <w:t>.</w:t>
      </w:r>
    </w:p>
    <w:p w:rsidR="00F4139B" w:rsidRPr="00630D45" w:rsidRDefault="00F4139B" w:rsidP="00527FE8">
      <w:pPr>
        <w:spacing w:after="0"/>
        <w:rPr>
          <w:rFonts w:ascii="Times New Roman" w:hAnsi="Times New Roman" w:cs="Times New Roman"/>
          <w:sz w:val="22"/>
          <w:szCs w:val="22"/>
        </w:rPr>
      </w:pPr>
    </w:p>
    <w:p w:rsidR="00F4139B" w:rsidRPr="00630D45" w:rsidRDefault="00F4139B" w:rsidP="00527FE8">
      <w:pPr>
        <w:spacing w:after="0"/>
        <w:rPr>
          <w:rFonts w:ascii="Times New Roman" w:hAnsi="Times New Roman" w:cs="Times New Roman"/>
          <w:sz w:val="22"/>
          <w:szCs w:val="22"/>
        </w:rPr>
      </w:pPr>
      <w:r w:rsidRPr="00630D45">
        <w:rPr>
          <w:rFonts w:ascii="Times New Roman" w:hAnsi="Times New Roman" w:cs="Times New Roman"/>
          <w:sz w:val="22"/>
          <w:szCs w:val="22"/>
        </w:rPr>
        <w:t xml:space="preserve">On completing his building project, Joseph IV turned his attention to politics, both local and national. </w:t>
      </w:r>
      <w:r w:rsidR="00354E2B" w:rsidRPr="00630D45">
        <w:rPr>
          <w:rFonts w:ascii="Times New Roman" w:hAnsi="Times New Roman" w:cs="Times New Roman"/>
          <w:sz w:val="22"/>
          <w:szCs w:val="22"/>
        </w:rPr>
        <w:t xml:space="preserve">Having been appointed as a local Assessor of Land Tax and frustrated by the complexity of the </w:t>
      </w:r>
      <w:r w:rsidR="00354E2B" w:rsidRPr="00630D45">
        <w:rPr>
          <w:rFonts w:ascii="Times New Roman" w:hAnsi="Times New Roman" w:cs="Times New Roman"/>
          <w:sz w:val="22"/>
          <w:szCs w:val="22"/>
        </w:rPr>
        <w:lastRenderedPageBreak/>
        <w:t xml:space="preserve">assessment process, </w:t>
      </w:r>
      <w:r w:rsidRPr="00630D45">
        <w:rPr>
          <w:rFonts w:ascii="Times New Roman" w:hAnsi="Times New Roman" w:cs="Times New Roman"/>
          <w:sz w:val="22"/>
          <w:szCs w:val="22"/>
        </w:rPr>
        <w:t>he petitioned Parliament</w:t>
      </w:r>
      <w:r w:rsidR="00354E2B" w:rsidRPr="00630D45">
        <w:rPr>
          <w:rFonts w:ascii="Times New Roman" w:hAnsi="Times New Roman" w:cs="Times New Roman"/>
          <w:sz w:val="22"/>
          <w:szCs w:val="22"/>
        </w:rPr>
        <w:t xml:space="preserve"> in 1829</w:t>
      </w:r>
      <w:r w:rsidRPr="00630D45">
        <w:rPr>
          <w:rFonts w:ascii="Times New Roman" w:hAnsi="Times New Roman" w:cs="Times New Roman"/>
          <w:sz w:val="22"/>
          <w:szCs w:val="22"/>
        </w:rPr>
        <w:t xml:space="preserve"> for </w:t>
      </w:r>
      <w:r w:rsidR="00354E2B" w:rsidRPr="00630D45">
        <w:rPr>
          <w:rFonts w:ascii="Times New Roman" w:hAnsi="Times New Roman" w:cs="Times New Roman"/>
          <w:sz w:val="22"/>
          <w:szCs w:val="22"/>
        </w:rPr>
        <w:t>changes to its provisions</w:t>
      </w:r>
      <w:r w:rsidR="00354E2B" w:rsidRPr="00630D45">
        <w:rPr>
          <w:rStyle w:val="FootnoteReference"/>
          <w:rFonts w:ascii="Times New Roman" w:hAnsi="Times New Roman" w:cs="Times New Roman"/>
          <w:sz w:val="22"/>
          <w:szCs w:val="22"/>
        </w:rPr>
        <w:footnoteReference w:id="121"/>
      </w:r>
      <w:r w:rsidR="00301963" w:rsidRPr="00630D45">
        <w:rPr>
          <w:rFonts w:ascii="Times New Roman" w:hAnsi="Times New Roman" w:cs="Times New Roman"/>
          <w:sz w:val="22"/>
          <w:szCs w:val="22"/>
        </w:rPr>
        <w:t>. He petitioned again in 1830 for better representation of the Colonies in Parliament</w:t>
      </w:r>
      <w:r w:rsidR="00301963" w:rsidRPr="00630D45">
        <w:rPr>
          <w:rStyle w:val="FootnoteReference"/>
          <w:rFonts w:ascii="Times New Roman" w:hAnsi="Times New Roman" w:cs="Times New Roman"/>
          <w:sz w:val="22"/>
          <w:szCs w:val="22"/>
        </w:rPr>
        <w:footnoteReference w:id="122"/>
      </w:r>
      <w:r w:rsidR="00552306" w:rsidRPr="00630D45">
        <w:rPr>
          <w:rFonts w:ascii="Times New Roman" w:hAnsi="Times New Roman" w:cs="Times New Roman"/>
          <w:sz w:val="22"/>
          <w:szCs w:val="22"/>
        </w:rPr>
        <w:t>, and in 1833, the House of Lords for amendments to certain financial instruments</w:t>
      </w:r>
      <w:r w:rsidR="00552306" w:rsidRPr="00630D45">
        <w:rPr>
          <w:rStyle w:val="FootnoteReference"/>
          <w:rFonts w:ascii="Times New Roman" w:hAnsi="Times New Roman" w:cs="Times New Roman"/>
          <w:sz w:val="22"/>
          <w:szCs w:val="22"/>
        </w:rPr>
        <w:footnoteReference w:id="123"/>
      </w:r>
      <w:r w:rsidR="00552306" w:rsidRPr="00630D45">
        <w:rPr>
          <w:rFonts w:ascii="Times New Roman" w:hAnsi="Times New Roman" w:cs="Times New Roman"/>
          <w:sz w:val="22"/>
          <w:szCs w:val="22"/>
        </w:rPr>
        <w:t>.</w:t>
      </w:r>
      <w:r w:rsidR="0015064B" w:rsidRPr="00630D45">
        <w:rPr>
          <w:rFonts w:ascii="Times New Roman" w:hAnsi="Times New Roman" w:cs="Times New Roman"/>
          <w:sz w:val="22"/>
          <w:szCs w:val="22"/>
        </w:rPr>
        <w:t xml:space="preserve"> He was clearly a complex man of considerable intellect and capitalist tendencies, but difficult to categorize. His leaning towards radicalism is best illustrated by his decision to open his house for three days in July 1831 to celebrate the anniversary of the French Revolution</w:t>
      </w:r>
      <w:r w:rsidR="0015064B" w:rsidRPr="00630D45">
        <w:rPr>
          <w:rStyle w:val="FootnoteReference"/>
          <w:rFonts w:ascii="Times New Roman" w:hAnsi="Times New Roman" w:cs="Times New Roman"/>
          <w:sz w:val="22"/>
          <w:szCs w:val="22"/>
        </w:rPr>
        <w:footnoteReference w:id="124"/>
      </w:r>
      <w:r w:rsidR="00810BFF" w:rsidRPr="00630D45">
        <w:rPr>
          <w:rFonts w:ascii="Times New Roman" w:hAnsi="Times New Roman" w:cs="Times New Roman"/>
          <w:sz w:val="22"/>
          <w:szCs w:val="22"/>
        </w:rPr>
        <w:t>.</w:t>
      </w:r>
    </w:p>
    <w:p w:rsidR="00A2429B" w:rsidRPr="00630D45" w:rsidRDefault="00A2429B" w:rsidP="00527FE8">
      <w:pPr>
        <w:spacing w:after="0"/>
        <w:rPr>
          <w:rFonts w:ascii="Times New Roman" w:hAnsi="Times New Roman" w:cs="Times New Roman"/>
          <w:sz w:val="22"/>
          <w:szCs w:val="22"/>
        </w:rPr>
      </w:pPr>
    </w:p>
    <w:p w:rsidR="00A2429B" w:rsidRPr="00630D45" w:rsidRDefault="00A2429B" w:rsidP="00527FE8">
      <w:pPr>
        <w:spacing w:after="0"/>
        <w:rPr>
          <w:rFonts w:ascii="Times New Roman" w:hAnsi="Times New Roman" w:cs="Times New Roman"/>
          <w:sz w:val="22"/>
          <w:szCs w:val="22"/>
        </w:rPr>
      </w:pPr>
      <w:r w:rsidRPr="00630D45">
        <w:rPr>
          <w:rFonts w:ascii="Times New Roman" w:hAnsi="Times New Roman" w:cs="Times New Roman"/>
          <w:sz w:val="22"/>
          <w:szCs w:val="22"/>
        </w:rPr>
        <w:t xml:space="preserve">In 1832 Joseph IV was appointed to a local committee in support of the election of Thomas </w:t>
      </w:r>
      <w:proofErr w:type="spellStart"/>
      <w:r w:rsidRPr="00630D45">
        <w:rPr>
          <w:rFonts w:ascii="Times New Roman" w:hAnsi="Times New Roman" w:cs="Times New Roman"/>
          <w:sz w:val="22"/>
          <w:szCs w:val="22"/>
        </w:rPr>
        <w:t>Gisbourne</w:t>
      </w:r>
      <w:proofErr w:type="spellEnd"/>
      <w:r w:rsidR="00CA1B44">
        <w:rPr>
          <w:rFonts w:ascii="Times New Roman" w:hAnsi="Times New Roman" w:cs="Times New Roman"/>
          <w:sz w:val="22"/>
          <w:szCs w:val="22"/>
        </w:rPr>
        <w:t xml:space="preserve"> as</w:t>
      </w:r>
      <w:r w:rsidRPr="00630D45">
        <w:rPr>
          <w:rFonts w:ascii="Times New Roman" w:hAnsi="Times New Roman" w:cs="Times New Roman"/>
          <w:sz w:val="22"/>
          <w:szCs w:val="22"/>
        </w:rPr>
        <w:t xml:space="preserve"> M.P. for North Derbyshire</w:t>
      </w:r>
      <w:r w:rsidR="00220C75" w:rsidRPr="00630D45">
        <w:rPr>
          <w:rStyle w:val="FootnoteReference"/>
          <w:rFonts w:ascii="Times New Roman" w:hAnsi="Times New Roman" w:cs="Times New Roman"/>
          <w:sz w:val="22"/>
          <w:szCs w:val="22"/>
        </w:rPr>
        <w:footnoteReference w:id="125"/>
      </w:r>
      <w:r w:rsidRPr="00630D45">
        <w:rPr>
          <w:rFonts w:ascii="Times New Roman" w:hAnsi="Times New Roman" w:cs="Times New Roman"/>
          <w:sz w:val="22"/>
          <w:szCs w:val="22"/>
        </w:rPr>
        <w:t xml:space="preserve">. </w:t>
      </w:r>
      <w:proofErr w:type="spellStart"/>
      <w:r w:rsidRPr="00630D45">
        <w:rPr>
          <w:rFonts w:ascii="Times New Roman" w:hAnsi="Times New Roman" w:cs="Times New Roman"/>
          <w:sz w:val="22"/>
          <w:szCs w:val="22"/>
        </w:rPr>
        <w:t>Gisbourne</w:t>
      </w:r>
      <w:proofErr w:type="spellEnd"/>
      <w:r w:rsidRPr="00630D45">
        <w:rPr>
          <w:rFonts w:ascii="Times New Roman" w:hAnsi="Times New Roman" w:cs="Times New Roman"/>
          <w:sz w:val="22"/>
          <w:szCs w:val="22"/>
        </w:rPr>
        <w:t xml:space="preserve"> was a Whig and liberal politician, first elected in 1830, who was again elected in 1832</w:t>
      </w:r>
      <w:r w:rsidR="00CA1B44">
        <w:rPr>
          <w:rFonts w:ascii="Times New Roman" w:hAnsi="Times New Roman" w:cs="Times New Roman"/>
          <w:sz w:val="22"/>
          <w:szCs w:val="22"/>
        </w:rPr>
        <w:t>,</w:t>
      </w:r>
      <w:r w:rsidRPr="00630D45">
        <w:rPr>
          <w:rFonts w:ascii="Times New Roman" w:hAnsi="Times New Roman" w:cs="Times New Roman"/>
          <w:sz w:val="22"/>
          <w:szCs w:val="22"/>
        </w:rPr>
        <w:t xml:space="preserve"> and served until 1837</w:t>
      </w:r>
      <w:r w:rsidR="00A32B6E" w:rsidRPr="00630D45">
        <w:rPr>
          <w:rStyle w:val="FootnoteReference"/>
          <w:rFonts w:ascii="Times New Roman" w:hAnsi="Times New Roman" w:cs="Times New Roman"/>
          <w:sz w:val="22"/>
          <w:szCs w:val="22"/>
        </w:rPr>
        <w:footnoteReference w:id="126"/>
      </w:r>
      <w:r w:rsidRPr="00630D45">
        <w:rPr>
          <w:rFonts w:ascii="Times New Roman" w:hAnsi="Times New Roman" w:cs="Times New Roman"/>
          <w:sz w:val="22"/>
          <w:szCs w:val="22"/>
        </w:rPr>
        <w:t>.</w:t>
      </w:r>
      <w:r w:rsidR="00220C75" w:rsidRPr="00630D45">
        <w:rPr>
          <w:rFonts w:ascii="Times New Roman" w:hAnsi="Times New Roman" w:cs="Times New Roman"/>
          <w:sz w:val="22"/>
          <w:szCs w:val="22"/>
        </w:rPr>
        <w:t xml:space="preserve"> </w:t>
      </w:r>
      <w:r w:rsidR="003516AE" w:rsidRPr="00630D45">
        <w:rPr>
          <w:rFonts w:ascii="Times New Roman" w:hAnsi="Times New Roman" w:cs="Times New Roman"/>
          <w:sz w:val="22"/>
          <w:szCs w:val="22"/>
        </w:rPr>
        <w:t>Joseph IV</w:t>
      </w:r>
      <w:r w:rsidR="00220C75" w:rsidRPr="00630D45">
        <w:rPr>
          <w:rFonts w:ascii="Times New Roman" w:hAnsi="Times New Roman" w:cs="Times New Roman"/>
          <w:sz w:val="22"/>
          <w:szCs w:val="22"/>
        </w:rPr>
        <w:t xml:space="preserve"> was again appointed</w:t>
      </w:r>
      <w:r w:rsidR="003516AE" w:rsidRPr="00630D45">
        <w:rPr>
          <w:rFonts w:ascii="Times New Roman" w:hAnsi="Times New Roman" w:cs="Times New Roman"/>
          <w:sz w:val="22"/>
          <w:szCs w:val="22"/>
        </w:rPr>
        <w:t xml:space="preserve">, along with Harvey </w:t>
      </w:r>
      <w:proofErr w:type="spellStart"/>
      <w:r w:rsidR="003516AE" w:rsidRPr="00630D45">
        <w:rPr>
          <w:rFonts w:ascii="Times New Roman" w:hAnsi="Times New Roman" w:cs="Times New Roman"/>
          <w:sz w:val="22"/>
          <w:szCs w:val="22"/>
        </w:rPr>
        <w:t>Slagg</w:t>
      </w:r>
      <w:proofErr w:type="spellEnd"/>
      <w:r w:rsidR="003516AE" w:rsidRPr="00630D45">
        <w:rPr>
          <w:rFonts w:ascii="Times New Roman" w:hAnsi="Times New Roman" w:cs="Times New Roman"/>
          <w:sz w:val="22"/>
          <w:szCs w:val="22"/>
        </w:rPr>
        <w:t xml:space="preserve"> of Mosborough,</w:t>
      </w:r>
      <w:r w:rsidR="00220C75" w:rsidRPr="00630D45">
        <w:rPr>
          <w:rFonts w:ascii="Times New Roman" w:hAnsi="Times New Roman" w:cs="Times New Roman"/>
          <w:sz w:val="22"/>
          <w:szCs w:val="22"/>
        </w:rPr>
        <w:t xml:space="preserve"> to the North Derbyshire Committee in 1837 in support of Whig candidates George Henry Cavendish and William Evans</w:t>
      </w:r>
      <w:r w:rsidR="00220C75" w:rsidRPr="00630D45">
        <w:rPr>
          <w:rStyle w:val="FootnoteReference"/>
          <w:rFonts w:ascii="Times New Roman" w:hAnsi="Times New Roman" w:cs="Times New Roman"/>
          <w:sz w:val="22"/>
          <w:szCs w:val="22"/>
        </w:rPr>
        <w:footnoteReference w:id="127"/>
      </w:r>
      <w:r w:rsidR="003516AE" w:rsidRPr="00630D45">
        <w:rPr>
          <w:rFonts w:ascii="Times New Roman" w:hAnsi="Times New Roman" w:cs="Times New Roman"/>
          <w:sz w:val="22"/>
          <w:szCs w:val="22"/>
        </w:rPr>
        <w:t>.</w:t>
      </w:r>
    </w:p>
    <w:p w:rsidR="004F6C04" w:rsidRPr="00630D45" w:rsidRDefault="004F6C04" w:rsidP="00527FE8">
      <w:pPr>
        <w:spacing w:after="0"/>
        <w:rPr>
          <w:rFonts w:ascii="Times New Roman" w:hAnsi="Times New Roman" w:cs="Times New Roman"/>
          <w:sz w:val="22"/>
          <w:szCs w:val="22"/>
        </w:rPr>
      </w:pPr>
    </w:p>
    <w:p w:rsidR="004F6C04" w:rsidRPr="00630D45" w:rsidRDefault="004F6C04" w:rsidP="00527FE8">
      <w:pPr>
        <w:spacing w:after="0"/>
        <w:rPr>
          <w:rFonts w:ascii="Times New Roman" w:hAnsi="Times New Roman" w:cs="Times New Roman"/>
          <w:sz w:val="22"/>
          <w:szCs w:val="22"/>
        </w:rPr>
      </w:pPr>
      <w:r w:rsidRPr="00630D45">
        <w:rPr>
          <w:rFonts w:ascii="Times New Roman" w:hAnsi="Times New Roman" w:cs="Times New Roman"/>
          <w:sz w:val="22"/>
          <w:szCs w:val="22"/>
        </w:rPr>
        <w:t>He appears to have resumed his practice of petitioning Parliament in 1838, when he petitioned the House of Commons against the rating of landlords of small tenements</w:t>
      </w:r>
      <w:r w:rsidRPr="00630D45">
        <w:rPr>
          <w:rStyle w:val="FootnoteReference"/>
          <w:rFonts w:ascii="Times New Roman" w:hAnsi="Times New Roman" w:cs="Times New Roman"/>
          <w:sz w:val="22"/>
          <w:szCs w:val="22"/>
        </w:rPr>
        <w:footnoteReference w:id="128"/>
      </w:r>
      <w:r w:rsidRPr="00630D45">
        <w:rPr>
          <w:rFonts w:ascii="Times New Roman" w:hAnsi="Times New Roman" w:cs="Times New Roman"/>
          <w:sz w:val="22"/>
          <w:szCs w:val="22"/>
        </w:rPr>
        <w:t xml:space="preserve">. Although Joseph IV’s petitions seem to have been largely ignored, his activity was not without its consequences. </w:t>
      </w:r>
      <w:r w:rsidR="00C050C6" w:rsidRPr="00630D45">
        <w:rPr>
          <w:rFonts w:ascii="Times New Roman" w:hAnsi="Times New Roman" w:cs="Times New Roman"/>
          <w:sz w:val="22"/>
          <w:szCs w:val="22"/>
        </w:rPr>
        <w:t>On a Saturday night in June 1837, around 60 fruit trees and as many forest trees were either ring-barked or cut down in the grounds of his house at Saint Cross</w:t>
      </w:r>
      <w:r w:rsidR="00C050C6" w:rsidRPr="00630D45">
        <w:rPr>
          <w:rStyle w:val="FootnoteReference"/>
          <w:rFonts w:ascii="Times New Roman" w:hAnsi="Times New Roman" w:cs="Times New Roman"/>
          <w:sz w:val="22"/>
          <w:szCs w:val="22"/>
        </w:rPr>
        <w:footnoteReference w:id="129"/>
      </w:r>
      <w:r w:rsidR="00C050C6" w:rsidRPr="00630D45">
        <w:rPr>
          <w:rFonts w:ascii="Times New Roman" w:hAnsi="Times New Roman" w:cs="Times New Roman"/>
          <w:sz w:val="22"/>
          <w:szCs w:val="22"/>
        </w:rPr>
        <w:t>. The action was said at the time to be a consequence of Joseph IVs petition to the government to revise the law on the assessment of tax upon dogs.</w:t>
      </w:r>
    </w:p>
    <w:p w:rsidR="00D41CDA" w:rsidRPr="00630D45" w:rsidRDefault="00D41CDA" w:rsidP="00527FE8">
      <w:pPr>
        <w:spacing w:after="0"/>
        <w:rPr>
          <w:rFonts w:ascii="Times New Roman" w:hAnsi="Times New Roman" w:cs="Times New Roman"/>
          <w:sz w:val="22"/>
          <w:szCs w:val="22"/>
        </w:rPr>
      </w:pPr>
    </w:p>
    <w:p w:rsidR="00251105" w:rsidRPr="00630D45" w:rsidRDefault="00EA4476" w:rsidP="00527FE8">
      <w:pPr>
        <w:spacing w:after="0"/>
        <w:rPr>
          <w:rFonts w:ascii="Times New Roman" w:hAnsi="Times New Roman" w:cs="Times New Roman"/>
          <w:sz w:val="22"/>
          <w:szCs w:val="22"/>
        </w:rPr>
      </w:pPr>
      <w:r w:rsidRPr="00630D45">
        <w:rPr>
          <w:rFonts w:ascii="Times New Roman" w:hAnsi="Times New Roman" w:cs="Times New Roman"/>
          <w:sz w:val="22"/>
          <w:szCs w:val="22"/>
        </w:rPr>
        <w:t xml:space="preserve">Thereafter, </w:t>
      </w:r>
      <w:r w:rsidR="00207DE4" w:rsidRPr="00630D45">
        <w:rPr>
          <w:rFonts w:ascii="Times New Roman" w:hAnsi="Times New Roman" w:cs="Times New Roman"/>
          <w:sz w:val="22"/>
          <w:szCs w:val="22"/>
        </w:rPr>
        <w:t>Joseph IV</w:t>
      </w:r>
      <w:r w:rsidRPr="00630D45">
        <w:rPr>
          <w:rFonts w:ascii="Times New Roman" w:hAnsi="Times New Roman" w:cs="Times New Roman"/>
          <w:sz w:val="22"/>
          <w:szCs w:val="22"/>
        </w:rPr>
        <w:t xml:space="preserve"> bec</w:t>
      </w:r>
      <w:r w:rsidR="00207DE4" w:rsidRPr="00630D45">
        <w:rPr>
          <w:rFonts w:ascii="Times New Roman" w:hAnsi="Times New Roman" w:cs="Times New Roman"/>
          <w:sz w:val="22"/>
          <w:szCs w:val="22"/>
        </w:rPr>
        <w:t>a</w:t>
      </w:r>
      <w:r w:rsidRPr="00630D45">
        <w:rPr>
          <w:rFonts w:ascii="Times New Roman" w:hAnsi="Times New Roman" w:cs="Times New Roman"/>
          <w:sz w:val="22"/>
          <w:szCs w:val="22"/>
        </w:rPr>
        <w:t xml:space="preserve">me increasingly controversial and cantankerous. </w:t>
      </w:r>
      <w:r w:rsidR="00D41CDA" w:rsidRPr="00630D45">
        <w:rPr>
          <w:rFonts w:ascii="Times New Roman" w:hAnsi="Times New Roman" w:cs="Times New Roman"/>
          <w:sz w:val="22"/>
          <w:szCs w:val="22"/>
        </w:rPr>
        <w:t xml:space="preserve">The introduction of the Poor Law Amendment Act in 1834, brought about significant changes to the way in which the old Poor Law was delivered. </w:t>
      </w:r>
      <w:r w:rsidR="00207DE4" w:rsidRPr="00630D45">
        <w:rPr>
          <w:rFonts w:ascii="Times New Roman" w:hAnsi="Times New Roman" w:cs="Times New Roman"/>
          <w:sz w:val="22"/>
          <w:szCs w:val="22"/>
        </w:rPr>
        <w:t>Parishes</w:t>
      </w:r>
      <w:r w:rsidR="00D41CDA" w:rsidRPr="00630D45">
        <w:rPr>
          <w:rFonts w:ascii="Times New Roman" w:hAnsi="Times New Roman" w:cs="Times New Roman"/>
          <w:sz w:val="22"/>
          <w:szCs w:val="22"/>
        </w:rPr>
        <w:t>, which had been central to the delivery of relief to the poor, were to be combined together in</w:t>
      </w:r>
      <w:r w:rsidR="00152853" w:rsidRPr="00630D45">
        <w:rPr>
          <w:rFonts w:ascii="Times New Roman" w:hAnsi="Times New Roman" w:cs="Times New Roman"/>
          <w:sz w:val="22"/>
          <w:szCs w:val="22"/>
        </w:rPr>
        <w:t>to</w:t>
      </w:r>
      <w:r w:rsidR="00D41CDA" w:rsidRPr="00630D45">
        <w:rPr>
          <w:rFonts w:ascii="Times New Roman" w:hAnsi="Times New Roman" w:cs="Times New Roman"/>
          <w:sz w:val="22"/>
          <w:szCs w:val="22"/>
        </w:rPr>
        <w:t xml:space="preserve"> Poor Law Unions</w:t>
      </w:r>
      <w:r w:rsidR="00D41CDA" w:rsidRPr="00630D45">
        <w:rPr>
          <w:rStyle w:val="FootnoteReference"/>
          <w:rFonts w:ascii="Times New Roman" w:hAnsi="Times New Roman" w:cs="Times New Roman"/>
          <w:sz w:val="22"/>
          <w:szCs w:val="22"/>
        </w:rPr>
        <w:footnoteReference w:id="130"/>
      </w:r>
      <w:r w:rsidR="00D41CDA" w:rsidRPr="00630D45">
        <w:rPr>
          <w:rFonts w:ascii="Times New Roman" w:hAnsi="Times New Roman" w:cs="Times New Roman"/>
          <w:sz w:val="22"/>
          <w:szCs w:val="22"/>
        </w:rPr>
        <w:t xml:space="preserve"> and each had to provide a workhouse</w:t>
      </w:r>
      <w:r w:rsidRPr="00630D45">
        <w:rPr>
          <w:rFonts w:ascii="Times New Roman" w:hAnsi="Times New Roman" w:cs="Times New Roman"/>
          <w:sz w:val="22"/>
          <w:szCs w:val="22"/>
        </w:rPr>
        <w:t xml:space="preserve"> and appoint a Relieving Officer</w:t>
      </w:r>
      <w:r w:rsidR="00D41CDA" w:rsidRPr="00630D45">
        <w:rPr>
          <w:rFonts w:ascii="Times New Roman" w:hAnsi="Times New Roman" w:cs="Times New Roman"/>
          <w:sz w:val="22"/>
          <w:szCs w:val="22"/>
        </w:rPr>
        <w:t>.</w:t>
      </w:r>
      <w:r w:rsidR="00251105" w:rsidRPr="00630D45">
        <w:rPr>
          <w:rFonts w:ascii="Times New Roman" w:hAnsi="Times New Roman" w:cs="Times New Roman"/>
          <w:sz w:val="22"/>
          <w:szCs w:val="22"/>
        </w:rPr>
        <w:t xml:space="preserve"> Joseph IV appears, by his actions</w:t>
      </w:r>
      <w:r w:rsidR="00411BD3" w:rsidRPr="00630D45">
        <w:rPr>
          <w:rFonts w:ascii="Times New Roman" w:hAnsi="Times New Roman" w:cs="Times New Roman"/>
          <w:sz w:val="22"/>
          <w:szCs w:val="22"/>
        </w:rPr>
        <w:t xml:space="preserve"> and opinions</w:t>
      </w:r>
      <w:r w:rsidR="00251105" w:rsidRPr="00630D45">
        <w:rPr>
          <w:rFonts w:ascii="Times New Roman" w:hAnsi="Times New Roman" w:cs="Times New Roman"/>
          <w:sz w:val="22"/>
          <w:szCs w:val="22"/>
        </w:rPr>
        <w:t>, to have been a supporter of the anti-Poor Law movement, which viewed the proposed workhouses as cruel and oppressive.</w:t>
      </w:r>
      <w:r w:rsidR="00D41CDA" w:rsidRPr="00630D45">
        <w:rPr>
          <w:rFonts w:ascii="Times New Roman" w:hAnsi="Times New Roman" w:cs="Times New Roman"/>
          <w:sz w:val="22"/>
          <w:szCs w:val="22"/>
        </w:rPr>
        <w:t xml:space="preserve"> </w:t>
      </w:r>
    </w:p>
    <w:p w:rsidR="00251105" w:rsidRPr="00630D45" w:rsidRDefault="00251105" w:rsidP="00527FE8">
      <w:pPr>
        <w:spacing w:after="0"/>
        <w:rPr>
          <w:rFonts w:ascii="Times New Roman" w:hAnsi="Times New Roman" w:cs="Times New Roman"/>
          <w:sz w:val="22"/>
          <w:szCs w:val="22"/>
        </w:rPr>
      </w:pPr>
    </w:p>
    <w:p w:rsidR="00D41CDA" w:rsidRPr="00630D45" w:rsidRDefault="00EA4476" w:rsidP="00527FE8">
      <w:pPr>
        <w:spacing w:after="0"/>
        <w:rPr>
          <w:rFonts w:ascii="Times New Roman" w:hAnsi="Times New Roman" w:cs="Times New Roman"/>
          <w:sz w:val="22"/>
          <w:szCs w:val="22"/>
        </w:rPr>
      </w:pPr>
      <w:r w:rsidRPr="00630D45">
        <w:rPr>
          <w:rFonts w:ascii="Times New Roman" w:hAnsi="Times New Roman" w:cs="Times New Roman"/>
          <w:sz w:val="22"/>
          <w:szCs w:val="22"/>
        </w:rPr>
        <w:t xml:space="preserve">When an Assistant Poor Law Commissioner visited Chesterfield in September 1837, Joseph IV was one of the first to rise and question the Commissioner. He wanted to know whether local overseers would still be able to provide relief in the absence of the relieving officer, and whether the bodies of paupers dying in the workhouse would be given up for dissection. He queried some of the bastardy </w:t>
      </w:r>
      <w:r w:rsidRPr="00630D45">
        <w:rPr>
          <w:rFonts w:ascii="Times New Roman" w:hAnsi="Times New Roman" w:cs="Times New Roman"/>
          <w:sz w:val="22"/>
          <w:szCs w:val="22"/>
        </w:rPr>
        <w:lastRenderedPageBreak/>
        <w:t xml:space="preserve">clauses and wished to know what was to be done about “indiscreet” women. Joseph evidently had some experience </w:t>
      </w:r>
      <w:r w:rsidR="00152853" w:rsidRPr="00630D45">
        <w:rPr>
          <w:rFonts w:ascii="Times New Roman" w:hAnsi="Times New Roman" w:cs="Times New Roman"/>
          <w:sz w:val="22"/>
          <w:szCs w:val="22"/>
        </w:rPr>
        <w:t>of these matters at the local level, and wished to know why it had been estimated that expenditure in Eckington would fall substantially as a result of the new measures. The Commissioner responded by observing that some good dinners had been charged to the parish purse at Eckington in the past!</w:t>
      </w:r>
      <w:r w:rsidR="00152853" w:rsidRPr="00630D45">
        <w:rPr>
          <w:rStyle w:val="FootnoteReference"/>
          <w:rFonts w:ascii="Times New Roman" w:hAnsi="Times New Roman" w:cs="Times New Roman"/>
          <w:sz w:val="22"/>
          <w:szCs w:val="22"/>
        </w:rPr>
        <w:footnoteReference w:id="131"/>
      </w:r>
    </w:p>
    <w:p w:rsidR="00157C92" w:rsidRPr="00630D45" w:rsidRDefault="00157C92" w:rsidP="00527FE8">
      <w:pPr>
        <w:spacing w:after="0"/>
        <w:rPr>
          <w:rFonts w:ascii="Times New Roman" w:hAnsi="Times New Roman" w:cs="Times New Roman"/>
          <w:sz w:val="22"/>
          <w:szCs w:val="22"/>
        </w:rPr>
      </w:pPr>
    </w:p>
    <w:p w:rsidR="0019524D" w:rsidRPr="00630D45" w:rsidRDefault="005645B3" w:rsidP="00527FE8">
      <w:pPr>
        <w:spacing w:after="0"/>
        <w:rPr>
          <w:rFonts w:ascii="Times New Roman" w:hAnsi="Times New Roman" w:cs="Times New Roman"/>
          <w:sz w:val="22"/>
          <w:szCs w:val="22"/>
        </w:rPr>
      </w:pPr>
      <w:r w:rsidRPr="00630D45">
        <w:rPr>
          <w:rFonts w:ascii="Times New Roman" w:hAnsi="Times New Roman" w:cs="Times New Roman"/>
          <w:sz w:val="22"/>
          <w:szCs w:val="22"/>
        </w:rPr>
        <w:t xml:space="preserve">In January 1838, he wrote to the Editor of the </w:t>
      </w:r>
      <w:r w:rsidRPr="00630D45">
        <w:rPr>
          <w:rFonts w:ascii="Times New Roman" w:hAnsi="Times New Roman" w:cs="Times New Roman"/>
          <w:i/>
          <w:sz w:val="22"/>
          <w:szCs w:val="22"/>
        </w:rPr>
        <w:t>Sheffield Independent</w:t>
      </w:r>
      <w:r w:rsidRPr="00630D45">
        <w:rPr>
          <w:rFonts w:ascii="Times New Roman" w:hAnsi="Times New Roman" w:cs="Times New Roman"/>
          <w:sz w:val="22"/>
          <w:szCs w:val="22"/>
        </w:rPr>
        <w:t xml:space="preserve"> with a st</w:t>
      </w:r>
      <w:r w:rsidR="00362084" w:rsidRPr="00630D45">
        <w:rPr>
          <w:rFonts w:ascii="Times New Roman" w:hAnsi="Times New Roman" w:cs="Times New Roman"/>
          <w:sz w:val="22"/>
          <w:szCs w:val="22"/>
        </w:rPr>
        <w:t xml:space="preserve">inging rebuke to comments made on Canadian affairs by the Editor of </w:t>
      </w:r>
      <w:r w:rsidR="00D10747" w:rsidRPr="00630D45">
        <w:rPr>
          <w:rFonts w:ascii="Times New Roman" w:hAnsi="Times New Roman" w:cs="Times New Roman"/>
          <w:i/>
          <w:sz w:val="22"/>
          <w:szCs w:val="22"/>
        </w:rPr>
        <w:t>T</w:t>
      </w:r>
      <w:r w:rsidR="00362084" w:rsidRPr="00630D45">
        <w:rPr>
          <w:rFonts w:ascii="Times New Roman" w:hAnsi="Times New Roman" w:cs="Times New Roman"/>
          <w:i/>
          <w:sz w:val="22"/>
          <w:szCs w:val="22"/>
        </w:rPr>
        <w:t>he Mercury</w:t>
      </w:r>
      <w:r w:rsidR="00752F54" w:rsidRPr="00630D45">
        <w:rPr>
          <w:rFonts w:ascii="Times New Roman" w:hAnsi="Times New Roman" w:cs="Times New Roman"/>
          <w:sz w:val="22"/>
          <w:szCs w:val="22"/>
        </w:rPr>
        <w:t xml:space="preserve">, regarding </w:t>
      </w:r>
      <w:r w:rsidR="009E460F" w:rsidRPr="00630D45">
        <w:rPr>
          <w:rFonts w:ascii="Times New Roman" w:hAnsi="Times New Roman" w:cs="Times New Roman"/>
          <w:sz w:val="22"/>
          <w:szCs w:val="22"/>
        </w:rPr>
        <w:t>the armed conflict between the rebels of Lower Canada (now Southern Quebec) and the British colonial power. Writing with obvious first-hand knowledge</w:t>
      </w:r>
      <w:r w:rsidR="008B00E0" w:rsidRPr="00630D45">
        <w:rPr>
          <w:rFonts w:ascii="Times New Roman" w:hAnsi="Times New Roman" w:cs="Times New Roman"/>
          <w:sz w:val="22"/>
          <w:szCs w:val="22"/>
        </w:rPr>
        <w:t xml:space="preserve"> and sympathising with the French Canadians</w:t>
      </w:r>
      <w:r w:rsidR="009E460F" w:rsidRPr="00630D45">
        <w:rPr>
          <w:rFonts w:ascii="Times New Roman" w:hAnsi="Times New Roman" w:cs="Times New Roman"/>
          <w:sz w:val="22"/>
          <w:szCs w:val="22"/>
        </w:rPr>
        <w:t>, Joseph IV defended the Whig-appointed Lieutenant-Governor, Lord Gosford, and the Catholic priesthood, who were said to be implicated in the insurrection</w:t>
      </w:r>
      <w:r w:rsidR="009E460F" w:rsidRPr="00630D45">
        <w:rPr>
          <w:rStyle w:val="FootnoteReference"/>
          <w:rFonts w:ascii="Times New Roman" w:hAnsi="Times New Roman" w:cs="Times New Roman"/>
          <w:sz w:val="22"/>
          <w:szCs w:val="22"/>
        </w:rPr>
        <w:footnoteReference w:id="132"/>
      </w:r>
      <w:r w:rsidR="009E460F" w:rsidRPr="00630D45">
        <w:rPr>
          <w:rFonts w:ascii="Times New Roman" w:hAnsi="Times New Roman" w:cs="Times New Roman"/>
          <w:sz w:val="22"/>
          <w:szCs w:val="22"/>
        </w:rPr>
        <w:t xml:space="preserve">. </w:t>
      </w:r>
      <w:r w:rsidR="002B2571" w:rsidRPr="00630D45">
        <w:rPr>
          <w:rFonts w:ascii="Times New Roman" w:hAnsi="Times New Roman" w:cs="Times New Roman"/>
          <w:sz w:val="22"/>
          <w:szCs w:val="22"/>
        </w:rPr>
        <w:t xml:space="preserve">In a separate letter to the Editor of the </w:t>
      </w:r>
      <w:r w:rsidR="002B2571" w:rsidRPr="00630D45">
        <w:rPr>
          <w:rFonts w:ascii="Times New Roman" w:hAnsi="Times New Roman" w:cs="Times New Roman"/>
          <w:i/>
          <w:sz w:val="22"/>
          <w:szCs w:val="22"/>
        </w:rPr>
        <w:t>Sheffield Iris</w:t>
      </w:r>
      <w:r w:rsidR="002B2571" w:rsidRPr="00630D45">
        <w:rPr>
          <w:rFonts w:ascii="Times New Roman" w:hAnsi="Times New Roman" w:cs="Times New Roman"/>
          <w:sz w:val="22"/>
          <w:szCs w:val="22"/>
        </w:rPr>
        <w:t>, he was also critical of the role and activities of the Methodist church in Canada</w:t>
      </w:r>
      <w:r w:rsidR="002B2571" w:rsidRPr="00630D45">
        <w:rPr>
          <w:rStyle w:val="FootnoteReference"/>
          <w:rFonts w:ascii="Times New Roman" w:hAnsi="Times New Roman" w:cs="Times New Roman"/>
          <w:sz w:val="22"/>
          <w:szCs w:val="22"/>
        </w:rPr>
        <w:footnoteReference w:id="133"/>
      </w:r>
      <w:r w:rsidR="002B2571" w:rsidRPr="00630D45">
        <w:rPr>
          <w:rFonts w:ascii="Times New Roman" w:hAnsi="Times New Roman" w:cs="Times New Roman"/>
          <w:sz w:val="22"/>
          <w:szCs w:val="22"/>
        </w:rPr>
        <w:t>.</w:t>
      </w:r>
    </w:p>
    <w:p w:rsidR="00F5601F" w:rsidRPr="00630D45" w:rsidRDefault="00F5601F" w:rsidP="00527FE8">
      <w:pPr>
        <w:spacing w:after="0"/>
        <w:rPr>
          <w:rFonts w:ascii="Times New Roman" w:hAnsi="Times New Roman" w:cs="Times New Roman"/>
          <w:sz w:val="22"/>
          <w:szCs w:val="22"/>
        </w:rPr>
      </w:pPr>
    </w:p>
    <w:p w:rsidR="00F35E55" w:rsidRPr="00630D45" w:rsidRDefault="00F35E55" w:rsidP="00527FE8">
      <w:pPr>
        <w:spacing w:after="0"/>
        <w:rPr>
          <w:rFonts w:ascii="Times New Roman" w:hAnsi="Times New Roman" w:cs="Times New Roman"/>
          <w:sz w:val="22"/>
          <w:szCs w:val="22"/>
        </w:rPr>
      </w:pPr>
      <w:r w:rsidRPr="00630D45">
        <w:rPr>
          <w:rFonts w:ascii="Times New Roman" w:hAnsi="Times New Roman" w:cs="Times New Roman"/>
          <w:sz w:val="22"/>
          <w:szCs w:val="22"/>
        </w:rPr>
        <w:t xml:space="preserve">He wrote again to the Editor of the </w:t>
      </w:r>
      <w:r w:rsidRPr="00630D45">
        <w:rPr>
          <w:rFonts w:ascii="Times New Roman" w:hAnsi="Times New Roman" w:cs="Times New Roman"/>
          <w:i/>
          <w:sz w:val="22"/>
          <w:szCs w:val="22"/>
        </w:rPr>
        <w:t>Sheffield Independent</w:t>
      </w:r>
      <w:r w:rsidRPr="00630D45">
        <w:rPr>
          <w:rFonts w:ascii="Times New Roman" w:hAnsi="Times New Roman" w:cs="Times New Roman"/>
          <w:sz w:val="22"/>
          <w:szCs w:val="22"/>
        </w:rPr>
        <w:t xml:space="preserve"> in March 1838, berating the declining quality of Sheffield-made edge tools and the growth in the manufacture of inferior products. Giving examples</w:t>
      </w:r>
      <w:r w:rsidR="00D10747" w:rsidRPr="00630D45">
        <w:rPr>
          <w:rFonts w:ascii="Times New Roman" w:hAnsi="Times New Roman" w:cs="Times New Roman"/>
          <w:sz w:val="22"/>
          <w:szCs w:val="22"/>
        </w:rPr>
        <w:t xml:space="preserve"> of superior goods</w:t>
      </w:r>
      <w:r w:rsidRPr="00630D45">
        <w:rPr>
          <w:rFonts w:ascii="Times New Roman" w:hAnsi="Times New Roman" w:cs="Times New Roman"/>
          <w:sz w:val="22"/>
          <w:szCs w:val="22"/>
        </w:rPr>
        <w:t xml:space="preserve"> from North America and elsewhere, </w:t>
      </w:r>
      <w:r w:rsidR="00A667E6" w:rsidRPr="00630D45">
        <w:rPr>
          <w:rFonts w:ascii="Times New Roman" w:hAnsi="Times New Roman" w:cs="Times New Roman"/>
          <w:sz w:val="22"/>
          <w:szCs w:val="22"/>
        </w:rPr>
        <w:t xml:space="preserve">he </w:t>
      </w:r>
      <w:r w:rsidRPr="00630D45">
        <w:rPr>
          <w:rFonts w:ascii="Times New Roman" w:hAnsi="Times New Roman" w:cs="Times New Roman"/>
          <w:sz w:val="22"/>
          <w:szCs w:val="22"/>
        </w:rPr>
        <w:t>claim</w:t>
      </w:r>
      <w:r w:rsidR="00A667E6" w:rsidRPr="00630D45">
        <w:rPr>
          <w:rFonts w:ascii="Times New Roman" w:hAnsi="Times New Roman" w:cs="Times New Roman"/>
          <w:sz w:val="22"/>
          <w:szCs w:val="22"/>
        </w:rPr>
        <w:t>ed that</w:t>
      </w:r>
      <w:r w:rsidRPr="00630D45">
        <w:rPr>
          <w:rFonts w:ascii="Times New Roman" w:hAnsi="Times New Roman" w:cs="Times New Roman"/>
          <w:sz w:val="22"/>
          <w:szCs w:val="22"/>
        </w:rPr>
        <w:t xml:space="preserve"> this was damaging Sheffield’s reputation and leading to a loss of trade and a rise in foreign competition</w:t>
      </w:r>
      <w:r w:rsidRPr="00630D45">
        <w:rPr>
          <w:rStyle w:val="FootnoteReference"/>
          <w:rFonts w:ascii="Times New Roman" w:hAnsi="Times New Roman" w:cs="Times New Roman"/>
          <w:sz w:val="22"/>
          <w:szCs w:val="22"/>
        </w:rPr>
        <w:footnoteReference w:id="134"/>
      </w:r>
      <w:r w:rsidRPr="00630D45">
        <w:rPr>
          <w:rFonts w:ascii="Times New Roman" w:hAnsi="Times New Roman" w:cs="Times New Roman"/>
          <w:sz w:val="22"/>
          <w:szCs w:val="22"/>
        </w:rPr>
        <w:t>.</w:t>
      </w:r>
      <w:r w:rsidR="001F43A0" w:rsidRPr="00630D45">
        <w:rPr>
          <w:rFonts w:ascii="Times New Roman" w:hAnsi="Times New Roman" w:cs="Times New Roman"/>
          <w:sz w:val="22"/>
          <w:szCs w:val="22"/>
        </w:rPr>
        <w:t xml:space="preserve"> On the same vein, he wrote again to the newspaper in May 1838, but more controversially, in support of the Corn Laws</w:t>
      </w:r>
      <w:r w:rsidR="001708F8" w:rsidRPr="00630D45">
        <w:rPr>
          <w:rStyle w:val="FootnoteReference"/>
          <w:rFonts w:ascii="Times New Roman" w:hAnsi="Times New Roman" w:cs="Times New Roman"/>
          <w:sz w:val="22"/>
          <w:szCs w:val="22"/>
        </w:rPr>
        <w:footnoteReference w:id="135"/>
      </w:r>
      <w:r w:rsidR="001F43A0" w:rsidRPr="00630D45">
        <w:rPr>
          <w:rFonts w:ascii="Times New Roman" w:hAnsi="Times New Roman" w:cs="Times New Roman"/>
          <w:sz w:val="22"/>
          <w:szCs w:val="22"/>
        </w:rPr>
        <w:t>.</w:t>
      </w:r>
    </w:p>
    <w:p w:rsidR="00207DE4" w:rsidRPr="00630D45" w:rsidRDefault="00207DE4" w:rsidP="00527FE8">
      <w:pPr>
        <w:spacing w:after="0"/>
        <w:rPr>
          <w:rFonts w:ascii="Times New Roman" w:hAnsi="Times New Roman" w:cs="Times New Roman"/>
          <w:sz w:val="22"/>
          <w:szCs w:val="22"/>
        </w:rPr>
      </w:pPr>
    </w:p>
    <w:p w:rsidR="00985276" w:rsidRPr="00630D45" w:rsidRDefault="00E02E7F" w:rsidP="00527FE8">
      <w:pPr>
        <w:spacing w:after="0"/>
        <w:rPr>
          <w:rFonts w:ascii="Times New Roman" w:hAnsi="Times New Roman" w:cs="Times New Roman"/>
          <w:sz w:val="22"/>
          <w:szCs w:val="22"/>
        </w:rPr>
      </w:pPr>
      <w:r w:rsidRPr="00630D45">
        <w:rPr>
          <w:rFonts w:ascii="Times New Roman" w:hAnsi="Times New Roman" w:cs="Times New Roman"/>
          <w:sz w:val="22"/>
          <w:szCs w:val="22"/>
        </w:rPr>
        <w:t xml:space="preserve">The following July, Joseph IV wrote </w:t>
      </w:r>
      <w:r w:rsidR="00251105" w:rsidRPr="00630D45">
        <w:rPr>
          <w:rFonts w:ascii="Times New Roman" w:hAnsi="Times New Roman" w:cs="Times New Roman"/>
          <w:sz w:val="22"/>
          <w:szCs w:val="22"/>
        </w:rPr>
        <w:t xml:space="preserve">once more </w:t>
      </w:r>
      <w:r w:rsidRPr="00630D45">
        <w:rPr>
          <w:rFonts w:ascii="Times New Roman" w:hAnsi="Times New Roman" w:cs="Times New Roman"/>
          <w:sz w:val="22"/>
          <w:szCs w:val="22"/>
        </w:rPr>
        <w:t xml:space="preserve">upon the topic of </w:t>
      </w:r>
      <w:r w:rsidR="00251105" w:rsidRPr="00630D45">
        <w:rPr>
          <w:rFonts w:ascii="Times New Roman" w:hAnsi="Times New Roman" w:cs="Times New Roman"/>
          <w:sz w:val="22"/>
          <w:szCs w:val="22"/>
        </w:rPr>
        <w:t>Poor Law reform</w:t>
      </w:r>
      <w:r w:rsidR="00452639" w:rsidRPr="00630D45">
        <w:rPr>
          <w:rFonts w:ascii="Times New Roman" w:hAnsi="Times New Roman" w:cs="Times New Roman"/>
          <w:sz w:val="22"/>
          <w:szCs w:val="22"/>
        </w:rPr>
        <w:t>,</w:t>
      </w:r>
      <w:r w:rsidR="00251105" w:rsidRPr="00630D45">
        <w:rPr>
          <w:rFonts w:ascii="Times New Roman" w:hAnsi="Times New Roman" w:cs="Times New Roman"/>
          <w:sz w:val="22"/>
          <w:szCs w:val="22"/>
        </w:rPr>
        <w:t xml:space="preserve"> expressing a distinct hatred for </w:t>
      </w:r>
      <w:r w:rsidR="008A36BF" w:rsidRPr="00630D45">
        <w:rPr>
          <w:rFonts w:ascii="Times New Roman" w:hAnsi="Times New Roman" w:cs="Times New Roman"/>
          <w:sz w:val="22"/>
          <w:szCs w:val="22"/>
        </w:rPr>
        <w:t xml:space="preserve">Henry, </w:t>
      </w:r>
      <w:r w:rsidR="00251105" w:rsidRPr="00630D45">
        <w:rPr>
          <w:rFonts w:ascii="Times New Roman" w:hAnsi="Times New Roman" w:cs="Times New Roman"/>
          <w:sz w:val="22"/>
          <w:szCs w:val="22"/>
        </w:rPr>
        <w:t>Lord Brougham</w:t>
      </w:r>
      <w:r w:rsidR="00411BD3" w:rsidRPr="00630D45">
        <w:rPr>
          <w:rFonts w:ascii="Times New Roman" w:hAnsi="Times New Roman" w:cs="Times New Roman"/>
          <w:sz w:val="22"/>
          <w:szCs w:val="22"/>
        </w:rPr>
        <w:t>, a former West Riding M.P and a</w:t>
      </w:r>
      <w:r w:rsidR="00251105" w:rsidRPr="00630D45">
        <w:rPr>
          <w:rFonts w:ascii="Times New Roman" w:hAnsi="Times New Roman" w:cs="Times New Roman"/>
          <w:sz w:val="22"/>
          <w:szCs w:val="22"/>
        </w:rPr>
        <w:t xml:space="preserve"> promoter of more extreme</w:t>
      </w:r>
      <w:r w:rsidR="00411BD3" w:rsidRPr="00630D45">
        <w:rPr>
          <w:rFonts w:ascii="Times New Roman" w:hAnsi="Times New Roman" w:cs="Times New Roman"/>
          <w:sz w:val="22"/>
          <w:szCs w:val="22"/>
        </w:rPr>
        <w:t xml:space="preserve"> and outrageous</w:t>
      </w:r>
      <w:r w:rsidR="00251105" w:rsidRPr="00630D45">
        <w:rPr>
          <w:rFonts w:ascii="Times New Roman" w:hAnsi="Times New Roman" w:cs="Times New Roman"/>
          <w:sz w:val="22"/>
          <w:szCs w:val="22"/>
        </w:rPr>
        <w:t xml:space="preserve"> measures </w:t>
      </w:r>
      <w:r w:rsidR="008A36BF" w:rsidRPr="00630D45">
        <w:rPr>
          <w:rFonts w:ascii="Times New Roman" w:hAnsi="Times New Roman" w:cs="Times New Roman"/>
          <w:sz w:val="22"/>
          <w:szCs w:val="22"/>
        </w:rPr>
        <w:t>for the elimination of poverty</w:t>
      </w:r>
      <w:r w:rsidR="000E1B21" w:rsidRPr="00630D45">
        <w:rPr>
          <w:rStyle w:val="FootnoteReference"/>
          <w:rFonts w:ascii="Times New Roman" w:hAnsi="Times New Roman" w:cs="Times New Roman"/>
          <w:sz w:val="22"/>
          <w:szCs w:val="22"/>
        </w:rPr>
        <w:footnoteReference w:id="136"/>
      </w:r>
      <w:r w:rsidR="000E1B21" w:rsidRPr="00630D45">
        <w:rPr>
          <w:rFonts w:ascii="Times New Roman" w:hAnsi="Times New Roman" w:cs="Times New Roman"/>
          <w:sz w:val="22"/>
          <w:szCs w:val="22"/>
        </w:rPr>
        <w:t>.</w:t>
      </w:r>
      <w:r w:rsidR="00AA4F2F" w:rsidRPr="00630D45">
        <w:rPr>
          <w:rFonts w:ascii="Times New Roman" w:hAnsi="Times New Roman" w:cs="Times New Roman"/>
          <w:sz w:val="22"/>
          <w:szCs w:val="22"/>
        </w:rPr>
        <w:t xml:space="preserve"> Joseph’s final adventure into newspaper correspondence came in October 1838 when he wrote to the Editor of the </w:t>
      </w:r>
      <w:r w:rsidR="00AA4F2F" w:rsidRPr="00630D45">
        <w:rPr>
          <w:rFonts w:ascii="Times New Roman" w:hAnsi="Times New Roman" w:cs="Times New Roman"/>
          <w:i/>
          <w:sz w:val="22"/>
          <w:szCs w:val="22"/>
        </w:rPr>
        <w:t>Sheffield Iris</w:t>
      </w:r>
      <w:r w:rsidR="00AA4F2F" w:rsidRPr="00630D45">
        <w:rPr>
          <w:rFonts w:ascii="Times New Roman" w:hAnsi="Times New Roman" w:cs="Times New Roman"/>
          <w:sz w:val="22"/>
          <w:szCs w:val="22"/>
        </w:rPr>
        <w:t xml:space="preserve"> </w:t>
      </w:r>
      <w:r w:rsidR="00985276" w:rsidRPr="00630D45">
        <w:rPr>
          <w:rFonts w:ascii="Times New Roman" w:hAnsi="Times New Roman" w:cs="Times New Roman"/>
          <w:sz w:val="22"/>
          <w:szCs w:val="22"/>
        </w:rPr>
        <w:t xml:space="preserve">once more </w:t>
      </w:r>
      <w:r w:rsidR="00AA4F2F" w:rsidRPr="00630D45">
        <w:rPr>
          <w:rFonts w:ascii="Times New Roman" w:hAnsi="Times New Roman" w:cs="Times New Roman"/>
          <w:sz w:val="22"/>
          <w:szCs w:val="22"/>
        </w:rPr>
        <w:t>advocating the retention of the Corn Laws</w:t>
      </w:r>
      <w:r w:rsidR="00AA4F2F" w:rsidRPr="00630D45">
        <w:rPr>
          <w:rStyle w:val="FootnoteReference"/>
          <w:rFonts w:ascii="Times New Roman" w:hAnsi="Times New Roman" w:cs="Times New Roman"/>
          <w:sz w:val="22"/>
          <w:szCs w:val="22"/>
        </w:rPr>
        <w:footnoteReference w:id="137"/>
      </w:r>
      <w:r w:rsidR="00AA4F2F" w:rsidRPr="00630D45">
        <w:rPr>
          <w:rFonts w:ascii="Times New Roman" w:hAnsi="Times New Roman" w:cs="Times New Roman"/>
          <w:sz w:val="22"/>
          <w:szCs w:val="22"/>
        </w:rPr>
        <w:t>.</w:t>
      </w:r>
      <w:r w:rsidR="00985276" w:rsidRPr="00630D45">
        <w:rPr>
          <w:rFonts w:ascii="Times New Roman" w:hAnsi="Times New Roman" w:cs="Times New Roman"/>
          <w:sz w:val="22"/>
          <w:szCs w:val="22"/>
        </w:rPr>
        <w:t xml:space="preserve"> His arguments met a spirited rebuff from the newspaper, which was repeated when he wrote again on the same topic in </w:t>
      </w:r>
      <w:r w:rsidR="00F31DCE" w:rsidRPr="00630D45">
        <w:rPr>
          <w:rFonts w:ascii="Times New Roman" w:hAnsi="Times New Roman" w:cs="Times New Roman"/>
          <w:sz w:val="22"/>
          <w:szCs w:val="22"/>
        </w:rPr>
        <w:t>November</w:t>
      </w:r>
      <w:r w:rsidR="00F31DCE" w:rsidRPr="00630D45">
        <w:rPr>
          <w:rStyle w:val="FootnoteReference"/>
          <w:rFonts w:ascii="Times New Roman" w:hAnsi="Times New Roman" w:cs="Times New Roman"/>
          <w:sz w:val="22"/>
          <w:szCs w:val="22"/>
        </w:rPr>
        <w:footnoteReference w:id="138"/>
      </w:r>
      <w:r w:rsidR="00F31DCE" w:rsidRPr="00630D45">
        <w:rPr>
          <w:rFonts w:ascii="Times New Roman" w:hAnsi="Times New Roman" w:cs="Times New Roman"/>
          <w:sz w:val="22"/>
          <w:szCs w:val="22"/>
        </w:rPr>
        <w:t>.</w:t>
      </w:r>
    </w:p>
    <w:p w:rsidR="00D65E1F" w:rsidRPr="00630D45" w:rsidRDefault="00D65E1F" w:rsidP="00527FE8">
      <w:pPr>
        <w:spacing w:after="0"/>
        <w:rPr>
          <w:rFonts w:ascii="Times New Roman" w:hAnsi="Times New Roman" w:cs="Times New Roman"/>
          <w:sz w:val="22"/>
          <w:szCs w:val="22"/>
        </w:rPr>
      </w:pPr>
    </w:p>
    <w:p w:rsidR="00D65E1F" w:rsidRPr="00630D45" w:rsidRDefault="00D65E1F" w:rsidP="00527FE8">
      <w:pPr>
        <w:spacing w:after="0"/>
        <w:rPr>
          <w:rFonts w:ascii="Times New Roman" w:hAnsi="Times New Roman" w:cs="Times New Roman"/>
          <w:sz w:val="22"/>
          <w:szCs w:val="22"/>
        </w:rPr>
      </w:pPr>
      <w:r w:rsidRPr="00630D45">
        <w:rPr>
          <w:rFonts w:ascii="Times New Roman" w:hAnsi="Times New Roman" w:cs="Times New Roman"/>
          <w:sz w:val="22"/>
          <w:szCs w:val="22"/>
        </w:rPr>
        <w:t>In February 1840, an anti-Corn Laws meeting was held in Mosborough with a view to petitioning Parliament for their repeal. Joseph IV attended the meeting, and finding himself outnumbered</w:t>
      </w:r>
      <w:r w:rsidR="00FD3901">
        <w:rPr>
          <w:rFonts w:ascii="Times New Roman" w:hAnsi="Times New Roman" w:cs="Times New Roman"/>
          <w:sz w:val="22"/>
          <w:szCs w:val="22"/>
        </w:rPr>
        <w:t>,</w:t>
      </w:r>
      <w:r w:rsidRPr="00630D45">
        <w:rPr>
          <w:rFonts w:ascii="Times New Roman" w:hAnsi="Times New Roman" w:cs="Times New Roman"/>
          <w:sz w:val="22"/>
          <w:szCs w:val="22"/>
        </w:rPr>
        <w:t xml:space="preserve"> called for the meeting to be postponed in order for him to call upon his supporters. Within an hour, the r</w:t>
      </w:r>
      <w:r w:rsidR="009E2820" w:rsidRPr="00630D45">
        <w:rPr>
          <w:rFonts w:ascii="Times New Roman" w:hAnsi="Times New Roman" w:cs="Times New Roman"/>
          <w:sz w:val="22"/>
          <w:szCs w:val="22"/>
        </w:rPr>
        <w:t xml:space="preserve">oom was filled to capacity and the meeting elected Charles </w:t>
      </w:r>
      <w:proofErr w:type="spellStart"/>
      <w:r w:rsidR="009E2820" w:rsidRPr="00630D45">
        <w:rPr>
          <w:rFonts w:ascii="Times New Roman" w:hAnsi="Times New Roman" w:cs="Times New Roman"/>
          <w:sz w:val="22"/>
          <w:szCs w:val="22"/>
        </w:rPr>
        <w:t>Carnall</w:t>
      </w:r>
      <w:proofErr w:type="spellEnd"/>
      <w:r w:rsidR="009E2820" w:rsidRPr="00630D45">
        <w:rPr>
          <w:rFonts w:ascii="Times New Roman" w:hAnsi="Times New Roman" w:cs="Times New Roman"/>
          <w:sz w:val="22"/>
          <w:szCs w:val="22"/>
        </w:rPr>
        <w:t>, sickle manufacturer of Hackenthorpe, to be its chairman. Joseph IV spoke against the repeal of the Corn Law</w:t>
      </w:r>
      <w:r w:rsidR="00FD3901">
        <w:rPr>
          <w:rFonts w:ascii="Times New Roman" w:hAnsi="Times New Roman" w:cs="Times New Roman"/>
          <w:sz w:val="22"/>
          <w:szCs w:val="22"/>
        </w:rPr>
        <w:t>s</w:t>
      </w:r>
      <w:r w:rsidR="009E2820" w:rsidRPr="00630D45">
        <w:rPr>
          <w:rFonts w:ascii="Times New Roman" w:hAnsi="Times New Roman" w:cs="Times New Roman"/>
          <w:sz w:val="22"/>
          <w:szCs w:val="22"/>
        </w:rPr>
        <w:t xml:space="preserve"> and did so “with great tact and ability”, informed by a roll of notes and references, but all to no avail. After three hours of </w:t>
      </w:r>
      <w:r w:rsidR="009E2820" w:rsidRPr="00630D45">
        <w:rPr>
          <w:rFonts w:ascii="Times New Roman" w:hAnsi="Times New Roman" w:cs="Times New Roman"/>
          <w:sz w:val="22"/>
          <w:szCs w:val="22"/>
        </w:rPr>
        <w:lastRenderedPageBreak/>
        <w:t xml:space="preserve">discussion, the meeting resolved to support the repeal, and Joseph, having heard the arguments, said he </w:t>
      </w:r>
      <w:r w:rsidR="000332D9" w:rsidRPr="00630D45">
        <w:rPr>
          <w:rFonts w:ascii="Times New Roman" w:hAnsi="Times New Roman" w:cs="Times New Roman"/>
          <w:sz w:val="22"/>
          <w:szCs w:val="22"/>
        </w:rPr>
        <w:t>would offer no further opposition, and the meeting broke up “in great good humour”</w:t>
      </w:r>
      <w:r w:rsidR="000332D9" w:rsidRPr="00630D45">
        <w:rPr>
          <w:rStyle w:val="FootnoteReference"/>
          <w:rFonts w:ascii="Times New Roman" w:hAnsi="Times New Roman" w:cs="Times New Roman"/>
          <w:sz w:val="22"/>
          <w:szCs w:val="22"/>
        </w:rPr>
        <w:footnoteReference w:id="139"/>
      </w:r>
      <w:r w:rsidR="000332D9" w:rsidRPr="00630D45">
        <w:rPr>
          <w:rFonts w:ascii="Times New Roman" w:hAnsi="Times New Roman" w:cs="Times New Roman"/>
          <w:sz w:val="22"/>
          <w:szCs w:val="22"/>
        </w:rPr>
        <w:t>.</w:t>
      </w:r>
    </w:p>
    <w:p w:rsidR="000332D9" w:rsidRPr="00630D45" w:rsidRDefault="000332D9" w:rsidP="00527FE8">
      <w:pPr>
        <w:spacing w:after="0"/>
        <w:rPr>
          <w:rFonts w:ascii="Times New Roman" w:hAnsi="Times New Roman" w:cs="Times New Roman"/>
          <w:sz w:val="22"/>
          <w:szCs w:val="22"/>
        </w:rPr>
      </w:pPr>
    </w:p>
    <w:p w:rsidR="00B67BE0" w:rsidRPr="00630D45" w:rsidRDefault="000332D9" w:rsidP="00527FE8">
      <w:pPr>
        <w:spacing w:after="0"/>
        <w:rPr>
          <w:rFonts w:ascii="Times New Roman" w:hAnsi="Times New Roman" w:cs="Times New Roman"/>
          <w:sz w:val="22"/>
          <w:szCs w:val="22"/>
        </w:rPr>
      </w:pPr>
      <w:r w:rsidRPr="00630D45">
        <w:rPr>
          <w:rFonts w:ascii="Times New Roman" w:hAnsi="Times New Roman" w:cs="Times New Roman"/>
          <w:sz w:val="22"/>
          <w:szCs w:val="22"/>
        </w:rPr>
        <w:t>The Census of 1841 records Joseph IV living at Saint Cross, with William Crowder, sicklesmith, and his wife Elizabeth, who in the 1851 Census is recorded as a widow and “former housekeeper”.</w:t>
      </w:r>
      <w:r w:rsidR="00605700" w:rsidRPr="00630D45">
        <w:rPr>
          <w:rFonts w:ascii="Times New Roman" w:hAnsi="Times New Roman" w:cs="Times New Roman"/>
          <w:sz w:val="22"/>
          <w:szCs w:val="22"/>
        </w:rPr>
        <w:t xml:space="preserve"> </w:t>
      </w:r>
      <w:r w:rsidR="00B67BE0" w:rsidRPr="00630D45">
        <w:rPr>
          <w:rFonts w:ascii="Times New Roman" w:hAnsi="Times New Roman" w:cs="Times New Roman"/>
          <w:sz w:val="22"/>
          <w:szCs w:val="22"/>
        </w:rPr>
        <w:t>There is a memorial in the burial ground attached to the Wesleyan chapel at Ridgeway, which reads “Sacred t</w:t>
      </w:r>
      <w:r w:rsidR="00212AC3" w:rsidRPr="00630D45">
        <w:rPr>
          <w:rFonts w:ascii="Times New Roman" w:hAnsi="Times New Roman" w:cs="Times New Roman"/>
          <w:sz w:val="22"/>
          <w:szCs w:val="22"/>
        </w:rPr>
        <w:t xml:space="preserve">o the memory of Ruth Staniforth </w:t>
      </w:r>
      <w:r w:rsidR="00B67BE0" w:rsidRPr="00630D45">
        <w:rPr>
          <w:rFonts w:ascii="Times New Roman" w:hAnsi="Times New Roman" w:cs="Times New Roman"/>
          <w:sz w:val="22"/>
          <w:szCs w:val="22"/>
        </w:rPr>
        <w:t xml:space="preserve">of Ridgeway, who died July 21 1842, aged 81, she was an upright and honest housekeeper to the late Joseph Hutton Esq. upwards of forty years”.  In her Will, Ruth appoints Joseph IV’s cousin, Thomas Hutton of Ridgeway, sicklesmith, as her Executor and Trustee. </w:t>
      </w:r>
    </w:p>
    <w:p w:rsidR="00B67BE0" w:rsidRPr="00630D45" w:rsidRDefault="00B67BE0" w:rsidP="00527FE8">
      <w:pPr>
        <w:spacing w:after="0"/>
        <w:rPr>
          <w:rFonts w:ascii="Times New Roman" w:hAnsi="Times New Roman" w:cs="Times New Roman"/>
          <w:sz w:val="22"/>
          <w:szCs w:val="22"/>
        </w:rPr>
      </w:pPr>
    </w:p>
    <w:p w:rsidR="000332D9" w:rsidRPr="00630D45" w:rsidRDefault="00B67BE0" w:rsidP="00527FE8">
      <w:pPr>
        <w:spacing w:after="0"/>
        <w:rPr>
          <w:rFonts w:ascii="Times New Roman" w:hAnsi="Times New Roman" w:cs="Times New Roman"/>
          <w:sz w:val="22"/>
          <w:szCs w:val="22"/>
        </w:rPr>
      </w:pPr>
      <w:r w:rsidRPr="00630D45">
        <w:rPr>
          <w:rFonts w:ascii="Times New Roman" w:hAnsi="Times New Roman" w:cs="Times New Roman"/>
          <w:sz w:val="22"/>
          <w:szCs w:val="22"/>
        </w:rPr>
        <w:t>In t</w:t>
      </w:r>
      <w:r w:rsidR="00605700" w:rsidRPr="00630D45">
        <w:rPr>
          <w:rFonts w:ascii="Times New Roman" w:hAnsi="Times New Roman" w:cs="Times New Roman"/>
          <w:sz w:val="22"/>
          <w:szCs w:val="22"/>
        </w:rPr>
        <w:t xml:space="preserve">he </w:t>
      </w:r>
      <w:r w:rsidRPr="00630D45">
        <w:rPr>
          <w:rFonts w:ascii="Times New Roman" w:hAnsi="Times New Roman" w:cs="Times New Roman"/>
          <w:sz w:val="22"/>
          <w:szCs w:val="22"/>
        </w:rPr>
        <w:t>same</w:t>
      </w:r>
      <w:r w:rsidR="00605700" w:rsidRPr="00630D45">
        <w:rPr>
          <w:rFonts w:ascii="Times New Roman" w:hAnsi="Times New Roman" w:cs="Times New Roman"/>
          <w:sz w:val="22"/>
          <w:szCs w:val="22"/>
        </w:rPr>
        <w:t xml:space="preserve"> year, Joseph IV’s cousin, Thomas, was appointed churchwarden of St Peter and St Paul, Eckington. As was customary, Thomas had presented the accounts to the Vestry for the Church Rate to be agreed and fixed.</w:t>
      </w:r>
      <w:r w:rsidR="000332D9" w:rsidRPr="00630D45">
        <w:rPr>
          <w:rFonts w:ascii="Times New Roman" w:hAnsi="Times New Roman" w:cs="Times New Roman"/>
          <w:sz w:val="22"/>
          <w:szCs w:val="22"/>
        </w:rPr>
        <w:t xml:space="preserve"> </w:t>
      </w:r>
      <w:r w:rsidR="00605700" w:rsidRPr="00630D45">
        <w:rPr>
          <w:rFonts w:ascii="Times New Roman" w:hAnsi="Times New Roman" w:cs="Times New Roman"/>
          <w:sz w:val="22"/>
          <w:szCs w:val="22"/>
        </w:rPr>
        <w:t>Five ratepayers had refused to pay</w:t>
      </w:r>
      <w:r w:rsidR="00DD5DAD" w:rsidRPr="00630D45">
        <w:rPr>
          <w:rFonts w:ascii="Times New Roman" w:hAnsi="Times New Roman" w:cs="Times New Roman"/>
          <w:sz w:val="22"/>
          <w:szCs w:val="22"/>
        </w:rPr>
        <w:t xml:space="preserve">, including Joseph IV, whom Thomas described as “that </w:t>
      </w:r>
      <w:proofErr w:type="spellStart"/>
      <w:r w:rsidR="00DD5DAD" w:rsidRPr="00630D45">
        <w:rPr>
          <w:rFonts w:ascii="Times New Roman" w:hAnsi="Times New Roman" w:cs="Times New Roman"/>
          <w:sz w:val="22"/>
          <w:szCs w:val="22"/>
        </w:rPr>
        <w:t>obstropulous</w:t>
      </w:r>
      <w:proofErr w:type="spellEnd"/>
      <w:r w:rsidR="00DD5DAD" w:rsidRPr="00630D45">
        <w:rPr>
          <w:rFonts w:ascii="Times New Roman" w:hAnsi="Times New Roman" w:cs="Times New Roman"/>
          <w:sz w:val="22"/>
          <w:szCs w:val="22"/>
        </w:rPr>
        <w:t xml:space="preserve"> Gentleman, Joseph Hutton, my cousin”, and the five men were summoned to appear before the Eckington magistrates for enforcement action. There followed a delicious exchange between the two cousins and the magistrates, which was reported word-for-word in the </w:t>
      </w:r>
      <w:r w:rsidR="00DD5DAD" w:rsidRPr="00630D45">
        <w:rPr>
          <w:rFonts w:ascii="Times New Roman" w:hAnsi="Times New Roman" w:cs="Times New Roman"/>
          <w:i/>
          <w:sz w:val="22"/>
          <w:szCs w:val="22"/>
        </w:rPr>
        <w:t>Sheffield Independent</w:t>
      </w:r>
      <w:r w:rsidR="000D2829" w:rsidRPr="00630D45">
        <w:rPr>
          <w:rStyle w:val="FootnoteReference"/>
          <w:rFonts w:ascii="Times New Roman" w:hAnsi="Times New Roman" w:cs="Times New Roman"/>
          <w:i/>
          <w:sz w:val="22"/>
          <w:szCs w:val="22"/>
        </w:rPr>
        <w:footnoteReference w:id="140"/>
      </w:r>
      <w:r w:rsidR="00DD5DAD" w:rsidRPr="00630D45">
        <w:rPr>
          <w:rFonts w:ascii="Times New Roman" w:hAnsi="Times New Roman" w:cs="Times New Roman"/>
          <w:sz w:val="22"/>
          <w:szCs w:val="22"/>
        </w:rPr>
        <w:t>.</w:t>
      </w:r>
      <w:r w:rsidR="00A9003B" w:rsidRPr="00630D45">
        <w:rPr>
          <w:rFonts w:ascii="Times New Roman" w:hAnsi="Times New Roman" w:cs="Times New Roman"/>
          <w:sz w:val="22"/>
          <w:szCs w:val="22"/>
        </w:rPr>
        <w:t xml:space="preserve"> When Joseph IVs name was mentioned in court, the Rector, the Rev. Mr. </w:t>
      </w:r>
      <w:proofErr w:type="spellStart"/>
      <w:r w:rsidR="00A9003B" w:rsidRPr="00630D45">
        <w:rPr>
          <w:rFonts w:ascii="Times New Roman" w:hAnsi="Times New Roman" w:cs="Times New Roman"/>
          <w:sz w:val="22"/>
          <w:szCs w:val="22"/>
        </w:rPr>
        <w:t>Bromehead</w:t>
      </w:r>
      <w:proofErr w:type="spellEnd"/>
      <w:r w:rsidR="00A9003B" w:rsidRPr="00630D45">
        <w:rPr>
          <w:rFonts w:ascii="Times New Roman" w:hAnsi="Times New Roman" w:cs="Times New Roman"/>
          <w:sz w:val="22"/>
          <w:szCs w:val="22"/>
        </w:rPr>
        <w:t>, exclaimed “I am told he is at the bottom of it”, to which Joseph IV replied “At the top, Sir” to laughter in the courtroom.</w:t>
      </w:r>
      <w:r w:rsidR="000D2829" w:rsidRPr="00630D45">
        <w:rPr>
          <w:rFonts w:ascii="Times New Roman" w:hAnsi="Times New Roman" w:cs="Times New Roman"/>
          <w:sz w:val="22"/>
          <w:szCs w:val="22"/>
        </w:rPr>
        <w:t xml:space="preserve"> This gives a flavour of the debate, illustrating English parish politics at its most colourful, and which ended with an agreement that the rate would be paid in full by the miscreants.</w:t>
      </w:r>
    </w:p>
    <w:p w:rsidR="00BB3150" w:rsidRPr="00630D45" w:rsidRDefault="00BB3150" w:rsidP="00527FE8">
      <w:pPr>
        <w:spacing w:after="0"/>
        <w:rPr>
          <w:rFonts w:ascii="Times New Roman" w:hAnsi="Times New Roman" w:cs="Times New Roman"/>
          <w:sz w:val="22"/>
          <w:szCs w:val="22"/>
        </w:rPr>
      </w:pPr>
    </w:p>
    <w:p w:rsidR="00BB3150" w:rsidRPr="00630D45" w:rsidRDefault="00BB3150" w:rsidP="00527FE8">
      <w:pPr>
        <w:spacing w:after="0"/>
        <w:rPr>
          <w:rFonts w:ascii="Times New Roman" w:hAnsi="Times New Roman" w:cs="Times New Roman"/>
          <w:sz w:val="22"/>
          <w:szCs w:val="22"/>
        </w:rPr>
      </w:pPr>
      <w:r w:rsidRPr="00630D45">
        <w:rPr>
          <w:rFonts w:ascii="Times New Roman" w:hAnsi="Times New Roman" w:cs="Times New Roman"/>
          <w:sz w:val="22"/>
          <w:szCs w:val="22"/>
        </w:rPr>
        <w:t>A meeting to fix the church rate in June 1843 was so numerously attended that the meeting had to be reconvened at the White Hart “which was filled almost to suffocation”. Joseph Hutton, a Catholic, said that if they would give the church back to “them” from whom it was originally taken, they would engage to keep the church in repair and maintain all the paupers in the parish free of any expense whatever to the ratepayers</w:t>
      </w:r>
      <w:r w:rsidRPr="00630D45">
        <w:rPr>
          <w:rStyle w:val="FootnoteReference"/>
          <w:rFonts w:ascii="Times New Roman" w:hAnsi="Times New Roman" w:cs="Times New Roman"/>
          <w:sz w:val="22"/>
          <w:szCs w:val="22"/>
        </w:rPr>
        <w:footnoteReference w:id="141"/>
      </w:r>
      <w:r w:rsidRPr="00630D45">
        <w:rPr>
          <w:rFonts w:ascii="Times New Roman" w:hAnsi="Times New Roman" w:cs="Times New Roman"/>
          <w:sz w:val="22"/>
          <w:szCs w:val="22"/>
        </w:rPr>
        <w:t>.</w:t>
      </w:r>
    </w:p>
    <w:p w:rsidR="001D0A78" w:rsidRPr="00630D45" w:rsidRDefault="001D0A78" w:rsidP="00527FE8">
      <w:pPr>
        <w:spacing w:after="0"/>
        <w:rPr>
          <w:rFonts w:ascii="Times New Roman" w:hAnsi="Times New Roman" w:cs="Times New Roman"/>
          <w:sz w:val="22"/>
          <w:szCs w:val="22"/>
        </w:rPr>
      </w:pPr>
    </w:p>
    <w:p w:rsidR="001D0A78" w:rsidRPr="00630D45" w:rsidRDefault="001D0A78" w:rsidP="00527FE8">
      <w:pPr>
        <w:spacing w:after="0"/>
        <w:rPr>
          <w:rFonts w:ascii="Times New Roman" w:hAnsi="Times New Roman" w:cs="Times New Roman"/>
          <w:sz w:val="22"/>
          <w:szCs w:val="22"/>
        </w:rPr>
      </w:pPr>
      <w:r w:rsidRPr="00630D45">
        <w:rPr>
          <w:rFonts w:ascii="Times New Roman" w:hAnsi="Times New Roman" w:cs="Times New Roman"/>
          <w:sz w:val="22"/>
          <w:szCs w:val="22"/>
        </w:rPr>
        <w:t xml:space="preserve">Joseph IV was before the Eckington magistrates once more in October 1843, when he charged </w:t>
      </w:r>
      <w:r w:rsidR="006216B4" w:rsidRPr="00630D45">
        <w:rPr>
          <w:rFonts w:ascii="Times New Roman" w:hAnsi="Times New Roman" w:cs="Times New Roman"/>
          <w:sz w:val="22"/>
          <w:szCs w:val="22"/>
        </w:rPr>
        <w:t xml:space="preserve">James </w:t>
      </w:r>
      <w:proofErr w:type="spellStart"/>
      <w:r w:rsidRPr="00630D45">
        <w:rPr>
          <w:rFonts w:ascii="Times New Roman" w:hAnsi="Times New Roman" w:cs="Times New Roman"/>
          <w:sz w:val="22"/>
          <w:szCs w:val="22"/>
        </w:rPr>
        <w:t>Crawshaw</w:t>
      </w:r>
      <w:proofErr w:type="spellEnd"/>
      <w:r w:rsidRPr="00630D45">
        <w:rPr>
          <w:rFonts w:ascii="Times New Roman" w:hAnsi="Times New Roman" w:cs="Times New Roman"/>
          <w:sz w:val="22"/>
          <w:szCs w:val="22"/>
        </w:rPr>
        <w:t>, one of the surveyors of highways for Eckington, for refusing to remove certain nuisances from the highway</w:t>
      </w:r>
      <w:r w:rsidR="00395F6F" w:rsidRPr="00630D45">
        <w:rPr>
          <w:rFonts w:ascii="Times New Roman" w:hAnsi="Times New Roman" w:cs="Times New Roman"/>
          <w:sz w:val="22"/>
          <w:szCs w:val="22"/>
        </w:rPr>
        <w:t xml:space="preserve"> between High Lane and Ford</w:t>
      </w:r>
      <w:r w:rsidRPr="00630D45">
        <w:rPr>
          <w:rFonts w:ascii="Times New Roman" w:hAnsi="Times New Roman" w:cs="Times New Roman"/>
          <w:sz w:val="22"/>
          <w:szCs w:val="22"/>
        </w:rPr>
        <w:t xml:space="preserve">. </w:t>
      </w:r>
      <w:r w:rsidR="0025136B" w:rsidRPr="00630D45">
        <w:rPr>
          <w:rFonts w:ascii="Times New Roman" w:hAnsi="Times New Roman" w:cs="Times New Roman"/>
          <w:sz w:val="22"/>
          <w:szCs w:val="22"/>
        </w:rPr>
        <w:t>The cause was the trackways made by farmers for access to their fields and the case was dismissed, costs being awarded against Joseph IV for the expenses incurred by his witness</w:t>
      </w:r>
      <w:r w:rsidR="0025136B" w:rsidRPr="00630D45">
        <w:rPr>
          <w:rStyle w:val="FootnoteReference"/>
          <w:rFonts w:ascii="Times New Roman" w:hAnsi="Times New Roman" w:cs="Times New Roman"/>
          <w:sz w:val="22"/>
          <w:szCs w:val="22"/>
        </w:rPr>
        <w:footnoteReference w:id="142"/>
      </w:r>
      <w:r w:rsidR="0025136B" w:rsidRPr="00630D45">
        <w:rPr>
          <w:rFonts w:ascii="Times New Roman" w:hAnsi="Times New Roman" w:cs="Times New Roman"/>
          <w:sz w:val="22"/>
          <w:szCs w:val="22"/>
        </w:rPr>
        <w:t>.</w:t>
      </w:r>
      <w:r w:rsidR="00395F6F" w:rsidRPr="00630D45">
        <w:rPr>
          <w:rFonts w:ascii="Times New Roman" w:hAnsi="Times New Roman" w:cs="Times New Roman"/>
          <w:sz w:val="22"/>
          <w:szCs w:val="22"/>
        </w:rPr>
        <w:t xml:space="preserve"> Not wishing to be defeated, Joseph IV took one of the offenders to court himself in January 1844. William Jenkin of </w:t>
      </w:r>
      <w:proofErr w:type="spellStart"/>
      <w:r w:rsidR="00395F6F" w:rsidRPr="00630D45">
        <w:rPr>
          <w:rFonts w:ascii="Times New Roman" w:hAnsi="Times New Roman" w:cs="Times New Roman"/>
          <w:sz w:val="22"/>
          <w:szCs w:val="22"/>
        </w:rPr>
        <w:t>Haslebarrow</w:t>
      </w:r>
      <w:proofErr w:type="spellEnd"/>
      <w:r w:rsidR="00395F6F" w:rsidRPr="00630D45">
        <w:rPr>
          <w:rFonts w:ascii="Times New Roman" w:hAnsi="Times New Roman" w:cs="Times New Roman"/>
          <w:sz w:val="22"/>
          <w:szCs w:val="22"/>
        </w:rPr>
        <w:t xml:space="preserve"> had made an encroachment on the highway at High Lane</w:t>
      </w:r>
      <w:r w:rsidR="00EB21C6" w:rsidRPr="00630D45">
        <w:rPr>
          <w:rFonts w:ascii="Times New Roman" w:hAnsi="Times New Roman" w:cs="Times New Roman"/>
          <w:sz w:val="22"/>
          <w:szCs w:val="22"/>
        </w:rPr>
        <w:t>, but in doing so he had corrected a very dangerous ditch. The magistrates concluded that the encroachment had done a public benefit and should be accepted</w:t>
      </w:r>
      <w:r w:rsidR="00EB21C6" w:rsidRPr="00630D45">
        <w:rPr>
          <w:rStyle w:val="FootnoteReference"/>
          <w:rFonts w:ascii="Times New Roman" w:hAnsi="Times New Roman" w:cs="Times New Roman"/>
          <w:sz w:val="22"/>
          <w:szCs w:val="22"/>
        </w:rPr>
        <w:footnoteReference w:id="143"/>
      </w:r>
      <w:r w:rsidR="006B4E02" w:rsidRPr="00630D45">
        <w:rPr>
          <w:rFonts w:ascii="Times New Roman" w:hAnsi="Times New Roman" w:cs="Times New Roman"/>
          <w:sz w:val="22"/>
          <w:szCs w:val="22"/>
        </w:rPr>
        <w:t>.</w:t>
      </w:r>
    </w:p>
    <w:p w:rsidR="00BB3150" w:rsidRPr="00630D45" w:rsidRDefault="00BB3150" w:rsidP="00527FE8">
      <w:pPr>
        <w:spacing w:after="0"/>
        <w:rPr>
          <w:rFonts w:ascii="Times New Roman" w:hAnsi="Times New Roman" w:cs="Times New Roman"/>
          <w:sz w:val="22"/>
          <w:szCs w:val="22"/>
        </w:rPr>
      </w:pPr>
    </w:p>
    <w:p w:rsidR="00045168" w:rsidRPr="00630D45" w:rsidRDefault="00045168" w:rsidP="00527FE8">
      <w:pPr>
        <w:spacing w:after="0"/>
        <w:rPr>
          <w:rFonts w:ascii="Times New Roman" w:hAnsi="Times New Roman" w:cs="Times New Roman"/>
          <w:sz w:val="22"/>
          <w:szCs w:val="22"/>
        </w:rPr>
      </w:pPr>
      <w:r w:rsidRPr="00630D45">
        <w:rPr>
          <w:rFonts w:ascii="Times New Roman" w:hAnsi="Times New Roman" w:cs="Times New Roman"/>
          <w:sz w:val="22"/>
          <w:szCs w:val="22"/>
        </w:rPr>
        <w:t>Described</w:t>
      </w:r>
      <w:r w:rsidR="00B73AF0" w:rsidRPr="00630D45">
        <w:rPr>
          <w:rFonts w:ascii="Times New Roman" w:hAnsi="Times New Roman" w:cs="Times New Roman"/>
          <w:sz w:val="22"/>
          <w:szCs w:val="22"/>
        </w:rPr>
        <w:t xml:space="preserve"> in 1845</w:t>
      </w:r>
      <w:r w:rsidRPr="00630D45">
        <w:rPr>
          <w:rFonts w:ascii="Times New Roman" w:hAnsi="Times New Roman" w:cs="Times New Roman"/>
          <w:sz w:val="22"/>
          <w:szCs w:val="22"/>
        </w:rPr>
        <w:t xml:space="preserve"> by the </w:t>
      </w:r>
      <w:r w:rsidRPr="00630D45">
        <w:rPr>
          <w:rFonts w:ascii="Times New Roman" w:hAnsi="Times New Roman" w:cs="Times New Roman"/>
          <w:i/>
          <w:sz w:val="22"/>
          <w:szCs w:val="22"/>
        </w:rPr>
        <w:t>Sheffield Independent</w:t>
      </w:r>
      <w:r w:rsidRPr="00630D45">
        <w:rPr>
          <w:rFonts w:ascii="Times New Roman" w:hAnsi="Times New Roman" w:cs="Times New Roman"/>
          <w:sz w:val="22"/>
          <w:szCs w:val="22"/>
        </w:rPr>
        <w:t xml:space="preserve"> as “a well-known, eccentric old man”, Joseph IV</w:t>
      </w:r>
      <w:r w:rsidR="00B73AF0" w:rsidRPr="00630D45">
        <w:rPr>
          <w:rFonts w:ascii="Times New Roman" w:hAnsi="Times New Roman" w:cs="Times New Roman"/>
          <w:sz w:val="22"/>
          <w:szCs w:val="22"/>
        </w:rPr>
        <w:t>, then aged 61,</w:t>
      </w:r>
      <w:r w:rsidRPr="00630D45">
        <w:rPr>
          <w:rFonts w:ascii="Times New Roman" w:hAnsi="Times New Roman" w:cs="Times New Roman"/>
          <w:sz w:val="22"/>
          <w:szCs w:val="22"/>
        </w:rPr>
        <w:t xml:space="preserve"> appeared once more before the magistrates for refusing to pay his assessment for the </w:t>
      </w:r>
      <w:r w:rsidRPr="00630D45">
        <w:rPr>
          <w:rFonts w:ascii="Times New Roman" w:hAnsi="Times New Roman" w:cs="Times New Roman"/>
          <w:sz w:val="22"/>
          <w:szCs w:val="22"/>
        </w:rPr>
        <w:lastRenderedPageBreak/>
        <w:t xml:space="preserve">repair of highways. </w:t>
      </w:r>
      <w:r w:rsidR="00D23436" w:rsidRPr="00630D45">
        <w:rPr>
          <w:rFonts w:ascii="Times New Roman" w:hAnsi="Times New Roman" w:cs="Times New Roman"/>
          <w:sz w:val="22"/>
          <w:szCs w:val="22"/>
        </w:rPr>
        <w:t>His refusal was due to the poor accounting records of the overseers, which he had successfully challenged on more than one occasion, but the magistrates argued that the court was not the place to do it and ordered Joseph IV to pay the assessment</w:t>
      </w:r>
      <w:r w:rsidR="00D23436" w:rsidRPr="00630D45">
        <w:rPr>
          <w:rStyle w:val="FootnoteReference"/>
          <w:rFonts w:ascii="Times New Roman" w:hAnsi="Times New Roman" w:cs="Times New Roman"/>
          <w:sz w:val="22"/>
          <w:szCs w:val="22"/>
        </w:rPr>
        <w:footnoteReference w:id="144"/>
      </w:r>
      <w:r w:rsidR="00D65219" w:rsidRPr="00630D45">
        <w:rPr>
          <w:rFonts w:ascii="Times New Roman" w:hAnsi="Times New Roman" w:cs="Times New Roman"/>
          <w:sz w:val="22"/>
          <w:szCs w:val="22"/>
        </w:rPr>
        <w:t xml:space="preserve">. He objected </w:t>
      </w:r>
      <w:r w:rsidR="001547CD" w:rsidRPr="00630D45">
        <w:rPr>
          <w:rFonts w:ascii="Times New Roman" w:hAnsi="Times New Roman" w:cs="Times New Roman"/>
          <w:sz w:val="22"/>
          <w:szCs w:val="22"/>
        </w:rPr>
        <w:t>twice</w:t>
      </w:r>
      <w:r w:rsidR="00D65219" w:rsidRPr="00630D45">
        <w:rPr>
          <w:rFonts w:ascii="Times New Roman" w:hAnsi="Times New Roman" w:cs="Times New Roman"/>
          <w:sz w:val="22"/>
          <w:szCs w:val="22"/>
        </w:rPr>
        <w:t xml:space="preserve"> more to the highways surveyors’ accounts in the following April</w:t>
      </w:r>
      <w:r w:rsidR="001547CD" w:rsidRPr="00630D45">
        <w:rPr>
          <w:rFonts w:ascii="Times New Roman" w:hAnsi="Times New Roman" w:cs="Times New Roman"/>
          <w:sz w:val="22"/>
          <w:szCs w:val="22"/>
        </w:rPr>
        <w:t xml:space="preserve"> and again in 1847</w:t>
      </w:r>
      <w:r w:rsidR="00D65219" w:rsidRPr="00630D45">
        <w:rPr>
          <w:rFonts w:ascii="Times New Roman" w:hAnsi="Times New Roman" w:cs="Times New Roman"/>
          <w:sz w:val="22"/>
          <w:szCs w:val="22"/>
        </w:rPr>
        <w:t>, claiming that spending had been incurred on roads that were not maintainable at public expense</w:t>
      </w:r>
      <w:r w:rsidR="00D65219" w:rsidRPr="00630D45">
        <w:rPr>
          <w:rStyle w:val="FootnoteReference"/>
          <w:rFonts w:ascii="Times New Roman" w:hAnsi="Times New Roman" w:cs="Times New Roman"/>
          <w:sz w:val="22"/>
          <w:szCs w:val="22"/>
        </w:rPr>
        <w:footnoteReference w:id="145"/>
      </w:r>
      <w:r w:rsidR="00700AB4" w:rsidRPr="00630D45">
        <w:rPr>
          <w:rFonts w:ascii="Times New Roman" w:hAnsi="Times New Roman" w:cs="Times New Roman"/>
          <w:sz w:val="22"/>
          <w:szCs w:val="22"/>
        </w:rPr>
        <w:t>.</w:t>
      </w:r>
    </w:p>
    <w:p w:rsidR="00770E7F" w:rsidRPr="00630D45" w:rsidRDefault="00770E7F" w:rsidP="00527FE8">
      <w:pPr>
        <w:spacing w:after="0"/>
        <w:rPr>
          <w:rFonts w:ascii="Times New Roman" w:hAnsi="Times New Roman" w:cs="Times New Roman"/>
          <w:sz w:val="22"/>
          <w:szCs w:val="22"/>
        </w:rPr>
      </w:pPr>
    </w:p>
    <w:p w:rsidR="00770E7F" w:rsidRPr="00630D45" w:rsidRDefault="00770E7F" w:rsidP="00527FE8">
      <w:pPr>
        <w:spacing w:after="0"/>
        <w:rPr>
          <w:rFonts w:ascii="Times New Roman" w:hAnsi="Times New Roman" w:cs="Times New Roman"/>
          <w:sz w:val="22"/>
          <w:szCs w:val="22"/>
        </w:rPr>
      </w:pPr>
      <w:r w:rsidRPr="00630D45">
        <w:rPr>
          <w:rFonts w:ascii="Times New Roman" w:hAnsi="Times New Roman" w:cs="Times New Roman"/>
          <w:sz w:val="22"/>
          <w:szCs w:val="22"/>
        </w:rPr>
        <w:t xml:space="preserve">The 1849 edition of </w:t>
      </w:r>
      <w:r w:rsidRPr="00630D45">
        <w:rPr>
          <w:rFonts w:ascii="Times New Roman" w:hAnsi="Times New Roman" w:cs="Times New Roman"/>
          <w:i/>
          <w:sz w:val="22"/>
          <w:szCs w:val="22"/>
        </w:rPr>
        <w:t>The Builder</w:t>
      </w:r>
      <w:r w:rsidRPr="00630D45">
        <w:rPr>
          <w:rFonts w:ascii="Times New Roman" w:hAnsi="Times New Roman" w:cs="Times New Roman"/>
          <w:sz w:val="22"/>
          <w:szCs w:val="22"/>
        </w:rPr>
        <w:t xml:space="preserve"> </w:t>
      </w:r>
      <w:r w:rsidR="00AE65E9" w:rsidRPr="00630D45">
        <w:rPr>
          <w:rFonts w:ascii="Times New Roman" w:hAnsi="Times New Roman" w:cs="Times New Roman"/>
          <w:sz w:val="22"/>
          <w:szCs w:val="22"/>
        </w:rPr>
        <w:t>reveals</w:t>
      </w:r>
      <w:r w:rsidRPr="00630D45">
        <w:rPr>
          <w:rFonts w:ascii="Times New Roman" w:hAnsi="Times New Roman" w:cs="Times New Roman"/>
          <w:sz w:val="22"/>
          <w:szCs w:val="22"/>
        </w:rPr>
        <w:t xml:space="preserve"> Joseph IV’s prizewinning success in an essay competition promoted by the proprietors of the Sheffield </w:t>
      </w:r>
      <w:r w:rsidRPr="00630D45">
        <w:rPr>
          <w:rFonts w:ascii="Times New Roman" w:hAnsi="Times New Roman" w:cs="Times New Roman"/>
          <w:i/>
          <w:sz w:val="22"/>
          <w:szCs w:val="22"/>
        </w:rPr>
        <w:t>Times</w:t>
      </w:r>
      <w:r w:rsidRPr="00630D45">
        <w:rPr>
          <w:rFonts w:ascii="Times New Roman" w:hAnsi="Times New Roman" w:cs="Times New Roman"/>
          <w:sz w:val="22"/>
          <w:szCs w:val="22"/>
        </w:rPr>
        <w:t xml:space="preserve"> with the title “On the Present Condition and Future Prospects for Sheffield”</w:t>
      </w:r>
      <w:r w:rsidRPr="00630D45">
        <w:rPr>
          <w:rStyle w:val="FootnoteReference"/>
          <w:rFonts w:ascii="Times New Roman" w:hAnsi="Times New Roman" w:cs="Times New Roman"/>
          <w:sz w:val="22"/>
          <w:szCs w:val="22"/>
        </w:rPr>
        <w:footnoteReference w:id="146"/>
      </w:r>
      <w:r w:rsidRPr="00630D45">
        <w:rPr>
          <w:rFonts w:ascii="Times New Roman" w:hAnsi="Times New Roman" w:cs="Times New Roman"/>
          <w:sz w:val="22"/>
          <w:szCs w:val="22"/>
        </w:rPr>
        <w:t xml:space="preserve">. Such an opportunity to expound his theories must have appeared like manna from Heaven for Joseph IV, who </w:t>
      </w:r>
      <w:r w:rsidR="00AE65E9" w:rsidRPr="00630D45">
        <w:rPr>
          <w:rFonts w:ascii="Times New Roman" w:hAnsi="Times New Roman" w:cs="Times New Roman"/>
          <w:sz w:val="22"/>
          <w:szCs w:val="22"/>
        </w:rPr>
        <w:t xml:space="preserve">renewed his concerns for manufacturing in Sheffield, “so infected with trade-unions”. Published in </w:t>
      </w:r>
      <w:r w:rsidR="00C32981" w:rsidRPr="00630D45">
        <w:rPr>
          <w:rFonts w:ascii="Times New Roman" w:hAnsi="Times New Roman" w:cs="Times New Roman"/>
          <w:sz w:val="22"/>
          <w:szCs w:val="22"/>
        </w:rPr>
        <w:t xml:space="preserve">instalments in </w:t>
      </w:r>
      <w:r w:rsidR="00AE65E9" w:rsidRPr="00630D45">
        <w:rPr>
          <w:rFonts w:ascii="Times New Roman" w:hAnsi="Times New Roman" w:cs="Times New Roman"/>
          <w:sz w:val="22"/>
          <w:szCs w:val="22"/>
        </w:rPr>
        <w:t>successive editions of the Derbyshire Courier</w:t>
      </w:r>
      <w:r w:rsidR="00AE65E9" w:rsidRPr="00630D45">
        <w:rPr>
          <w:rStyle w:val="FootnoteReference"/>
          <w:rFonts w:ascii="Times New Roman" w:hAnsi="Times New Roman" w:cs="Times New Roman"/>
          <w:sz w:val="22"/>
          <w:szCs w:val="22"/>
        </w:rPr>
        <w:footnoteReference w:id="147"/>
      </w:r>
      <w:r w:rsidR="00720EA8" w:rsidRPr="00630D45">
        <w:rPr>
          <w:rFonts w:ascii="Times New Roman" w:hAnsi="Times New Roman" w:cs="Times New Roman"/>
          <w:sz w:val="22"/>
          <w:szCs w:val="22"/>
        </w:rPr>
        <w:t>, which describes his style as peculiar, he reviews discrete branc</w:t>
      </w:r>
      <w:r w:rsidR="003522F3" w:rsidRPr="00630D45">
        <w:rPr>
          <w:rFonts w:ascii="Times New Roman" w:hAnsi="Times New Roman" w:cs="Times New Roman"/>
          <w:sz w:val="22"/>
          <w:szCs w:val="22"/>
        </w:rPr>
        <w:t>h</w:t>
      </w:r>
      <w:r w:rsidR="00720EA8" w:rsidRPr="00630D45">
        <w:rPr>
          <w:rFonts w:ascii="Times New Roman" w:hAnsi="Times New Roman" w:cs="Times New Roman"/>
          <w:sz w:val="22"/>
          <w:szCs w:val="22"/>
        </w:rPr>
        <w:t>es of the manufacturing trade, including scythe</w:t>
      </w:r>
      <w:r w:rsidR="003101F0" w:rsidRPr="00630D45">
        <w:rPr>
          <w:rFonts w:ascii="Times New Roman" w:hAnsi="Times New Roman" w:cs="Times New Roman"/>
          <w:sz w:val="22"/>
          <w:szCs w:val="22"/>
        </w:rPr>
        <w:t>s</w:t>
      </w:r>
      <w:r w:rsidR="003522F3" w:rsidRPr="00630D45">
        <w:rPr>
          <w:rFonts w:ascii="Times New Roman" w:hAnsi="Times New Roman" w:cs="Times New Roman"/>
          <w:sz w:val="22"/>
          <w:szCs w:val="22"/>
        </w:rPr>
        <w:t xml:space="preserve"> and sickle</w:t>
      </w:r>
      <w:r w:rsidR="003101F0" w:rsidRPr="00630D45">
        <w:rPr>
          <w:rFonts w:ascii="Times New Roman" w:hAnsi="Times New Roman" w:cs="Times New Roman"/>
          <w:sz w:val="22"/>
          <w:szCs w:val="22"/>
        </w:rPr>
        <w:t>s</w:t>
      </w:r>
      <w:r w:rsidR="003522F3" w:rsidRPr="00630D45">
        <w:rPr>
          <w:rFonts w:ascii="Times New Roman" w:hAnsi="Times New Roman" w:cs="Times New Roman"/>
          <w:sz w:val="22"/>
          <w:szCs w:val="22"/>
        </w:rPr>
        <w:t>, saws</w:t>
      </w:r>
      <w:r w:rsidR="003101F0" w:rsidRPr="00630D45">
        <w:rPr>
          <w:rFonts w:ascii="Times New Roman" w:hAnsi="Times New Roman" w:cs="Times New Roman"/>
          <w:sz w:val="22"/>
          <w:szCs w:val="22"/>
        </w:rPr>
        <w:t xml:space="preserve">, </w:t>
      </w:r>
      <w:r w:rsidR="003522F3" w:rsidRPr="00630D45">
        <w:rPr>
          <w:rFonts w:ascii="Times New Roman" w:hAnsi="Times New Roman" w:cs="Times New Roman"/>
          <w:sz w:val="22"/>
          <w:szCs w:val="22"/>
        </w:rPr>
        <w:t>joiners</w:t>
      </w:r>
      <w:r w:rsidR="003101F0" w:rsidRPr="00630D45">
        <w:rPr>
          <w:rFonts w:ascii="Times New Roman" w:hAnsi="Times New Roman" w:cs="Times New Roman"/>
          <w:sz w:val="22"/>
          <w:szCs w:val="22"/>
        </w:rPr>
        <w:t>’</w:t>
      </w:r>
      <w:r w:rsidR="003522F3" w:rsidRPr="00630D45">
        <w:rPr>
          <w:rFonts w:ascii="Times New Roman" w:hAnsi="Times New Roman" w:cs="Times New Roman"/>
          <w:sz w:val="22"/>
          <w:szCs w:val="22"/>
        </w:rPr>
        <w:t xml:space="preserve"> tools,</w:t>
      </w:r>
      <w:r w:rsidR="003101F0" w:rsidRPr="00630D45">
        <w:rPr>
          <w:rFonts w:ascii="Times New Roman" w:hAnsi="Times New Roman" w:cs="Times New Roman"/>
          <w:sz w:val="22"/>
          <w:szCs w:val="22"/>
        </w:rPr>
        <w:t xml:space="preserve"> shears and bayonets,</w:t>
      </w:r>
      <w:r w:rsidR="003522F3" w:rsidRPr="00630D45">
        <w:rPr>
          <w:rFonts w:ascii="Times New Roman" w:hAnsi="Times New Roman" w:cs="Times New Roman"/>
          <w:sz w:val="22"/>
          <w:szCs w:val="22"/>
        </w:rPr>
        <w:t xml:space="preserve"> emphasising once more the </w:t>
      </w:r>
      <w:r w:rsidR="003101F0" w:rsidRPr="00630D45">
        <w:rPr>
          <w:rFonts w:ascii="Times New Roman" w:hAnsi="Times New Roman" w:cs="Times New Roman"/>
          <w:sz w:val="22"/>
          <w:szCs w:val="22"/>
        </w:rPr>
        <w:t>decline in</w:t>
      </w:r>
      <w:r w:rsidR="003522F3" w:rsidRPr="00630D45">
        <w:rPr>
          <w:rFonts w:ascii="Times New Roman" w:hAnsi="Times New Roman" w:cs="Times New Roman"/>
          <w:sz w:val="22"/>
          <w:szCs w:val="22"/>
        </w:rPr>
        <w:t xml:space="preserve"> quality of those made in Sheffield.</w:t>
      </w:r>
    </w:p>
    <w:p w:rsidR="0019524D" w:rsidRPr="00630D45" w:rsidRDefault="0019524D" w:rsidP="00527FE8">
      <w:pPr>
        <w:spacing w:after="0"/>
        <w:rPr>
          <w:rFonts w:ascii="Times New Roman" w:hAnsi="Times New Roman" w:cs="Times New Roman"/>
          <w:sz w:val="22"/>
          <w:szCs w:val="22"/>
        </w:rPr>
      </w:pPr>
    </w:p>
    <w:p w:rsidR="00A77266" w:rsidRPr="00630D45" w:rsidRDefault="007F3FEA" w:rsidP="00527FE8">
      <w:pPr>
        <w:spacing w:after="0"/>
        <w:rPr>
          <w:rFonts w:ascii="Times New Roman" w:hAnsi="Times New Roman" w:cs="Times New Roman"/>
          <w:sz w:val="22"/>
          <w:szCs w:val="22"/>
        </w:rPr>
      </w:pPr>
      <w:r w:rsidRPr="00630D45">
        <w:rPr>
          <w:rFonts w:ascii="Times New Roman" w:hAnsi="Times New Roman" w:cs="Times New Roman"/>
          <w:sz w:val="22"/>
          <w:szCs w:val="22"/>
        </w:rPr>
        <w:t>In 1848, Joseph IV offered his house, Saint Cross, for auction</w:t>
      </w:r>
      <w:r w:rsidR="00726E9F" w:rsidRPr="00630D45">
        <w:rPr>
          <w:rStyle w:val="FootnoteReference"/>
          <w:rFonts w:ascii="Times New Roman" w:hAnsi="Times New Roman" w:cs="Times New Roman"/>
          <w:sz w:val="22"/>
          <w:szCs w:val="22"/>
        </w:rPr>
        <w:footnoteReference w:id="148"/>
      </w:r>
      <w:r w:rsidR="00E21543" w:rsidRPr="00630D45">
        <w:rPr>
          <w:rFonts w:ascii="Times New Roman" w:hAnsi="Times New Roman" w:cs="Times New Roman"/>
          <w:sz w:val="22"/>
          <w:szCs w:val="22"/>
        </w:rPr>
        <w:t>, an offer repeated in 1851, this time including all of the Joseph IV’s other property holdings in Ridgeway</w:t>
      </w:r>
      <w:r w:rsidR="00407D8D" w:rsidRPr="00630D45">
        <w:rPr>
          <w:rFonts w:ascii="Times New Roman" w:hAnsi="Times New Roman" w:cs="Times New Roman"/>
          <w:sz w:val="22"/>
          <w:szCs w:val="22"/>
        </w:rPr>
        <w:t>, Marsh Lane</w:t>
      </w:r>
      <w:r w:rsidR="00A77266" w:rsidRPr="00630D45">
        <w:rPr>
          <w:rFonts w:ascii="Times New Roman" w:hAnsi="Times New Roman" w:cs="Times New Roman"/>
          <w:sz w:val="22"/>
          <w:szCs w:val="22"/>
        </w:rPr>
        <w:t xml:space="preserve"> (see Table 1):</w:t>
      </w:r>
    </w:p>
    <w:p w:rsidR="00A77266" w:rsidRPr="00630D45" w:rsidRDefault="00A77266" w:rsidP="00527FE8">
      <w:pPr>
        <w:spacing w:after="0"/>
        <w:rPr>
          <w:rFonts w:ascii="Times New Roman" w:hAnsi="Times New Roman" w:cs="Times New Roman"/>
          <w:sz w:val="22"/>
          <w:szCs w:val="22"/>
        </w:rPr>
      </w:pPr>
    </w:p>
    <w:p w:rsidR="00A77266" w:rsidRPr="00630D45" w:rsidRDefault="00A77266" w:rsidP="00527FE8">
      <w:pPr>
        <w:spacing w:after="0"/>
        <w:rPr>
          <w:rFonts w:ascii="Times New Roman" w:hAnsi="Times New Roman" w:cs="Times New Roman"/>
          <w:sz w:val="22"/>
          <w:szCs w:val="22"/>
          <w:u w:val="single"/>
        </w:rPr>
      </w:pPr>
      <w:r w:rsidRPr="00630D45">
        <w:rPr>
          <w:rFonts w:ascii="Times New Roman" w:hAnsi="Times New Roman" w:cs="Times New Roman"/>
          <w:sz w:val="22"/>
          <w:szCs w:val="22"/>
          <w:u w:val="single"/>
        </w:rPr>
        <w:t>Table 1: Summary of property offered for auction sale by Joseph Hutton</w:t>
      </w:r>
      <w:r w:rsidR="00596C0C" w:rsidRPr="00630D45">
        <w:rPr>
          <w:rFonts w:ascii="Times New Roman" w:hAnsi="Times New Roman" w:cs="Times New Roman"/>
          <w:sz w:val="22"/>
          <w:szCs w:val="22"/>
          <w:u w:val="single"/>
        </w:rPr>
        <w:t xml:space="preserve"> IV</w:t>
      </w:r>
      <w:r w:rsidRPr="00630D45">
        <w:rPr>
          <w:rFonts w:ascii="Times New Roman" w:hAnsi="Times New Roman" w:cs="Times New Roman"/>
          <w:sz w:val="22"/>
          <w:szCs w:val="22"/>
          <w:u w:val="single"/>
        </w:rPr>
        <w:t xml:space="preserve"> on</w:t>
      </w:r>
      <w:r w:rsidR="00407D8D" w:rsidRPr="00630D45">
        <w:rPr>
          <w:rFonts w:ascii="Times New Roman" w:hAnsi="Times New Roman" w:cs="Times New Roman"/>
          <w:sz w:val="22"/>
          <w:szCs w:val="22"/>
          <w:u w:val="single"/>
        </w:rPr>
        <w:t xml:space="preserve"> 1</w:t>
      </w:r>
      <w:r w:rsidR="008B28F6" w:rsidRPr="00630D45">
        <w:rPr>
          <w:rFonts w:ascii="Times New Roman" w:hAnsi="Times New Roman" w:cs="Times New Roman"/>
          <w:sz w:val="22"/>
          <w:szCs w:val="22"/>
          <w:u w:val="single"/>
        </w:rPr>
        <w:t>2</w:t>
      </w:r>
      <w:r w:rsidR="00407D8D" w:rsidRPr="00630D45">
        <w:rPr>
          <w:rFonts w:ascii="Times New Roman" w:hAnsi="Times New Roman" w:cs="Times New Roman"/>
          <w:sz w:val="22"/>
          <w:szCs w:val="22"/>
          <w:u w:val="single"/>
          <w:vertAlign w:val="superscript"/>
        </w:rPr>
        <w:t>th</w:t>
      </w:r>
      <w:r w:rsidR="00407D8D" w:rsidRPr="00630D45">
        <w:rPr>
          <w:rFonts w:ascii="Times New Roman" w:hAnsi="Times New Roman" w:cs="Times New Roman"/>
          <w:sz w:val="22"/>
          <w:szCs w:val="22"/>
          <w:u w:val="single"/>
        </w:rPr>
        <w:t xml:space="preserve"> April</w:t>
      </w:r>
      <w:r w:rsidR="00502A47" w:rsidRPr="00630D45">
        <w:rPr>
          <w:rStyle w:val="FootnoteReference"/>
          <w:rFonts w:ascii="Times New Roman" w:hAnsi="Times New Roman" w:cs="Times New Roman"/>
          <w:sz w:val="22"/>
          <w:szCs w:val="22"/>
          <w:u w:val="single"/>
        </w:rPr>
        <w:footnoteReference w:id="149"/>
      </w:r>
      <w:r w:rsidR="00407D8D" w:rsidRPr="00630D45">
        <w:rPr>
          <w:rFonts w:ascii="Times New Roman" w:hAnsi="Times New Roman" w:cs="Times New Roman"/>
          <w:sz w:val="22"/>
          <w:szCs w:val="22"/>
          <w:u w:val="single"/>
        </w:rPr>
        <w:t xml:space="preserve"> and</w:t>
      </w:r>
      <w:r w:rsidRPr="00630D45">
        <w:rPr>
          <w:rFonts w:ascii="Times New Roman" w:hAnsi="Times New Roman" w:cs="Times New Roman"/>
          <w:sz w:val="22"/>
          <w:szCs w:val="22"/>
          <w:u w:val="single"/>
        </w:rPr>
        <w:t xml:space="preserve"> </w:t>
      </w:r>
      <w:r w:rsidR="008B28F6" w:rsidRPr="00630D45">
        <w:rPr>
          <w:rFonts w:ascii="Times New Roman" w:hAnsi="Times New Roman" w:cs="Times New Roman"/>
          <w:sz w:val="22"/>
          <w:szCs w:val="22"/>
          <w:u w:val="single"/>
        </w:rPr>
        <w:t>19</w:t>
      </w:r>
      <w:r w:rsidR="008B28F6" w:rsidRPr="00630D45">
        <w:rPr>
          <w:rFonts w:ascii="Times New Roman" w:hAnsi="Times New Roman" w:cs="Times New Roman"/>
          <w:sz w:val="22"/>
          <w:szCs w:val="22"/>
          <w:u w:val="single"/>
          <w:vertAlign w:val="superscript"/>
        </w:rPr>
        <w:t>th</w:t>
      </w:r>
      <w:r w:rsidR="008B28F6" w:rsidRPr="00630D45">
        <w:rPr>
          <w:rFonts w:ascii="Times New Roman" w:hAnsi="Times New Roman" w:cs="Times New Roman"/>
          <w:sz w:val="22"/>
          <w:szCs w:val="22"/>
          <w:u w:val="single"/>
        </w:rPr>
        <w:t xml:space="preserve"> April</w:t>
      </w:r>
      <w:r w:rsidRPr="00630D45">
        <w:rPr>
          <w:rFonts w:ascii="Times New Roman" w:hAnsi="Times New Roman" w:cs="Times New Roman"/>
          <w:sz w:val="22"/>
          <w:szCs w:val="22"/>
          <w:u w:val="single"/>
        </w:rPr>
        <w:t xml:space="preserve"> 1851</w:t>
      </w:r>
      <w:r w:rsidR="00A66DCB" w:rsidRPr="00A66DCB">
        <w:rPr>
          <w:rStyle w:val="FootnoteReference"/>
          <w:rFonts w:ascii="Times New Roman" w:hAnsi="Times New Roman" w:cs="Times New Roman"/>
          <w:sz w:val="22"/>
          <w:szCs w:val="22"/>
        </w:rPr>
        <w:footnoteReference w:id="150"/>
      </w:r>
    </w:p>
    <w:p w:rsidR="00A77266" w:rsidRPr="00630D45" w:rsidRDefault="00A77266" w:rsidP="00527FE8">
      <w:pPr>
        <w:spacing w:after="0"/>
        <w:rPr>
          <w:rFonts w:ascii="Times New Roman" w:hAnsi="Times New Roman" w:cs="Times New Roman"/>
          <w:sz w:val="22"/>
          <w:szCs w:val="22"/>
        </w:rPr>
      </w:pPr>
    </w:p>
    <w:tbl>
      <w:tblPr>
        <w:tblStyle w:val="TableGrid"/>
        <w:tblW w:w="0" w:type="auto"/>
        <w:tblLook w:val="04A0" w:firstRow="1" w:lastRow="0" w:firstColumn="1" w:lastColumn="0" w:noHBand="0" w:noVBand="1"/>
      </w:tblPr>
      <w:tblGrid>
        <w:gridCol w:w="562"/>
        <w:gridCol w:w="8454"/>
      </w:tblGrid>
      <w:tr w:rsidR="00407D8D" w:rsidRPr="00630D45" w:rsidTr="00A77266">
        <w:tc>
          <w:tcPr>
            <w:tcW w:w="562" w:type="dxa"/>
          </w:tcPr>
          <w:p w:rsidR="00407D8D" w:rsidRPr="00630D45" w:rsidRDefault="00407D8D" w:rsidP="00527FE8">
            <w:pPr>
              <w:rPr>
                <w:rFonts w:ascii="Times New Roman" w:hAnsi="Times New Roman" w:cs="Times New Roman"/>
                <w:sz w:val="22"/>
                <w:szCs w:val="22"/>
              </w:rPr>
            </w:pPr>
            <w:r w:rsidRPr="00630D45">
              <w:rPr>
                <w:rFonts w:ascii="Times New Roman" w:hAnsi="Times New Roman" w:cs="Times New Roman"/>
                <w:sz w:val="22"/>
                <w:szCs w:val="22"/>
              </w:rPr>
              <w:t>1.</w:t>
            </w:r>
          </w:p>
        </w:tc>
        <w:tc>
          <w:tcPr>
            <w:tcW w:w="8454" w:type="dxa"/>
          </w:tcPr>
          <w:p w:rsidR="00407D8D" w:rsidRPr="00630D45" w:rsidRDefault="00502A47" w:rsidP="00527FE8">
            <w:pPr>
              <w:rPr>
                <w:rFonts w:ascii="Times New Roman" w:hAnsi="Times New Roman" w:cs="Times New Roman"/>
                <w:sz w:val="22"/>
                <w:szCs w:val="22"/>
              </w:rPr>
            </w:pPr>
            <w:r w:rsidRPr="00630D45">
              <w:rPr>
                <w:rFonts w:ascii="Times New Roman" w:hAnsi="Times New Roman" w:cs="Times New Roman"/>
                <w:sz w:val="22"/>
                <w:szCs w:val="22"/>
              </w:rPr>
              <w:t>A secluded freehold cottage residence called “Saint Cross” near Ridgeway, now in the occupation of Mr. Joseph Hutton, the owner, with five acres of grassland adjoining, including one acre laid out in plantations and shrubberies</w:t>
            </w:r>
            <w:r w:rsidR="00A40942" w:rsidRPr="00630D45">
              <w:rPr>
                <w:rFonts w:ascii="Times New Roman" w:hAnsi="Times New Roman" w:cs="Times New Roman"/>
                <w:sz w:val="22"/>
                <w:szCs w:val="22"/>
              </w:rPr>
              <w:t xml:space="preserve"> (half an acre of which is copyhold of the Manor of Eckington)</w:t>
            </w:r>
            <w:r w:rsidRPr="00630D45">
              <w:rPr>
                <w:rFonts w:ascii="Times New Roman" w:hAnsi="Times New Roman" w:cs="Times New Roman"/>
                <w:sz w:val="22"/>
                <w:szCs w:val="22"/>
              </w:rPr>
              <w:t>. The house, built of stone, consists of two sitting rooms, kitchen, scullery, larder, spacious cellaring, and four lodging rooms. The village church, in which it enjoys one of the best pews, is within five minutes’ walk.</w:t>
            </w:r>
          </w:p>
        </w:tc>
      </w:tr>
      <w:tr w:rsidR="00A77266" w:rsidRPr="00630D45" w:rsidTr="00A77266">
        <w:tc>
          <w:tcPr>
            <w:tcW w:w="562" w:type="dxa"/>
          </w:tcPr>
          <w:p w:rsidR="00A77266" w:rsidRPr="00630D45" w:rsidRDefault="00407D8D" w:rsidP="00527FE8">
            <w:pPr>
              <w:rPr>
                <w:rFonts w:ascii="Times New Roman" w:hAnsi="Times New Roman" w:cs="Times New Roman"/>
                <w:sz w:val="22"/>
                <w:szCs w:val="22"/>
              </w:rPr>
            </w:pPr>
            <w:r w:rsidRPr="00630D45">
              <w:rPr>
                <w:rFonts w:ascii="Times New Roman" w:hAnsi="Times New Roman" w:cs="Times New Roman"/>
                <w:sz w:val="22"/>
                <w:szCs w:val="22"/>
              </w:rPr>
              <w:t>2</w:t>
            </w:r>
            <w:r w:rsidR="00A77266" w:rsidRPr="00630D45">
              <w:rPr>
                <w:rFonts w:ascii="Times New Roman" w:hAnsi="Times New Roman" w:cs="Times New Roman"/>
                <w:sz w:val="22"/>
                <w:szCs w:val="22"/>
              </w:rPr>
              <w:t>.</w:t>
            </w:r>
          </w:p>
        </w:tc>
        <w:tc>
          <w:tcPr>
            <w:tcW w:w="8454" w:type="dxa"/>
          </w:tcPr>
          <w:p w:rsidR="00A77266" w:rsidRPr="00630D45" w:rsidRDefault="00A77266" w:rsidP="00527FE8">
            <w:pPr>
              <w:rPr>
                <w:rFonts w:ascii="Times New Roman" w:hAnsi="Times New Roman" w:cs="Times New Roman"/>
                <w:sz w:val="22"/>
                <w:szCs w:val="22"/>
              </w:rPr>
            </w:pPr>
            <w:r w:rsidRPr="00630D45">
              <w:rPr>
                <w:rFonts w:ascii="Times New Roman" w:hAnsi="Times New Roman" w:cs="Times New Roman"/>
                <w:sz w:val="22"/>
                <w:szCs w:val="22"/>
              </w:rPr>
              <w:t>At Ford, near Eckington, two closes of arable land (copyhold of the Manor of Eckington) containing about four acres, situated at Bridge End near Ford in the occupation of Mr John Ibbotson.</w:t>
            </w:r>
          </w:p>
        </w:tc>
      </w:tr>
      <w:tr w:rsidR="00A77266" w:rsidRPr="00630D45" w:rsidTr="00A77266">
        <w:tc>
          <w:tcPr>
            <w:tcW w:w="562" w:type="dxa"/>
          </w:tcPr>
          <w:p w:rsidR="00A77266" w:rsidRPr="00630D45" w:rsidRDefault="00407D8D" w:rsidP="00527FE8">
            <w:pPr>
              <w:rPr>
                <w:rFonts w:ascii="Times New Roman" w:hAnsi="Times New Roman" w:cs="Times New Roman"/>
                <w:sz w:val="22"/>
                <w:szCs w:val="22"/>
              </w:rPr>
            </w:pPr>
            <w:r w:rsidRPr="00630D45">
              <w:rPr>
                <w:rFonts w:ascii="Times New Roman" w:hAnsi="Times New Roman" w:cs="Times New Roman"/>
                <w:sz w:val="22"/>
                <w:szCs w:val="22"/>
              </w:rPr>
              <w:t>3</w:t>
            </w:r>
            <w:r w:rsidR="00A77266" w:rsidRPr="00630D45">
              <w:rPr>
                <w:rFonts w:ascii="Times New Roman" w:hAnsi="Times New Roman" w:cs="Times New Roman"/>
                <w:sz w:val="22"/>
                <w:szCs w:val="22"/>
              </w:rPr>
              <w:t>.</w:t>
            </w:r>
          </w:p>
        </w:tc>
        <w:tc>
          <w:tcPr>
            <w:tcW w:w="8454" w:type="dxa"/>
          </w:tcPr>
          <w:p w:rsidR="00A77266" w:rsidRPr="00630D45" w:rsidRDefault="00A77266" w:rsidP="00A77266">
            <w:pPr>
              <w:rPr>
                <w:rFonts w:ascii="Times New Roman" w:hAnsi="Times New Roman" w:cs="Times New Roman"/>
                <w:sz w:val="22"/>
                <w:szCs w:val="22"/>
              </w:rPr>
            </w:pPr>
            <w:r w:rsidRPr="00630D45">
              <w:rPr>
                <w:rFonts w:ascii="Times New Roman" w:hAnsi="Times New Roman" w:cs="Times New Roman"/>
                <w:sz w:val="22"/>
                <w:szCs w:val="22"/>
              </w:rPr>
              <w:t xml:space="preserve">At Ridgeway, all that public house called “The Queen’s Head”, with the </w:t>
            </w:r>
            <w:proofErr w:type="spellStart"/>
            <w:r w:rsidRPr="00630D45">
              <w:rPr>
                <w:rFonts w:ascii="Times New Roman" w:hAnsi="Times New Roman" w:cs="Times New Roman"/>
                <w:sz w:val="22"/>
                <w:szCs w:val="22"/>
              </w:rPr>
              <w:t>brewhouse</w:t>
            </w:r>
            <w:proofErr w:type="spellEnd"/>
            <w:r w:rsidRPr="00630D45">
              <w:rPr>
                <w:rFonts w:ascii="Times New Roman" w:hAnsi="Times New Roman" w:cs="Times New Roman"/>
                <w:sz w:val="22"/>
                <w:szCs w:val="22"/>
              </w:rPr>
              <w:t xml:space="preserve">, </w:t>
            </w:r>
            <w:proofErr w:type="spellStart"/>
            <w:r w:rsidRPr="00630D45">
              <w:rPr>
                <w:rFonts w:ascii="Times New Roman" w:hAnsi="Times New Roman" w:cs="Times New Roman"/>
                <w:sz w:val="22"/>
                <w:szCs w:val="22"/>
              </w:rPr>
              <w:t>cowhouse</w:t>
            </w:r>
            <w:proofErr w:type="spellEnd"/>
            <w:r w:rsidRPr="00630D45">
              <w:rPr>
                <w:rFonts w:ascii="Times New Roman" w:hAnsi="Times New Roman" w:cs="Times New Roman"/>
                <w:sz w:val="22"/>
                <w:szCs w:val="22"/>
              </w:rPr>
              <w:t>, stable and appurtenances in the occupation of Mr John Ibbotson.</w:t>
            </w:r>
          </w:p>
        </w:tc>
      </w:tr>
      <w:tr w:rsidR="00A77266" w:rsidRPr="00630D45" w:rsidTr="00A77266">
        <w:tc>
          <w:tcPr>
            <w:tcW w:w="562" w:type="dxa"/>
          </w:tcPr>
          <w:p w:rsidR="00A77266" w:rsidRPr="00630D45" w:rsidRDefault="00407D8D" w:rsidP="00527FE8">
            <w:pPr>
              <w:rPr>
                <w:rFonts w:ascii="Times New Roman" w:hAnsi="Times New Roman" w:cs="Times New Roman"/>
                <w:sz w:val="22"/>
                <w:szCs w:val="22"/>
              </w:rPr>
            </w:pPr>
            <w:r w:rsidRPr="00630D45">
              <w:rPr>
                <w:rFonts w:ascii="Times New Roman" w:hAnsi="Times New Roman" w:cs="Times New Roman"/>
                <w:sz w:val="22"/>
                <w:szCs w:val="22"/>
              </w:rPr>
              <w:t>4</w:t>
            </w:r>
            <w:r w:rsidR="00A77266" w:rsidRPr="00630D45">
              <w:rPr>
                <w:rFonts w:ascii="Times New Roman" w:hAnsi="Times New Roman" w:cs="Times New Roman"/>
                <w:sz w:val="22"/>
                <w:szCs w:val="22"/>
              </w:rPr>
              <w:t>.</w:t>
            </w:r>
          </w:p>
        </w:tc>
        <w:tc>
          <w:tcPr>
            <w:tcW w:w="8454" w:type="dxa"/>
          </w:tcPr>
          <w:p w:rsidR="00A77266" w:rsidRPr="00630D45" w:rsidRDefault="00A77266" w:rsidP="00A77266">
            <w:pPr>
              <w:rPr>
                <w:rFonts w:ascii="Times New Roman" w:hAnsi="Times New Roman" w:cs="Times New Roman"/>
                <w:sz w:val="22"/>
                <w:szCs w:val="22"/>
              </w:rPr>
            </w:pPr>
            <w:r w:rsidRPr="00630D45">
              <w:rPr>
                <w:rFonts w:ascii="Times New Roman" w:hAnsi="Times New Roman" w:cs="Times New Roman"/>
                <w:sz w:val="22"/>
                <w:szCs w:val="22"/>
              </w:rPr>
              <w:t>Five freehold cottages adjoining the Queen’s Head, four in the Queen’s Head yard and one fronting Ridgeway Town Street, in the occupation of Herbert Green, William Green, Samuel Barker, Ann Pearson and Samuel Green.</w:t>
            </w:r>
          </w:p>
        </w:tc>
      </w:tr>
      <w:tr w:rsidR="00A64BEF" w:rsidRPr="00630D45" w:rsidTr="00A77266">
        <w:tc>
          <w:tcPr>
            <w:tcW w:w="562" w:type="dxa"/>
          </w:tcPr>
          <w:p w:rsidR="00A64BEF" w:rsidRPr="00630D45" w:rsidRDefault="00407D8D" w:rsidP="00527FE8">
            <w:pPr>
              <w:rPr>
                <w:rFonts w:ascii="Times New Roman" w:hAnsi="Times New Roman" w:cs="Times New Roman"/>
                <w:sz w:val="22"/>
                <w:szCs w:val="22"/>
              </w:rPr>
            </w:pPr>
            <w:r w:rsidRPr="00630D45">
              <w:rPr>
                <w:rFonts w:ascii="Times New Roman" w:hAnsi="Times New Roman" w:cs="Times New Roman"/>
                <w:sz w:val="22"/>
                <w:szCs w:val="22"/>
              </w:rPr>
              <w:t>5</w:t>
            </w:r>
          </w:p>
        </w:tc>
        <w:tc>
          <w:tcPr>
            <w:tcW w:w="8454" w:type="dxa"/>
          </w:tcPr>
          <w:p w:rsidR="00A64BEF" w:rsidRPr="00630D45" w:rsidRDefault="00A64BEF" w:rsidP="00A77266">
            <w:pPr>
              <w:rPr>
                <w:rFonts w:ascii="Times New Roman" w:hAnsi="Times New Roman" w:cs="Times New Roman"/>
                <w:sz w:val="22"/>
                <w:szCs w:val="22"/>
              </w:rPr>
            </w:pPr>
            <w:r w:rsidRPr="00630D45">
              <w:rPr>
                <w:rFonts w:ascii="Times New Roman" w:hAnsi="Times New Roman" w:cs="Times New Roman"/>
                <w:sz w:val="22"/>
                <w:szCs w:val="22"/>
              </w:rPr>
              <w:t>Three freehold cottages with two gardens in Ridgeway, in the occupation of Robert Haslam, Mark Keeton and Phoebe Haslam.</w:t>
            </w:r>
          </w:p>
        </w:tc>
      </w:tr>
      <w:tr w:rsidR="00A64BEF" w:rsidRPr="00630D45" w:rsidTr="00A77266">
        <w:tc>
          <w:tcPr>
            <w:tcW w:w="562" w:type="dxa"/>
          </w:tcPr>
          <w:p w:rsidR="00A64BEF" w:rsidRPr="00630D45" w:rsidRDefault="00407D8D" w:rsidP="00527FE8">
            <w:pPr>
              <w:rPr>
                <w:rFonts w:ascii="Times New Roman" w:hAnsi="Times New Roman" w:cs="Times New Roman"/>
                <w:sz w:val="22"/>
                <w:szCs w:val="22"/>
              </w:rPr>
            </w:pPr>
            <w:r w:rsidRPr="00630D45">
              <w:rPr>
                <w:rFonts w:ascii="Times New Roman" w:hAnsi="Times New Roman" w:cs="Times New Roman"/>
                <w:sz w:val="22"/>
                <w:szCs w:val="22"/>
              </w:rPr>
              <w:lastRenderedPageBreak/>
              <w:t>6</w:t>
            </w:r>
            <w:r w:rsidR="00A64BEF" w:rsidRPr="00630D45">
              <w:rPr>
                <w:rFonts w:ascii="Times New Roman" w:hAnsi="Times New Roman" w:cs="Times New Roman"/>
                <w:sz w:val="22"/>
                <w:szCs w:val="22"/>
              </w:rPr>
              <w:t>.</w:t>
            </w:r>
          </w:p>
        </w:tc>
        <w:tc>
          <w:tcPr>
            <w:tcW w:w="8454" w:type="dxa"/>
          </w:tcPr>
          <w:p w:rsidR="00A64BEF" w:rsidRPr="00630D45" w:rsidRDefault="00A64BEF" w:rsidP="00A77266">
            <w:pPr>
              <w:rPr>
                <w:rFonts w:ascii="Times New Roman" w:hAnsi="Times New Roman" w:cs="Times New Roman"/>
                <w:sz w:val="22"/>
                <w:szCs w:val="22"/>
              </w:rPr>
            </w:pPr>
            <w:r w:rsidRPr="00630D45">
              <w:rPr>
                <w:rFonts w:ascii="Times New Roman" w:hAnsi="Times New Roman" w:cs="Times New Roman"/>
                <w:sz w:val="22"/>
                <w:szCs w:val="22"/>
              </w:rPr>
              <w:t xml:space="preserve">Two freehold cottages fronting Town Street in Ridgeway, in the occupation of George Rippon and Thomas </w:t>
            </w:r>
            <w:proofErr w:type="spellStart"/>
            <w:r w:rsidRPr="00630D45">
              <w:rPr>
                <w:rFonts w:ascii="Times New Roman" w:hAnsi="Times New Roman" w:cs="Times New Roman"/>
                <w:sz w:val="22"/>
                <w:szCs w:val="22"/>
              </w:rPr>
              <w:t>Fanshawe</w:t>
            </w:r>
            <w:proofErr w:type="spellEnd"/>
            <w:r w:rsidRPr="00630D45">
              <w:rPr>
                <w:rFonts w:ascii="Times New Roman" w:hAnsi="Times New Roman" w:cs="Times New Roman"/>
                <w:sz w:val="22"/>
                <w:szCs w:val="22"/>
              </w:rPr>
              <w:t>.</w:t>
            </w:r>
          </w:p>
        </w:tc>
      </w:tr>
      <w:tr w:rsidR="00A64BEF" w:rsidRPr="00630D45" w:rsidTr="00A77266">
        <w:tc>
          <w:tcPr>
            <w:tcW w:w="562" w:type="dxa"/>
          </w:tcPr>
          <w:p w:rsidR="00A64BEF" w:rsidRPr="00630D45" w:rsidRDefault="00407D8D" w:rsidP="00527FE8">
            <w:pPr>
              <w:rPr>
                <w:rFonts w:ascii="Times New Roman" w:hAnsi="Times New Roman" w:cs="Times New Roman"/>
                <w:sz w:val="22"/>
                <w:szCs w:val="22"/>
              </w:rPr>
            </w:pPr>
            <w:r w:rsidRPr="00630D45">
              <w:rPr>
                <w:rFonts w:ascii="Times New Roman" w:hAnsi="Times New Roman" w:cs="Times New Roman"/>
                <w:sz w:val="22"/>
                <w:szCs w:val="22"/>
              </w:rPr>
              <w:t>7</w:t>
            </w:r>
            <w:r w:rsidR="00A64BEF" w:rsidRPr="00630D45">
              <w:rPr>
                <w:rFonts w:ascii="Times New Roman" w:hAnsi="Times New Roman" w:cs="Times New Roman"/>
                <w:sz w:val="22"/>
                <w:szCs w:val="22"/>
              </w:rPr>
              <w:t>.</w:t>
            </w:r>
          </w:p>
        </w:tc>
        <w:tc>
          <w:tcPr>
            <w:tcW w:w="8454" w:type="dxa"/>
          </w:tcPr>
          <w:p w:rsidR="00A64BEF" w:rsidRPr="00630D45" w:rsidRDefault="00A64BEF" w:rsidP="00A77266">
            <w:pPr>
              <w:rPr>
                <w:rFonts w:ascii="Times New Roman" w:hAnsi="Times New Roman" w:cs="Times New Roman"/>
                <w:sz w:val="22"/>
                <w:szCs w:val="22"/>
              </w:rPr>
            </w:pPr>
            <w:r w:rsidRPr="00630D45">
              <w:rPr>
                <w:rFonts w:ascii="Times New Roman" w:hAnsi="Times New Roman" w:cs="Times New Roman"/>
                <w:sz w:val="22"/>
                <w:szCs w:val="22"/>
              </w:rPr>
              <w:t>Two freehold cottages in Ridgeway, in the occupation of Joshua Havenhand and Mary Renshaw.</w:t>
            </w:r>
          </w:p>
        </w:tc>
      </w:tr>
      <w:tr w:rsidR="00A64BEF" w:rsidRPr="00630D45" w:rsidTr="00A77266">
        <w:tc>
          <w:tcPr>
            <w:tcW w:w="562" w:type="dxa"/>
          </w:tcPr>
          <w:p w:rsidR="00A64BEF" w:rsidRPr="00630D45" w:rsidRDefault="00407D8D" w:rsidP="00527FE8">
            <w:pPr>
              <w:rPr>
                <w:rFonts w:ascii="Times New Roman" w:hAnsi="Times New Roman" w:cs="Times New Roman"/>
                <w:sz w:val="22"/>
                <w:szCs w:val="22"/>
              </w:rPr>
            </w:pPr>
            <w:r w:rsidRPr="00630D45">
              <w:rPr>
                <w:rFonts w:ascii="Times New Roman" w:hAnsi="Times New Roman" w:cs="Times New Roman"/>
                <w:sz w:val="22"/>
                <w:szCs w:val="22"/>
              </w:rPr>
              <w:t>8</w:t>
            </w:r>
            <w:r w:rsidR="00A64BEF" w:rsidRPr="00630D45">
              <w:rPr>
                <w:rFonts w:ascii="Times New Roman" w:hAnsi="Times New Roman" w:cs="Times New Roman"/>
                <w:sz w:val="22"/>
                <w:szCs w:val="22"/>
              </w:rPr>
              <w:t>.</w:t>
            </w:r>
          </w:p>
        </w:tc>
        <w:tc>
          <w:tcPr>
            <w:tcW w:w="8454" w:type="dxa"/>
          </w:tcPr>
          <w:p w:rsidR="00A64BEF" w:rsidRPr="00630D45" w:rsidRDefault="00A64BEF" w:rsidP="00A77266">
            <w:pPr>
              <w:rPr>
                <w:rFonts w:ascii="Times New Roman" w:hAnsi="Times New Roman" w:cs="Times New Roman"/>
                <w:sz w:val="22"/>
                <w:szCs w:val="22"/>
              </w:rPr>
            </w:pPr>
            <w:r w:rsidRPr="00630D45">
              <w:rPr>
                <w:rFonts w:ascii="Times New Roman" w:hAnsi="Times New Roman" w:cs="Times New Roman"/>
                <w:sz w:val="22"/>
                <w:szCs w:val="22"/>
              </w:rPr>
              <w:t xml:space="preserve">At Marsh Lane, a copyhold dwelling house with three smithies, warehouse, garden and appurtenances in the occupation of John Field, </w:t>
            </w:r>
            <w:proofErr w:type="spellStart"/>
            <w:r w:rsidRPr="00630D45">
              <w:rPr>
                <w:rFonts w:ascii="Times New Roman" w:hAnsi="Times New Roman" w:cs="Times New Roman"/>
                <w:sz w:val="22"/>
                <w:szCs w:val="22"/>
              </w:rPr>
              <w:t>sicklemaker</w:t>
            </w:r>
            <w:proofErr w:type="spellEnd"/>
            <w:r w:rsidRPr="00630D45">
              <w:rPr>
                <w:rFonts w:ascii="Times New Roman" w:hAnsi="Times New Roman" w:cs="Times New Roman"/>
                <w:sz w:val="22"/>
                <w:szCs w:val="22"/>
              </w:rPr>
              <w:t>.</w:t>
            </w:r>
          </w:p>
        </w:tc>
      </w:tr>
      <w:tr w:rsidR="00A64BEF" w:rsidRPr="00630D45" w:rsidTr="00A77266">
        <w:tc>
          <w:tcPr>
            <w:tcW w:w="562" w:type="dxa"/>
          </w:tcPr>
          <w:p w:rsidR="00A64BEF" w:rsidRPr="00630D45" w:rsidRDefault="00407D8D" w:rsidP="00527FE8">
            <w:pPr>
              <w:rPr>
                <w:rFonts w:ascii="Times New Roman" w:hAnsi="Times New Roman" w:cs="Times New Roman"/>
                <w:sz w:val="22"/>
                <w:szCs w:val="22"/>
              </w:rPr>
            </w:pPr>
            <w:r w:rsidRPr="00630D45">
              <w:rPr>
                <w:rFonts w:ascii="Times New Roman" w:hAnsi="Times New Roman" w:cs="Times New Roman"/>
                <w:sz w:val="22"/>
                <w:szCs w:val="22"/>
              </w:rPr>
              <w:t>9</w:t>
            </w:r>
            <w:r w:rsidR="00A64BEF" w:rsidRPr="00630D45">
              <w:rPr>
                <w:rFonts w:ascii="Times New Roman" w:hAnsi="Times New Roman" w:cs="Times New Roman"/>
                <w:sz w:val="22"/>
                <w:szCs w:val="22"/>
              </w:rPr>
              <w:t>.</w:t>
            </w:r>
          </w:p>
        </w:tc>
        <w:tc>
          <w:tcPr>
            <w:tcW w:w="8454" w:type="dxa"/>
          </w:tcPr>
          <w:p w:rsidR="00A64BEF" w:rsidRPr="00630D45" w:rsidRDefault="00407D8D" w:rsidP="00A77266">
            <w:pPr>
              <w:rPr>
                <w:rFonts w:ascii="Times New Roman" w:hAnsi="Times New Roman" w:cs="Times New Roman"/>
                <w:sz w:val="22"/>
                <w:szCs w:val="22"/>
              </w:rPr>
            </w:pPr>
            <w:r w:rsidRPr="00630D45">
              <w:rPr>
                <w:rFonts w:ascii="Times New Roman" w:hAnsi="Times New Roman" w:cs="Times New Roman"/>
                <w:sz w:val="22"/>
                <w:szCs w:val="22"/>
              </w:rPr>
              <w:t xml:space="preserve">At Handsworth, an undivided moiety of the freehold </w:t>
            </w:r>
            <w:proofErr w:type="spellStart"/>
            <w:r w:rsidRPr="00630D45">
              <w:rPr>
                <w:rFonts w:ascii="Times New Roman" w:hAnsi="Times New Roman" w:cs="Times New Roman"/>
                <w:sz w:val="22"/>
                <w:szCs w:val="22"/>
              </w:rPr>
              <w:t>sicklesmith’s</w:t>
            </w:r>
            <w:proofErr w:type="spellEnd"/>
            <w:r w:rsidRPr="00630D45">
              <w:rPr>
                <w:rFonts w:ascii="Times New Roman" w:hAnsi="Times New Roman" w:cs="Times New Roman"/>
                <w:sz w:val="22"/>
                <w:szCs w:val="22"/>
              </w:rPr>
              <w:t xml:space="preserve"> grinding wheel called “Birley Moor Upper Wheel”, with the head and fall of water, weirs, dams, </w:t>
            </w:r>
            <w:proofErr w:type="spellStart"/>
            <w:r w:rsidRPr="00630D45">
              <w:rPr>
                <w:rFonts w:ascii="Times New Roman" w:hAnsi="Times New Roman" w:cs="Times New Roman"/>
                <w:sz w:val="22"/>
                <w:szCs w:val="22"/>
              </w:rPr>
              <w:t>goits</w:t>
            </w:r>
            <w:proofErr w:type="spellEnd"/>
            <w:r w:rsidRPr="00630D45">
              <w:rPr>
                <w:rFonts w:ascii="Times New Roman" w:hAnsi="Times New Roman" w:cs="Times New Roman"/>
                <w:sz w:val="22"/>
                <w:szCs w:val="22"/>
              </w:rPr>
              <w:t>, gardens and vacant land adjoining.</w:t>
            </w:r>
          </w:p>
        </w:tc>
      </w:tr>
    </w:tbl>
    <w:p w:rsidR="00A77266" w:rsidRPr="00630D45" w:rsidRDefault="00A77266" w:rsidP="00527FE8">
      <w:pPr>
        <w:spacing w:after="0"/>
        <w:rPr>
          <w:rFonts w:ascii="Times New Roman" w:hAnsi="Times New Roman" w:cs="Times New Roman"/>
          <w:sz w:val="22"/>
          <w:szCs w:val="22"/>
        </w:rPr>
      </w:pPr>
    </w:p>
    <w:p w:rsidR="008B28F6" w:rsidRPr="00630D45" w:rsidRDefault="00E21543" w:rsidP="00527FE8">
      <w:pPr>
        <w:spacing w:after="0"/>
        <w:rPr>
          <w:rFonts w:ascii="Times New Roman" w:hAnsi="Times New Roman" w:cs="Times New Roman"/>
          <w:sz w:val="22"/>
          <w:szCs w:val="22"/>
        </w:rPr>
      </w:pPr>
      <w:r w:rsidRPr="00630D45">
        <w:rPr>
          <w:rFonts w:ascii="Times New Roman" w:hAnsi="Times New Roman" w:cs="Times New Roman"/>
          <w:sz w:val="22"/>
          <w:szCs w:val="22"/>
        </w:rPr>
        <w:t xml:space="preserve">Whether the purpose of these proposed sales was to downsize in his old age, or to raise capital, they seem to have come to nothing as Joseph IV was still residing at Saint Cross at his death </w:t>
      </w:r>
      <w:r w:rsidR="00FE6053" w:rsidRPr="00630D45">
        <w:rPr>
          <w:rFonts w:ascii="Times New Roman" w:hAnsi="Times New Roman" w:cs="Times New Roman"/>
          <w:sz w:val="22"/>
          <w:szCs w:val="22"/>
        </w:rPr>
        <w:t>on 16</w:t>
      </w:r>
      <w:r w:rsidR="00FE6053" w:rsidRPr="00630D45">
        <w:rPr>
          <w:rFonts w:ascii="Times New Roman" w:hAnsi="Times New Roman" w:cs="Times New Roman"/>
          <w:sz w:val="22"/>
          <w:szCs w:val="22"/>
          <w:vertAlign w:val="superscript"/>
        </w:rPr>
        <w:t>th</w:t>
      </w:r>
      <w:r w:rsidR="00FE6053" w:rsidRPr="00630D45">
        <w:rPr>
          <w:rFonts w:ascii="Times New Roman" w:hAnsi="Times New Roman" w:cs="Times New Roman"/>
          <w:sz w:val="22"/>
          <w:szCs w:val="22"/>
        </w:rPr>
        <w:t xml:space="preserve"> April</w:t>
      </w:r>
      <w:r w:rsidRPr="00630D45">
        <w:rPr>
          <w:rFonts w:ascii="Times New Roman" w:hAnsi="Times New Roman" w:cs="Times New Roman"/>
          <w:sz w:val="22"/>
          <w:szCs w:val="22"/>
        </w:rPr>
        <w:t xml:space="preserve"> 1862, aged 78</w:t>
      </w:r>
      <w:r w:rsidRPr="00630D45">
        <w:rPr>
          <w:rStyle w:val="FootnoteReference"/>
          <w:rFonts w:ascii="Times New Roman" w:hAnsi="Times New Roman" w:cs="Times New Roman"/>
          <w:sz w:val="22"/>
          <w:szCs w:val="22"/>
        </w:rPr>
        <w:footnoteReference w:id="151"/>
      </w:r>
      <w:r w:rsidRPr="00630D45">
        <w:rPr>
          <w:rFonts w:ascii="Times New Roman" w:hAnsi="Times New Roman" w:cs="Times New Roman"/>
          <w:sz w:val="22"/>
          <w:szCs w:val="22"/>
        </w:rPr>
        <w:t>.</w:t>
      </w:r>
      <w:r w:rsidR="00EE63A0" w:rsidRPr="00630D45">
        <w:rPr>
          <w:rFonts w:ascii="Times New Roman" w:hAnsi="Times New Roman" w:cs="Times New Roman"/>
          <w:sz w:val="22"/>
          <w:szCs w:val="22"/>
        </w:rPr>
        <w:t xml:space="preserve"> </w:t>
      </w:r>
    </w:p>
    <w:p w:rsidR="008B28F6" w:rsidRPr="00630D45" w:rsidRDefault="008B28F6" w:rsidP="00527FE8">
      <w:pPr>
        <w:spacing w:after="0"/>
        <w:rPr>
          <w:rFonts w:ascii="Times New Roman" w:hAnsi="Times New Roman" w:cs="Times New Roman"/>
          <w:sz w:val="22"/>
          <w:szCs w:val="22"/>
        </w:rPr>
      </w:pPr>
    </w:p>
    <w:p w:rsidR="00D23436" w:rsidRPr="00630D45" w:rsidRDefault="00EE63A0" w:rsidP="00527FE8">
      <w:pPr>
        <w:spacing w:after="0"/>
        <w:rPr>
          <w:rFonts w:ascii="Times New Roman" w:hAnsi="Times New Roman" w:cs="Times New Roman"/>
          <w:sz w:val="22"/>
          <w:szCs w:val="22"/>
        </w:rPr>
      </w:pPr>
      <w:r w:rsidRPr="00630D45">
        <w:rPr>
          <w:rFonts w:ascii="Times New Roman" w:hAnsi="Times New Roman" w:cs="Times New Roman"/>
          <w:sz w:val="22"/>
          <w:szCs w:val="22"/>
        </w:rPr>
        <w:t>Sadly, there appears to have been no obituary for this unique and complicated man, who was at once both irritating and informed.</w:t>
      </w:r>
      <w:r w:rsidR="00E21543" w:rsidRPr="00630D45">
        <w:rPr>
          <w:rFonts w:ascii="Times New Roman" w:hAnsi="Times New Roman" w:cs="Times New Roman"/>
          <w:sz w:val="22"/>
          <w:szCs w:val="22"/>
        </w:rPr>
        <w:t xml:space="preserve"> </w:t>
      </w:r>
    </w:p>
    <w:p w:rsidR="00FE6053" w:rsidRPr="00630D45" w:rsidRDefault="00FE6053" w:rsidP="00527FE8">
      <w:pPr>
        <w:spacing w:after="0"/>
        <w:rPr>
          <w:rFonts w:ascii="Times New Roman" w:hAnsi="Times New Roman" w:cs="Times New Roman"/>
          <w:sz w:val="22"/>
          <w:szCs w:val="22"/>
        </w:rPr>
      </w:pPr>
    </w:p>
    <w:p w:rsidR="007A5173" w:rsidRPr="00630D45" w:rsidRDefault="00FE6053" w:rsidP="00527FE8">
      <w:pPr>
        <w:spacing w:after="0"/>
        <w:rPr>
          <w:rFonts w:ascii="Times New Roman" w:hAnsi="Times New Roman" w:cs="Times New Roman"/>
          <w:sz w:val="22"/>
          <w:szCs w:val="22"/>
        </w:rPr>
      </w:pPr>
      <w:r w:rsidRPr="00630D45">
        <w:rPr>
          <w:rFonts w:ascii="Times New Roman" w:hAnsi="Times New Roman" w:cs="Times New Roman"/>
          <w:sz w:val="22"/>
          <w:szCs w:val="22"/>
        </w:rPr>
        <w:t xml:space="preserve">THOMAS HUTTON </w:t>
      </w:r>
      <w:r w:rsidR="00025712" w:rsidRPr="00630D45">
        <w:rPr>
          <w:rFonts w:ascii="Times New Roman" w:hAnsi="Times New Roman" w:cs="Times New Roman"/>
          <w:sz w:val="22"/>
          <w:szCs w:val="22"/>
        </w:rPr>
        <w:t xml:space="preserve">I </w:t>
      </w:r>
      <w:r w:rsidRPr="00630D45">
        <w:rPr>
          <w:rFonts w:ascii="Times New Roman" w:hAnsi="Times New Roman" w:cs="Times New Roman"/>
          <w:sz w:val="22"/>
          <w:szCs w:val="22"/>
        </w:rPr>
        <w:t>(1799-1849) was baptised at St. Peter and St. Paul church, Eckington, on 29</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August, 1799, the son of Ezra and Mary Jermyn Hutton</w:t>
      </w:r>
      <w:r w:rsidRPr="00630D45">
        <w:rPr>
          <w:rStyle w:val="FootnoteReference"/>
          <w:rFonts w:ascii="Times New Roman" w:hAnsi="Times New Roman" w:cs="Times New Roman"/>
          <w:sz w:val="22"/>
          <w:szCs w:val="22"/>
        </w:rPr>
        <w:footnoteReference w:id="152"/>
      </w:r>
      <w:r w:rsidRPr="00630D45">
        <w:rPr>
          <w:rFonts w:ascii="Times New Roman" w:hAnsi="Times New Roman" w:cs="Times New Roman"/>
          <w:sz w:val="22"/>
          <w:szCs w:val="22"/>
        </w:rPr>
        <w:t xml:space="preserve">. </w:t>
      </w:r>
      <w:r w:rsidR="005F5FD2" w:rsidRPr="00630D45">
        <w:rPr>
          <w:rFonts w:ascii="Times New Roman" w:hAnsi="Times New Roman" w:cs="Times New Roman"/>
          <w:sz w:val="22"/>
          <w:szCs w:val="22"/>
        </w:rPr>
        <w:t>Thomas</w:t>
      </w:r>
      <w:r w:rsidR="00025712" w:rsidRPr="00630D45">
        <w:rPr>
          <w:rFonts w:ascii="Times New Roman" w:hAnsi="Times New Roman" w:cs="Times New Roman"/>
          <w:sz w:val="22"/>
          <w:szCs w:val="22"/>
        </w:rPr>
        <w:t xml:space="preserve"> I</w:t>
      </w:r>
      <w:r w:rsidR="005F5FD2" w:rsidRPr="00630D45">
        <w:rPr>
          <w:rFonts w:ascii="Times New Roman" w:hAnsi="Times New Roman" w:cs="Times New Roman"/>
          <w:sz w:val="22"/>
          <w:szCs w:val="22"/>
        </w:rPr>
        <w:t xml:space="preserve"> did not follow the conventional apprenticeship route for </w:t>
      </w:r>
      <w:proofErr w:type="spellStart"/>
      <w:r w:rsidR="005F5FD2" w:rsidRPr="00630D45">
        <w:rPr>
          <w:rFonts w:ascii="Times New Roman" w:hAnsi="Times New Roman" w:cs="Times New Roman"/>
          <w:sz w:val="22"/>
          <w:szCs w:val="22"/>
        </w:rPr>
        <w:t>sicklesmiths</w:t>
      </w:r>
      <w:proofErr w:type="spellEnd"/>
      <w:r w:rsidR="005F5FD2" w:rsidRPr="00630D45">
        <w:rPr>
          <w:rFonts w:ascii="Times New Roman" w:hAnsi="Times New Roman" w:cs="Times New Roman"/>
          <w:sz w:val="22"/>
          <w:szCs w:val="22"/>
        </w:rPr>
        <w:t>, but instead was apprenticed to a commercial factor</w:t>
      </w:r>
      <w:r w:rsidR="005F5FD2" w:rsidRPr="00630D45">
        <w:rPr>
          <w:rStyle w:val="FootnoteReference"/>
          <w:rFonts w:ascii="Times New Roman" w:hAnsi="Times New Roman" w:cs="Times New Roman"/>
          <w:sz w:val="22"/>
          <w:szCs w:val="22"/>
        </w:rPr>
        <w:footnoteReference w:id="153"/>
      </w:r>
      <w:r w:rsidR="005F5FD2" w:rsidRPr="00630D45">
        <w:rPr>
          <w:rFonts w:ascii="Times New Roman" w:hAnsi="Times New Roman" w:cs="Times New Roman"/>
          <w:sz w:val="22"/>
          <w:szCs w:val="22"/>
        </w:rPr>
        <w:t xml:space="preserve">. </w:t>
      </w:r>
      <w:r w:rsidR="00311A0A" w:rsidRPr="00630D45">
        <w:rPr>
          <w:rFonts w:ascii="Times New Roman" w:hAnsi="Times New Roman" w:cs="Times New Roman"/>
          <w:sz w:val="22"/>
          <w:szCs w:val="22"/>
        </w:rPr>
        <w:t>At his coming of age, Thomas</w:t>
      </w:r>
      <w:r w:rsidR="00025712" w:rsidRPr="00630D45">
        <w:rPr>
          <w:rFonts w:ascii="Times New Roman" w:hAnsi="Times New Roman" w:cs="Times New Roman"/>
          <w:sz w:val="22"/>
          <w:szCs w:val="22"/>
        </w:rPr>
        <w:t xml:space="preserve"> I</w:t>
      </w:r>
      <w:r w:rsidR="00311A0A" w:rsidRPr="00630D45">
        <w:rPr>
          <w:rFonts w:ascii="Times New Roman" w:hAnsi="Times New Roman" w:cs="Times New Roman"/>
          <w:sz w:val="22"/>
          <w:szCs w:val="22"/>
        </w:rPr>
        <w:t xml:space="preserve"> entered into partnership with his younger brother, Joseph V</w:t>
      </w:r>
      <w:r w:rsidR="00B20640" w:rsidRPr="00630D45">
        <w:rPr>
          <w:rStyle w:val="FootnoteReference"/>
          <w:rFonts w:ascii="Times New Roman" w:hAnsi="Times New Roman" w:cs="Times New Roman"/>
          <w:sz w:val="22"/>
          <w:szCs w:val="22"/>
        </w:rPr>
        <w:footnoteReference w:id="154"/>
      </w:r>
      <w:r w:rsidR="00311A0A" w:rsidRPr="00630D45">
        <w:rPr>
          <w:rFonts w:ascii="Times New Roman" w:hAnsi="Times New Roman" w:cs="Times New Roman"/>
          <w:sz w:val="22"/>
          <w:szCs w:val="22"/>
        </w:rPr>
        <w:t>, at a point when their uncle, Joseph III</w:t>
      </w:r>
      <w:r w:rsidR="007A5173" w:rsidRPr="00630D45">
        <w:rPr>
          <w:rFonts w:ascii="Times New Roman" w:hAnsi="Times New Roman" w:cs="Times New Roman"/>
          <w:sz w:val="22"/>
          <w:szCs w:val="22"/>
        </w:rPr>
        <w:t>,</w:t>
      </w:r>
      <w:r w:rsidR="00311A0A" w:rsidRPr="00630D45">
        <w:rPr>
          <w:rFonts w:ascii="Times New Roman" w:hAnsi="Times New Roman" w:cs="Times New Roman"/>
          <w:sz w:val="22"/>
          <w:szCs w:val="22"/>
        </w:rPr>
        <w:t xml:space="preserve"> was looking forward to retirement and possibly suffering from a terminal illness. </w:t>
      </w:r>
    </w:p>
    <w:p w:rsidR="00E64BB8" w:rsidRPr="00630D45" w:rsidRDefault="00E64BB8" w:rsidP="00527FE8">
      <w:pPr>
        <w:spacing w:after="0"/>
        <w:rPr>
          <w:rFonts w:ascii="Times New Roman" w:hAnsi="Times New Roman" w:cs="Times New Roman"/>
          <w:sz w:val="22"/>
          <w:szCs w:val="22"/>
        </w:rPr>
      </w:pPr>
    </w:p>
    <w:p w:rsidR="0030163E" w:rsidRPr="00630D45" w:rsidRDefault="0030163E" w:rsidP="00527FE8">
      <w:pPr>
        <w:spacing w:after="0"/>
        <w:rPr>
          <w:rFonts w:ascii="Times New Roman" w:hAnsi="Times New Roman" w:cs="Times New Roman"/>
          <w:sz w:val="22"/>
          <w:szCs w:val="22"/>
        </w:rPr>
      </w:pPr>
      <w:r w:rsidRPr="00630D45">
        <w:rPr>
          <w:rFonts w:ascii="Times New Roman" w:hAnsi="Times New Roman" w:cs="Times New Roman"/>
          <w:sz w:val="22"/>
          <w:szCs w:val="22"/>
        </w:rPr>
        <w:t>Thomas</w:t>
      </w:r>
      <w:r w:rsidR="00025712" w:rsidRPr="00630D45">
        <w:rPr>
          <w:rFonts w:ascii="Times New Roman" w:hAnsi="Times New Roman" w:cs="Times New Roman"/>
          <w:sz w:val="22"/>
          <w:szCs w:val="22"/>
        </w:rPr>
        <w:t xml:space="preserve"> I</w:t>
      </w:r>
      <w:r w:rsidRPr="00630D45">
        <w:rPr>
          <w:rFonts w:ascii="Times New Roman" w:hAnsi="Times New Roman" w:cs="Times New Roman"/>
          <w:sz w:val="22"/>
          <w:szCs w:val="22"/>
        </w:rPr>
        <w:t xml:space="preserve"> married his cousin, Ann, daughter of Thomas </w:t>
      </w:r>
      <w:proofErr w:type="spellStart"/>
      <w:r w:rsidRPr="00630D45">
        <w:rPr>
          <w:rFonts w:ascii="Times New Roman" w:hAnsi="Times New Roman" w:cs="Times New Roman"/>
          <w:sz w:val="22"/>
          <w:szCs w:val="22"/>
        </w:rPr>
        <w:t>Slagg</w:t>
      </w:r>
      <w:proofErr w:type="spellEnd"/>
      <w:r w:rsidRPr="00630D45">
        <w:rPr>
          <w:rFonts w:ascii="Times New Roman" w:hAnsi="Times New Roman" w:cs="Times New Roman"/>
          <w:sz w:val="22"/>
          <w:szCs w:val="22"/>
        </w:rPr>
        <w:t xml:space="preserve"> of Ford, sicklesmith (1754-1843), and his wife Elizabeth (nee Hutton, b. 1758) at St. Peter and St. Paul church, Eckington, on 12</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November 1823</w:t>
      </w:r>
      <w:r w:rsidRPr="00630D45">
        <w:rPr>
          <w:rStyle w:val="FootnoteReference"/>
          <w:rFonts w:ascii="Times New Roman" w:hAnsi="Times New Roman" w:cs="Times New Roman"/>
          <w:sz w:val="22"/>
          <w:szCs w:val="22"/>
        </w:rPr>
        <w:footnoteReference w:id="155"/>
      </w:r>
      <w:r w:rsidRPr="00630D45">
        <w:rPr>
          <w:rFonts w:ascii="Times New Roman" w:hAnsi="Times New Roman" w:cs="Times New Roman"/>
          <w:sz w:val="22"/>
          <w:szCs w:val="22"/>
        </w:rPr>
        <w:t>. The couple had f</w:t>
      </w:r>
      <w:r w:rsidR="009A5FAD">
        <w:rPr>
          <w:rFonts w:ascii="Times New Roman" w:hAnsi="Times New Roman" w:cs="Times New Roman"/>
          <w:sz w:val="22"/>
          <w:szCs w:val="22"/>
        </w:rPr>
        <w:t>our</w:t>
      </w:r>
      <w:r w:rsidRPr="00630D45">
        <w:rPr>
          <w:rFonts w:ascii="Times New Roman" w:hAnsi="Times New Roman" w:cs="Times New Roman"/>
          <w:sz w:val="22"/>
          <w:szCs w:val="22"/>
        </w:rPr>
        <w:t xml:space="preserve"> children:</w:t>
      </w:r>
    </w:p>
    <w:p w:rsidR="003F12DA" w:rsidRPr="00630D45" w:rsidRDefault="0030163E" w:rsidP="0030163E">
      <w:pPr>
        <w:pStyle w:val="ListParagraph"/>
        <w:numPr>
          <w:ilvl w:val="0"/>
          <w:numId w:val="4"/>
        </w:numPr>
        <w:spacing w:after="0"/>
        <w:rPr>
          <w:rFonts w:ascii="Times New Roman" w:hAnsi="Times New Roman" w:cs="Times New Roman"/>
          <w:sz w:val="22"/>
          <w:szCs w:val="22"/>
        </w:rPr>
      </w:pPr>
      <w:r w:rsidRPr="00630D45">
        <w:rPr>
          <w:rFonts w:ascii="Times New Roman" w:hAnsi="Times New Roman" w:cs="Times New Roman"/>
          <w:sz w:val="22"/>
          <w:szCs w:val="22"/>
        </w:rPr>
        <w:t>John Jermyn</w:t>
      </w:r>
      <w:r w:rsidR="007E69BA" w:rsidRPr="00630D45">
        <w:rPr>
          <w:rFonts w:ascii="Times New Roman" w:hAnsi="Times New Roman" w:cs="Times New Roman"/>
          <w:sz w:val="22"/>
          <w:szCs w:val="22"/>
        </w:rPr>
        <w:t xml:space="preserve"> I</w:t>
      </w:r>
      <w:r w:rsidRPr="00630D45">
        <w:rPr>
          <w:rFonts w:ascii="Times New Roman" w:hAnsi="Times New Roman" w:cs="Times New Roman"/>
          <w:sz w:val="22"/>
          <w:szCs w:val="22"/>
        </w:rPr>
        <w:t xml:space="preserve"> (1824-1867). </w:t>
      </w:r>
      <w:r w:rsidR="003F12DA" w:rsidRPr="00630D45">
        <w:rPr>
          <w:rFonts w:ascii="Times New Roman" w:hAnsi="Times New Roman" w:cs="Times New Roman"/>
          <w:sz w:val="22"/>
          <w:szCs w:val="22"/>
        </w:rPr>
        <w:t xml:space="preserve">He married Elizabeth, eldest daughter of Edward </w:t>
      </w:r>
      <w:proofErr w:type="spellStart"/>
      <w:r w:rsidR="003F12DA" w:rsidRPr="00630D45">
        <w:rPr>
          <w:rFonts w:ascii="Times New Roman" w:hAnsi="Times New Roman" w:cs="Times New Roman"/>
          <w:sz w:val="22"/>
          <w:szCs w:val="22"/>
        </w:rPr>
        <w:t>Ardron</w:t>
      </w:r>
      <w:proofErr w:type="spellEnd"/>
      <w:r w:rsidR="003F12DA" w:rsidRPr="00630D45">
        <w:rPr>
          <w:rFonts w:ascii="Times New Roman" w:hAnsi="Times New Roman" w:cs="Times New Roman"/>
          <w:sz w:val="22"/>
          <w:szCs w:val="22"/>
        </w:rPr>
        <w:t xml:space="preserve"> (1793-1851) of </w:t>
      </w:r>
      <w:r w:rsidR="003D0B54" w:rsidRPr="00630D45">
        <w:rPr>
          <w:rFonts w:ascii="Times New Roman" w:hAnsi="Times New Roman" w:cs="Times New Roman"/>
          <w:sz w:val="22"/>
          <w:szCs w:val="22"/>
        </w:rPr>
        <w:t xml:space="preserve">Meadow Cottage, </w:t>
      </w:r>
      <w:r w:rsidR="003F12DA" w:rsidRPr="00630D45">
        <w:rPr>
          <w:rFonts w:ascii="Times New Roman" w:hAnsi="Times New Roman" w:cs="Times New Roman"/>
          <w:sz w:val="22"/>
          <w:szCs w:val="22"/>
        </w:rPr>
        <w:t>Whittington, moulder, and his wife, Ann (nee Smith, 1796-1879);</w:t>
      </w:r>
    </w:p>
    <w:p w:rsidR="003F12DA" w:rsidRPr="00630D45" w:rsidRDefault="003F12DA" w:rsidP="0030163E">
      <w:pPr>
        <w:pStyle w:val="ListParagraph"/>
        <w:numPr>
          <w:ilvl w:val="0"/>
          <w:numId w:val="4"/>
        </w:numPr>
        <w:spacing w:after="0"/>
        <w:rPr>
          <w:rFonts w:ascii="Times New Roman" w:hAnsi="Times New Roman" w:cs="Times New Roman"/>
          <w:sz w:val="22"/>
          <w:szCs w:val="22"/>
        </w:rPr>
      </w:pPr>
      <w:r w:rsidRPr="00630D45">
        <w:rPr>
          <w:rFonts w:ascii="Times New Roman" w:hAnsi="Times New Roman" w:cs="Times New Roman"/>
          <w:sz w:val="22"/>
          <w:szCs w:val="22"/>
        </w:rPr>
        <w:t>Joseph (1829-1830);</w:t>
      </w:r>
    </w:p>
    <w:p w:rsidR="00AE6DE4" w:rsidRPr="00630D45" w:rsidRDefault="00AE6DE4" w:rsidP="0030163E">
      <w:pPr>
        <w:pStyle w:val="ListParagraph"/>
        <w:numPr>
          <w:ilvl w:val="0"/>
          <w:numId w:val="4"/>
        </w:numPr>
        <w:spacing w:after="0"/>
        <w:rPr>
          <w:rFonts w:ascii="Times New Roman" w:hAnsi="Times New Roman" w:cs="Times New Roman"/>
          <w:sz w:val="22"/>
          <w:szCs w:val="22"/>
        </w:rPr>
      </w:pPr>
      <w:r w:rsidRPr="00630D45">
        <w:rPr>
          <w:rFonts w:ascii="Times New Roman" w:hAnsi="Times New Roman" w:cs="Times New Roman"/>
          <w:sz w:val="22"/>
          <w:szCs w:val="22"/>
        </w:rPr>
        <w:t>Thomas</w:t>
      </w:r>
      <w:r w:rsidR="007E69BA" w:rsidRPr="00630D45">
        <w:rPr>
          <w:rFonts w:ascii="Times New Roman" w:hAnsi="Times New Roman" w:cs="Times New Roman"/>
          <w:sz w:val="22"/>
          <w:szCs w:val="22"/>
        </w:rPr>
        <w:t xml:space="preserve"> II</w:t>
      </w:r>
      <w:r w:rsidRPr="00630D45">
        <w:rPr>
          <w:rFonts w:ascii="Times New Roman" w:hAnsi="Times New Roman" w:cs="Times New Roman"/>
          <w:sz w:val="22"/>
          <w:szCs w:val="22"/>
        </w:rPr>
        <w:t xml:space="preserve"> (1829-1852);</w:t>
      </w:r>
    </w:p>
    <w:p w:rsidR="003F12DA" w:rsidRPr="00630D45" w:rsidRDefault="00232407" w:rsidP="0030163E">
      <w:pPr>
        <w:pStyle w:val="ListParagraph"/>
        <w:numPr>
          <w:ilvl w:val="0"/>
          <w:numId w:val="4"/>
        </w:numPr>
        <w:spacing w:after="0"/>
        <w:rPr>
          <w:rFonts w:ascii="Times New Roman" w:hAnsi="Times New Roman" w:cs="Times New Roman"/>
          <w:sz w:val="22"/>
          <w:szCs w:val="22"/>
        </w:rPr>
      </w:pPr>
      <w:r w:rsidRPr="00630D45">
        <w:rPr>
          <w:rFonts w:ascii="Times New Roman" w:hAnsi="Times New Roman" w:cs="Times New Roman"/>
          <w:sz w:val="22"/>
          <w:szCs w:val="22"/>
        </w:rPr>
        <w:t xml:space="preserve">James </w:t>
      </w:r>
      <w:proofErr w:type="spellStart"/>
      <w:r w:rsidRPr="00630D45">
        <w:rPr>
          <w:rFonts w:ascii="Times New Roman" w:hAnsi="Times New Roman" w:cs="Times New Roman"/>
          <w:sz w:val="22"/>
          <w:szCs w:val="22"/>
        </w:rPr>
        <w:t>Fussell</w:t>
      </w:r>
      <w:proofErr w:type="spellEnd"/>
      <w:r w:rsidRPr="00630D45">
        <w:rPr>
          <w:rFonts w:ascii="Times New Roman" w:hAnsi="Times New Roman" w:cs="Times New Roman"/>
          <w:sz w:val="22"/>
          <w:szCs w:val="22"/>
        </w:rPr>
        <w:t xml:space="preserve"> </w:t>
      </w:r>
      <w:proofErr w:type="spellStart"/>
      <w:r w:rsidRPr="00630D45">
        <w:rPr>
          <w:rFonts w:ascii="Times New Roman" w:hAnsi="Times New Roman" w:cs="Times New Roman"/>
          <w:sz w:val="22"/>
          <w:szCs w:val="22"/>
        </w:rPr>
        <w:t>Mells</w:t>
      </w:r>
      <w:proofErr w:type="spellEnd"/>
      <w:r w:rsidRPr="00630D45">
        <w:rPr>
          <w:rFonts w:ascii="Times New Roman" w:hAnsi="Times New Roman" w:cs="Times New Roman"/>
          <w:sz w:val="22"/>
          <w:szCs w:val="22"/>
        </w:rPr>
        <w:t xml:space="preserve"> (1834-1904). </w:t>
      </w:r>
      <w:r w:rsidR="00AE6DE4" w:rsidRPr="00630D45">
        <w:rPr>
          <w:rFonts w:ascii="Times New Roman" w:hAnsi="Times New Roman" w:cs="Times New Roman"/>
          <w:sz w:val="22"/>
          <w:szCs w:val="22"/>
        </w:rPr>
        <w:t xml:space="preserve">He married Georgiana (b. 1835), eldest daughter of James Fletcher (1796-1871) of </w:t>
      </w:r>
      <w:proofErr w:type="spellStart"/>
      <w:r w:rsidR="00AE6DE4" w:rsidRPr="00630D45">
        <w:rPr>
          <w:rFonts w:ascii="Times New Roman" w:hAnsi="Times New Roman" w:cs="Times New Roman"/>
          <w:sz w:val="22"/>
          <w:szCs w:val="22"/>
        </w:rPr>
        <w:t>Thirby</w:t>
      </w:r>
      <w:proofErr w:type="spellEnd"/>
      <w:r w:rsidR="00AE6DE4" w:rsidRPr="00630D45">
        <w:rPr>
          <w:rFonts w:ascii="Times New Roman" w:hAnsi="Times New Roman" w:cs="Times New Roman"/>
          <w:sz w:val="22"/>
          <w:szCs w:val="22"/>
        </w:rPr>
        <w:t xml:space="preserve"> Cliff Farm, Eckington, farmer</w:t>
      </w:r>
      <w:r w:rsidR="00C00860" w:rsidRPr="00630D45">
        <w:rPr>
          <w:rFonts w:ascii="Times New Roman" w:hAnsi="Times New Roman" w:cs="Times New Roman"/>
          <w:sz w:val="22"/>
          <w:szCs w:val="22"/>
        </w:rPr>
        <w:t>,</w:t>
      </w:r>
      <w:r w:rsidR="00AE6DE4" w:rsidRPr="00630D45">
        <w:rPr>
          <w:rFonts w:ascii="Times New Roman" w:hAnsi="Times New Roman" w:cs="Times New Roman"/>
          <w:sz w:val="22"/>
          <w:szCs w:val="22"/>
        </w:rPr>
        <w:t xml:space="preserve"> and his wife, Mary Ann (nee Lowe, 1799-1869). </w:t>
      </w:r>
    </w:p>
    <w:p w:rsidR="0030163E" w:rsidRPr="00630D45" w:rsidRDefault="0030163E" w:rsidP="00527FE8">
      <w:pPr>
        <w:spacing w:after="0"/>
        <w:rPr>
          <w:rFonts w:ascii="Times New Roman" w:hAnsi="Times New Roman" w:cs="Times New Roman"/>
          <w:sz w:val="22"/>
          <w:szCs w:val="22"/>
        </w:rPr>
      </w:pPr>
    </w:p>
    <w:p w:rsidR="00E64BB8" w:rsidRPr="00630D45" w:rsidRDefault="00E64BB8" w:rsidP="00527FE8">
      <w:pPr>
        <w:spacing w:after="0"/>
        <w:rPr>
          <w:rFonts w:ascii="Times New Roman" w:hAnsi="Times New Roman" w:cs="Times New Roman"/>
          <w:sz w:val="22"/>
          <w:szCs w:val="22"/>
        </w:rPr>
      </w:pPr>
      <w:r w:rsidRPr="00630D45">
        <w:rPr>
          <w:rFonts w:ascii="Times New Roman" w:hAnsi="Times New Roman" w:cs="Times New Roman"/>
          <w:sz w:val="22"/>
          <w:szCs w:val="22"/>
        </w:rPr>
        <w:t>Thomas</w:t>
      </w:r>
      <w:r w:rsidR="00025712" w:rsidRPr="00630D45">
        <w:rPr>
          <w:rFonts w:ascii="Times New Roman" w:hAnsi="Times New Roman" w:cs="Times New Roman"/>
          <w:sz w:val="22"/>
          <w:szCs w:val="22"/>
        </w:rPr>
        <w:t xml:space="preserve"> I</w:t>
      </w:r>
      <w:r w:rsidRPr="00630D45">
        <w:rPr>
          <w:rFonts w:ascii="Times New Roman" w:hAnsi="Times New Roman" w:cs="Times New Roman"/>
          <w:sz w:val="22"/>
          <w:szCs w:val="22"/>
        </w:rPr>
        <w:t xml:space="preserve"> and his brother, Joseph V, took over and extended the Phoenix Works and during the following two years combined production rose to 50,500 items</w:t>
      </w:r>
      <w:r w:rsidRPr="00630D45">
        <w:rPr>
          <w:rStyle w:val="FootnoteReference"/>
          <w:rFonts w:ascii="Times New Roman" w:hAnsi="Times New Roman" w:cs="Times New Roman"/>
          <w:sz w:val="22"/>
          <w:szCs w:val="22"/>
        </w:rPr>
        <w:footnoteReference w:id="156"/>
      </w:r>
      <w:r w:rsidRPr="00630D45">
        <w:rPr>
          <w:rFonts w:ascii="Times New Roman" w:hAnsi="Times New Roman" w:cs="Times New Roman"/>
          <w:sz w:val="22"/>
          <w:szCs w:val="22"/>
        </w:rPr>
        <w:t xml:space="preserve">. During the two years 1825 and </w:t>
      </w:r>
      <w:r w:rsidRPr="00630D45">
        <w:rPr>
          <w:rFonts w:ascii="Times New Roman" w:hAnsi="Times New Roman" w:cs="Times New Roman"/>
          <w:sz w:val="22"/>
          <w:szCs w:val="22"/>
        </w:rPr>
        <w:lastRenderedPageBreak/>
        <w:t>1826, orders from the Sheffield district, South East of England, Ireland and Scotland reached over 102,000</w:t>
      </w:r>
      <w:r w:rsidR="00B1105F">
        <w:rPr>
          <w:rFonts w:ascii="Times New Roman" w:hAnsi="Times New Roman" w:cs="Times New Roman"/>
          <w:sz w:val="22"/>
          <w:szCs w:val="22"/>
        </w:rPr>
        <w:t xml:space="preserve"> items</w:t>
      </w:r>
      <w:r w:rsidRPr="00630D45">
        <w:rPr>
          <w:rFonts w:ascii="Times New Roman" w:hAnsi="Times New Roman" w:cs="Times New Roman"/>
          <w:sz w:val="22"/>
          <w:szCs w:val="22"/>
        </w:rPr>
        <w:t xml:space="preserve"> with the last two markets absorbing about two thirds of this total. The workforce required to produce this quantity in 1826 numbered 33 plus grinders, about 40 in all</w:t>
      </w:r>
      <w:r w:rsidRPr="00630D45">
        <w:rPr>
          <w:rStyle w:val="FootnoteReference"/>
          <w:rFonts w:ascii="Times New Roman" w:hAnsi="Times New Roman" w:cs="Times New Roman"/>
          <w:sz w:val="22"/>
          <w:szCs w:val="22"/>
        </w:rPr>
        <w:footnoteReference w:id="157"/>
      </w:r>
      <w:r w:rsidRPr="00630D45">
        <w:rPr>
          <w:rFonts w:ascii="Times New Roman" w:hAnsi="Times New Roman" w:cs="Times New Roman"/>
          <w:sz w:val="22"/>
          <w:szCs w:val="22"/>
        </w:rPr>
        <w:t xml:space="preserve">. </w:t>
      </w:r>
    </w:p>
    <w:p w:rsidR="002D4073" w:rsidRPr="00630D45" w:rsidRDefault="002D4073" w:rsidP="00527FE8">
      <w:pPr>
        <w:spacing w:after="0"/>
        <w:rPr>
          <w:rFonts w:ascii="Times New Roman" w:hAnsi="Times New Roman" w:cs="Times New Roman"/>
          <w:sz w:val="22"/>
          <w:szCs w:val="22"/>
        </w:rPr>
      </w:pPr>
    </w:p>
    <w:p w:rsidR="00E64BB8" w:rsidRPr="00630D45" w:rsidRDefault="00E64BB8" w:rsidP="00527FE8">
      <w:pPr>
        <w:spacing w:after="0"/>
        <w:rPr>
          <w:rFonts w:ascii="Times New Roman" w:hAnsi="Times New Roman" w:cs="Times New Roman"/>
          <w:color w:val="000000" w:themeColor="text1"/>
          <w:sz w:val="22"/>
          <w:szCs w:val="22"/>
        </w:rPr>
      </w:pPr>
      <w:r w:rsidRPr="00630D45">
        <w:rPr>
          <w:rFonts w:ascii="Times New Roman" w:hAnsi="Times New Roman" w:cs="Times New Roman"/>
          <w:sz w:val="22"/>
          <w:szCs w:val="22"/>
        </w:rPr>
        <w:t>It seems likely that the Hutton family had been grinding their sickles at Birley Hay</w:t>
      </w:r>
      <w:r w:rsidR="002D4073" w:rsidRPr="00630D45">
        <w:rPr>
          <w:rFonts w:ascii="Times New Roman" w:hAnsi="Times New Roman" w:cs="Times New Roman"/>
          <w:sz w:val="22"/>
          <w:szCs w:val="22"/>
        </w:rPr>
        <w:t xml:space="preserve"> at Ford</w:t>
      </w:r>
      <w:r w:rsidR="00586B61" w:rsidRPr="00630D45">
        <w:rPr>
          <w:rFonts w:ascii="Times New Roman" w:hAnsi="Times New Roman" w:cs="Times New Roman"/>
          <w:sz w:val="22"/>
          <w:szCs w:val="22"/>
        </w:rPr>
        <w:t xml:space="preserve"> in Ridgeway</w:t>
      </w:r>
      <w:r w:rsidRPr="00630D45">
        <w:rPr>
          <w:rFonts w:ascii="Times New Roman" w:hAnsi="Times New Roman" w:cs="Times New Roman"/>
          <w:sz w:val="22"/>
          <w:szCs w:val="22"/>
        </w:rPr>
        <w:t xml:space="preserve"> </w:t>
      </w:r>
      <w:r w:rsidR="00D62B1A">
        <w:rPr>
          <w:rFonts w:ascii="Times New Roman" w:hAnsi="Times New Roman" w:cs="Times New Roman"/>
          <w:sz w:val="22"/>
          <w:szCs w:val="22"/>
        </w:rPr>
        <w:t>from</w:t>
      </w:r>
      <w:r w:rsidRPr="00630D45">
        <w:rPr>
          <w:rFonts w:ascii="Times New Roman" w:hAnsi="Times New Roman" w:cs="Times New Roman"/>
          <w:sz w:val="22"/>
          <w:szCs w:val="22"/>
        </w:rPr>
        <w:t xml:space="preserve"> around 17</w:t>
      </w:r>
      <w:r w:rsidR="002D4073" w:rsidRPr="00630D45">
        <w:rPr>
          <w:rFonts w:ascii="Times New Roman" w:hAnsi="Times New Roman" w:cs="Times New Roman"/>
          <w:sz w:val="22"/>
          <w:szCs w:val="22"/>
        </w:rPr>
        <w:t>93</w:t>
      </w:r>
      <w:r w:rsidRPr="00630D45">
        <w:rPr>
          <w:rFonts w:ascii="Times New Roman" w:hAnsi="Times New Roman" w:cs="Times New Roman"/>
          <w:sz w:val="22"/>
          <w:szCs w:val="22"/>
        </w:rPr>
        <w:t xml:space="preserve"> when Ann, the wife of William Hutton of Marsh Lane, inherited the Birley Hay estate from</w:t>
      </w:r>
      <w:r w:rsidR="00586B61" w:rsidRPr="00630D45">
        <w:rPr>
          <w:rFonts w:ascii="Times New Roman" w:hAnsi="Times New Roman" w:cs="Times New Roman"/>
          <w:sz w:val="22"/>
          <w:szCs w:val="22"/>
        </w:rPr>
        <w:t xml:space="preserve"> her father, John Mullins of Ford</w:t>
      </w:r>
      <w:r w:rsidR="002D4073" w:rsidRPr="00630D45">
        <w:rPr>
          <w:rFonts w:ascii="Times New Roman" w:hAnsi="Times New Roman" w:cs="Times New Roman"/>
          <w:sz w:val="22"/>
          <w:szCs w:val="22"/>
        </w:rPr>
        <w:t xml:space="preserve"> (1724-1793)</w:t>
      </w:r>
      <w:r w:rsidR="00586B61" w:rsidRPr="00630D45">
        <w:rPr>
          <w:rFonts w:ascii="Times New Roman" w:hAnsi="Times New Roman" w:cs="Times New Roman"/>
          <w:sz w:val="22"/>
          <w:szCs w:val="22"/>
        </w:rPr>
        <w:t>.</w:t>
      </w:r>
      <w:r w:rsidRPr="00630D45">
        <w:rPr>
          <w:rFonts w:ascii="Times New Roman" w:hAnsi="Times New Roman" w:cs="Times New Roman"/>
          <w:sz w:val="22"/>
          <w:szCs w:val="22"/>
        </w:rPr>
        <w:t xml:space="preserve"> </w:t>
      </w:r>
      <w:r w:rsidR="00DD6C01" w:rsidRPr="00630D45">
        <w:rPr>
          <w:rFonts w:ascii="Times New Roman" w:hAnsi="Times New Roman" w:cs="Times New Roman"/>
          <w:sz w:val="22"/>
          <w:szCs w:val="22"/>
        </w:rPr>
        <w:t xml:space="preserve">The Mullins family had also been holding the </w:t>
      </w:r>
      <w:r w:rsidR="00AC3E67" w:rsidRPr="00630D45">
        <w:rPr>
          <w:rFonts w:ascii="Times New Roman" w:hAnsi="Times New Roman" w:cs="Times New Roman"/>
          <w:sz w:val="22"/>
          <w:szCs w:val="22"/>
        </w:rPr>
        <w:t xml:space="preserve">Old </w:t>
      </w:r>
      <w:proofErr w:type="spellStart"/>
      <w:r w:rsidR="00DD6C01" w:rsidRPr="00630D45">
        <w:rPr>
          <w:rFonts w:ascii="Times New Roman" w:hAnsi="Times New Roman" w:cs="Times New Roman"/>
          <w:sz w:val="22"/>
          <w:szCs w:val="22"/>
        </w:rPr>
        <w:t>Skelper</w:t>
      </w:r>
      <w:proofErr w:type="spellEnd"/>
      <w:r w:rsidR="00DD6C01" w:rsidRPr="00630D45">
        <w:rPr>
          <w:rStyle w:val="FootnoteReference"/>
          <w:rFonts w:ascii="Times New Roman" w:hAnsi="Times New Roman" w:cs="Times New Roman"/>
          <w:sz w:val="22"/>
          <w:szCs w:val="22"/>
        </w:rPr>
        <w:footnoteReference w:id="158"/>
      </w:r>
      <w:r w:rsidR="00DD6C01" w:rsidRPr="00630D45">
        <w:rPr>
          <w:rFonts w:ascii="Times New Roman" w:hAnsi="Times New Roman" w:cs="Times New Roman"/>
          <w:sz w:val="22"/>
          <w:szCs w:val="22"/>
        </w:rPr>
        <w:t xml:space="preserve"> Forge and Wheel at Ford since around 1700. When they dismantled the forge and moved to </w:t>
      </w:r>
      <w:proofErr w:type="spellStart"/>
      <w:r w:rsidR="00DD6C01" w:rsidRPr="00630D45">
        <w:rPr>
          <w:rFonts w:ascii="Times New Roman" w:hAnsi="Times New Roman" w:cs="Times New Roman"/>
          <w:sz w:val="22"/>
          <w:szCs w:val="22"/>
        </w:rPr>
        <w:t>Conisborough</w:t>
      </w:r>
      <w:proofErr w:type="spellEnd"/>
      <w:r w:rsidR="00DD6C01" w:rsidRPr="00630D45">
        <w:rPr>
          <w:rFonts w:ascii="Times New Roman" w:hAnsi="Times New Roman" w:cs="Times New Roman"/>
          <w:sz w:val="22"/>
          <w:szCs w:val="22"/>
        </w:rPr>
        <w:t xml:space="preserve"> in 1835, the Hutton brothers took over the </w:t>
      </w:r>
      <w:r w:rsidR="00AC3E67" w:rsidRPr="00630D45">
        <w:rPr>
          <w:rFonts w:ascii="Times New Roman" w:hAnsi="Times New Roman" w:cs="Times New Roman"/>
          <w:sz w:val="22"/>
          <w:szCs w:val="22"/>
        </w:rPr>
        <w:t xml:space="preserve">Old </w:t>
      </w:r>
      <w:proofErr w:type="spellStart"/>
      <w:r w:rsidR="00DD6C01" w:rsidRPr="00630D45">
        <w:rPr>
          <w:rFonts w:ascii="Times New Roman" w:hAnsi="Times New Roman" w:cs="Times New Roman"/>
          <w:sz w:val="22"/>
          <w:szCs w:val="22"/>
        </w:rPr>
        <w:t>Skelper</w:t>
      </w:r>
      <w:proofErr w:type="spellEnd"/>
      <w:r w:rsidR="00DD6C01" w:rsidRPr="00630D45">
        <w:rPr>
          <w:rFonts w:ascii="Times New Roman" w:hAnsi="Times New Roman" w:cs="Times New Roman"/>
          <w:sz w:val="22"/>
          <w:szCs w:val="22"/>
        </w:rPr>
        <w:t xml:space="preserve"> Wheel and converted it to sickle grinding and haft turning. Carved on a beam at the Phoenix Works was the inscription </w:t>
      </w:r>
      <w:r w:rsidR="00DD6C01" w:rsidRPr="00630D45">
        <w:rPr>
          <w:rFonts w:ascii="Times New Roman" w:hAnsi="Times New Roman" w:cs="Times New Roman"/>
          <w:color w:val="000000" w:themeColor="text1"/>
          <w:sz w:val="22"/>
          <w:szCs w:val="22"/>
        </w:rPr>
        <w:t>“</w:t>
      </w:r>
      <w:proofErr w:type="spellStart"/>
      <w:r w:rsidR="00DD6C01" w:rsidRPr="00630D45">
        <w:rPr>
          <w:rFonts w:ascii="Times New Roman" w:hAnsi="Times New Roman" w:cs="Times New Roman"/>
          <w:color w:val="000000" w:themeColor="text1"/>
          <w:sz w:val="22"/>
          <w:szCs w:val="22"/>
        </w:rPr>
        <w:t>Skelper</w:t>
      </w:r>
      <w:proofErr w:type="spellEnd"/>
      <w:r w:rsidR="00DD6C01" w:rsidRPr="00630D45">
        <w:rPr>
          <w:rFonts w:ascii="Times New Roman" w:hAnsi="Times New Roman" w:cs="Times New Roman"/>
          <w:color w:val="000000" w:themeColor="text1"/>
          <w:sz w:val="22"/>
          <w:szCs w:val="22"/>
        </w:rPr>
        <w:t xml:space="preserve"> dam burst on 28 January 1809”</w:t>
      </w:r>
      <w:r w:rsidR="00DD6C01" w:rsidRPr="00630D45">
        <w:rPr>
          <w:rStyle w:val="FootnoteReference"/>
          <w:rFonts w:ascii="Times New Roman" w:hAnsi="Times New Roman" w:cs="Times New Roman"/>
          <w:color w:val="000000" w:themeColor="text1"/>
          <w:sz w:val="22"/>
          <w:szCs w:val="22"/>
        </w:rPr>
        <w:footnoteReference w:id="159"/>
      </w:r>
      <w:r w:rsidR="00613138" w:rsidRPr="00630D45">
        <w:rPr>
          <w:rFonts w:ascii="Times New Roman" w:hAnsi="Times New Roman" w:cs="Times New Roman"/>
          <w:color w:val="000000" w:themeColor="text1"/>
          <w:sz w:val="22"/>
          <w:szCs w:val="22"/>
        </w:rPr>
        <w:t>.</w:t>
      </w:r>
    </w:p>
    <w:p w:rsidR="00B415B8" w:rsidRPr="00630D45" w:rsidRDefault="00B415B8" w:rsidP="00527FE8">
      <w:pPr>
        <w:spacing w:after="0"/>
        <w:rPr>
          <w:rFonts w:ascii="Times New Roman" w:hAnsi="Times New Roman" w:cs="Times New Roman"/>
          <w:color w:val="000000" w:themeColor="text1"/>
          <w:sz w:val="22"/>
          <w:szCs w:val="22"/>
        </w:rPr>
      </w:pPr>
    </w:p>
    <w:p w:rsidR="00B415B8" w:rsidRPr="00630D45" w:rsidRDefault="00B415B8" w:rsidP="00527FE8">
      <w:pPr>
        <w:spacing w:after="0"/>
        <w:rPr>
          <w:rFonts w:ascii="Times New Roman" w:hAnsi="Times New Roman" w:cs="Times New Roman"/>
          <w:color w:val="000000" w:themeColor="text1"/>
          <w:sz w:val="22"/>
          <w:szCs w:val="22"/>
        </w:rPr>
      </w:pPr>
      <w:r w:rsidRPr="00630D45">
        <w:rPr>
          <w:rFonts w:ascii="Times New Roman" w:hAnsi="Times New Roman" w:cs="Times New Roman"/>
          <w:color w:val="000000" w:themeColor="text1"/>
          <w:sz w:val="22"/>
          <w:szCs w:val="22"/>
        </w:rPr>
        <w:t>Sadly, Joseph V, one of the two brothers, died in 1826, aged just 24</w:t>
      </w:r>
      <w:r w:rsidR="000A2E94" w:rsidRPr="00630D45">
        <w:rPr>
          <w:rStyle w:val="FootnoteReference"/>
          <w:rFonts w:ascii="Times New Roman" w:hAnsi="Times New Roman" w:cs="Times New Roman"/>
          <w:color w:val="000000" w:themeColor="text1"/>
          <w:sz w:val="22"/>
          <w:szCs w:val="22"/>
        </w:rPr>
        <w:footnoteReference w:id="160"/>
      </w:r>
      <w:r w:rsidRPr="00630D45">
        <w:rPr>
          <w:rFonts w:ascii="Times New Roman" w:hAnsi="Times New Roman" w:cs="Times New Roman"/>
          <w:color w:val="000000" w:themeColor="text1"/>
          <w:sz w:val="22"/>
          <w:szCs w:val="22"/>
        </w:rPr>
        <w:t>. This left Thomas</w:t>
      </w:r>
      <w:r w:rsidR="00025712" w:rsidRPr="00630D45">
        <w:rPr>
          <w:rFonts w:ascii="Times New Roman" w:hAnsi="Times New Roman" w:cs="Times New Roman"/>
          <w:color w:val="000000" w:themeColor="text1"/>
          <w:sz w:val="22"/>
          <w:szCs w:val="22"/>
        </w:rPr>
        <w:t xml:space="preserve"> I</w:t>
      </w:r>
      <w:r w:rsidRPr="00630D45">
        <w:rPr>
          <w:rFonts w:ascii="Times New Roman" w:hAnsi="Times New Roman" w:cs="Times New Roman"/>
          <w:color w:val="000000" w:themeColor="text1"/>
          <w:sz w:val="22"/>
          <w:szCs w:val="22"/>
        </w:rPr>
        <w:t xml:space="preserve"> to continue the business alone. Ten years later, </w:t>
      </w:r>
      <w:r w:rsidR="00771A65" w:rsidRPr="00630D45">
        <w:rPr>
          <w:rFonts w:ascii="Times New Roman" w:hAnsi="Times New Roman" w:cs="Times New Roman"/>
          <w:color w:val="000000" w:themeColor="text1"/>
          <w:sz w:val="22"/>
          <w:szCs w:val="22"/>
        </w:rPr>
        <w:t>he</w:t>
      </w:r>
      <w:r w:rsidRPr="00630D45">
        <w:rPr>
          <w:rFonts w:ascii="Times New Roman" w:hAnsi="Times New Roman" w:cs="Times New Roman"/>
          <w:color w:val="000000" w:themeColor="text1"/>
          <w:sz w:val="22"/>
          <w:szCs w:val="22"/>
        </w:rPr>
        <w:t xml:space="preserve"> bought the Birley Hay </w:t>
      </w:r>
      <w:r w:rsidR="0075574B" w:rsidRPr="00630D45">
        <w:rPr>
          <w:rFonts w:ascii="Times New Roman" w:hAnsi="Times New Roman" w:cs="Times New Roman"/>
          <w:color w:val="000000" w:themeColor="text1"/>
          <w:sz w:val="22"/>
          <w:szCs w:val="22"/>
        </w:rPr>
        <w:t>f</w:t>
      </w:r>
      <w:r w:rsidRPr="00630D45">
        <w:rPr>
          <w:rFonts w:ascii="Times New Roman" w:hAnsi="Times New Roman" w:cs="Times New Roman"/>
          <w:color w:val="000000" w:themeColor="text1"/>
          <w:sz w:val="22"/>
          <w:szCs w:val="22"/>
        </w:rPr>
        <w:t xml:space="preserve">orge, </w:t>
      </w:r>
      <w:r w:rsidR="0075574B" w:rsidRPr="00630D45">
        <w:rPr>
          <w:rFonts w:ascii="Times New Roman" w:hAnsi="Times New Roman" w:cs="Times New Roman"/>
          <w:color w:val="000000" w:themeColor="text1"/>
          <w:sz w:val="22"/>
          <w:szCs w:val="22"/>
        </w:rPr>
        <w:t>w</w:t>
      </w:r>
      <w:r w:rsidRPr="00630D45">
        <w:rPr>
          <w:rFonts w:ascii="Times New Roman" w:hAnsi="Times New Roman" w:cs="Times New Roman"/>
          <w:color w:val="000000" w:themeColor="text1"/>
          <w:sz w:val="22"/>
          <w:szCs w:val="22"/>
        </w:rPr>
        <w:t xml:space="preserve">heel and </w:t>
      </w:r>
      <w:r w:rsidR="0075574B" w:rsidRPr="00630D45">
        <w:rPr>
          <w:rFonts w:ascii="Times New Roman" w:hAnsi="Times New Roman" w:cs="Times New Roman"/>
          <w:color w:val="000000" w:themeColor="text1"/>
          <w:sz w:val="22"/>
          <w:szCs w:val="22"/>
        </w:rPr>
        <w:t>s</w:t>
      </w:r>
      <w:r w:rsidRPr="00630D45">
        <w:rPr>
          <w:rFonts w:ascii="Times New Roman" w:hAnsi="Times New Roman" w:cs="Times New Roman"/>
          <w:color w:val="000000" w:themeColor="text1"/>
          <w:sz w:val="22"/>
          <w:szCs w:val="22"/>
        </w:rPr>
        <w:t xml:space="preserve">mithies </w:t>
      </w:r>
      <w:r w:rsidR="00381E67" w:rsidRPr="00630D45">
        <w:rPr>
          <w:rFonts w:ascii="Times New Roman" w:hAnsi="Times New Roman" w:cs="Times New Roman"/>
          <w:color w:val="000000" w:themeColor="text1"/>
          <w:sz w:val="22"/>
          <w:szCs w:val="22"/>
        </w:rPr>
        <w:t xml:space="preserve">from the Mullins family </w:t>
      </w:r>
      <w:r w:rsidRPr="00630D45">
        <w:rPr>
          <w:rFonts w:ascii="Times New Roman" w:hAnsi="Times New Roman" w:cs="Times New Roman"/>
          <w:color w:val="000000" w:themeColor="text1"/>
          <w:sz w:val="22"/>
          <w:szCs w:val="22"/>
        </w:rPr>
        <w:t>and converted the sickle grinding wheel near Geer Lane into a scythe forge</w:t>
      </w:r>
      <w:r w:rsidR="00821733" w:rsidRPr="00630D45">
        <w:rPr>
          <w:rFonts w:ascii="Times New Roman" w:hAnsi="Times New Roman" w:cs="Times New Roman"/>
          <w:color w:val="000000" w:themeColor="text1"/>
          <w:sz w:val="22"/>
          <w:szCs w:val="22"/>
        </w:rPr>
        <w:t>, adding a second wheel to allow the wheel and forge to be operated separately</w:t>
      </w:r>
      <w:r w:rsidRPr="00630D45">
        <w:rPr>
          <w:rFonts w:ascii="Times New Roman" w:hAnsi="Times New Roman" w:cs="Times New Roman"/>
          <w:color w:val="000000" w:themeColor="text1"/>
          <w:sz w:val="22"/>
          <w:szCs w:val="22"/>
        </w:rPr>
        <w:t>.</w:t>
      </w:r>
      <w:r w:rsidR="00821733" w:rsidRPr="00630D45">
        <w:rPr>
          <w:rStyle w:val="FootnoteReference"/>
          <w:rFonts w:ascii="Times New Roman" w:hAnsi="Times New Roman" w:cs="Times New Roman"/>
          <w:color w:val="000000" w:themeColor="text1"/>
          <w:sz w:val="22"/>
          <w:szCs w:val="22"/>
        </w:rPr>
        <w:footnoteReference w:id="161"/>
      </w:r>
      <w:r w:rsidR="00BC469B" w:rsidRPr="00630D45">
        <w:rPr>
          <w:rFonts w:ascii="Times New Roman" w:hAnsi="Times New Roman" w:cs="Times New Roman"/>
          <w:color w:val="000000" w:themeColor="text1"/>
          <w:sz w:val="22"/>
          <w:szCs w:val="22"/>
        </w:rPr>
        <w:t>. The additional facilities at Birley Hay, enabled the production of the patent Crown Scythe to be transferred from the Phoenix Works</w:t>
      </w:r>
      <w:r w:rsidR="00BC469B" w:rsidRPr="00630D45">
        <w:rPr>
          <w:rStyle w:val="FootnoteReference"/>
          <w:rFonts w:ascii="Times New Roman" w:hAnsi="Times New Roman" w:cs="Times New Roman"/>
          <w:color w:val="000000" w:themeColor="text1"/>
          <w:sz w:val="22"/>
          <w:szCs w:val="22"/>
        </w:rPr>
        <w:footnoteReference w:id="162"/>
      </w:r>
      <w:r w:rsidR="00BC469B" w:rsidRPr="00630D45">
        <w:rPr>
          <w:rFonts w:ascii="Times New Roman" w:hAnsi="Times New Roman" w:cs="Times New Roman"/>
          <w:color w:val="000000" w:themeColor="text1"/>
          <w:sz w:val="22"/>
          <w:szCs w:val="22"/>
        </w:rPr>
        <w:t>.</w:t>
      </w:r>
      <w:r w:rsidR="003C0EF6" w:rsidRPr="00630D45">
        <w:rPr>
          <w:rFonts w:ascii="Times New Roman" w:hAnsi="Times New Roman" w:cs="Times New Roman"/>
          <w:color w:val="000000" w:themeColor="text1"/>
          <w:sz w:val="22"/>
          <w:szCs w:val="22"/>
        </w:rPr>
        <w:t xml:space="preserve"> Sometime before 1836, Thomas</w:t>
      </w:r>
      <w:r w:rsidR="00025712" w:rsidRPr="00630D45">
        <w:rPr>
          <w:rFonts w:ascii="Times New Roman" w:hAnsi="Times New Roman" w:cs="Times New Roman"/>
          <w:color w:val="000000" w:themeColor="text1"/>
          <w:sz w:val="22"/>
          <w:szCs w:val="22"/>
        </w:rPr>
        <w:t xml:space="preserve"> I</w:t>
      </w:r>
      <w:r w:rsidR="003C0EF6" w:rsidRPr="00630D45">
        <w:rPr>
          <w:rFonts w:ascii="Times New Roman" w:hAnsi="Times New Roman" w:cs="Times New Roman"/>
          <w:color w:val="000000" w:themeColor="text1"/>
          <w:sz w:val="22"/>
          <w:szCs w:val="22"/>
        </w:rPr>
        <w:t xml:space="preserve"> had also acquired an interest in the Upper and Lower</w:t>
      </w:r>
      <w:r w:rsidR="006A69F7" w:rsidRPr="00630D45">
        <w:rPr>
          <w:rFonts w:ascii="Times New Roman" w:hAnsi="Times New Roman" w:cs="Times New Roman"/>
          <w:color w:val="000000" w:themeColor="text1"/>
          <w:sz w:val="22"/>
          <w:szCs w:val="22"/>
        </w:rPr>
        <w:t xml:space="preserve"> (Nether)</w:t>
      </w:r>
      <w:r w:rsidR="003C0EF6" w:rsidRPr="00630D45">
        <w:rPr>
          <w:rFonts w:ascii="Times New Roman" w:hAnsi="Times New Roman" w:cs="Times New Roman"/>
          <w:color w:val="000000" w:themeColor="text1"/>
          <w:sz w:val="22"/>
          <w:szCs w:val="22"/>
        </w:rPr>
        <w:t xml:space="preserve"> Sickle Wheels</w:t>
      </w:r>
      <w:r w:rsidR="006A69F7" w:rsidRPr="00630D45">
        <w:rPr>
          <w:rFonts w:ascii="Times New Roman" w:hAnsi="Times New Roman" w:cs="Times New Roman"/>
          <w:color w:val="000000" w:themeColor="text1"/>
          <w:sz w:val="22"/>
          <w:szCs w:val="22"/>
        </w:rPr>
        <w:t xml:space="preserve"> on the Shire Brook</w:t>
      </w:r>
      <w:r w:rsidR="003C0EF6" w:rsidRPr="00630D45">
        <w:rPr>
          <w:rFonts w:ascii="Times New Roman" w:hAnsi="Times New Roman" w:cs="Times New Roman"/>
          <w:color w:val="000000" w:themeColor="text1"/>
          <w:sz w:val="22"/>
          <w:szCs w:val="22"/>
        </w:rPr>
        <w:t xml:space="preserve"> at </w:t>
      </w:r>
      <w:r w:rsidR="001A51BE" w:rsidRPr="00630D45">
        <w:rPr>
          <w:rFonts w:ascii="Times New Roman" w:hAnsi="Times New Roman" w:cs="Times New Roman"/>
          <w:color w:val="000000" w:themeColor="text1"/>
          <w:sz w:val="22"/>
          <w:szCs w:val="22"/>
        </w:rPr>
        <w:t xml:space="preserve">Birley Moor, </w:t>
      </w:r>
      <w:r w:rsidR="003C0EF6" w:rsidRPr="00630D45">
        <w:rPr>
          <w:rFonts w:ascii="Times New Roman" w:hAnsi="Times New Roman" w:cs="Times New Roman"/>
          <w:color w:val="000000" w:themeColor="text1"/>
          <w:sz w:val="22"/>
          <w:szCs w:val="22"/>
        </w:rPr>
        <w:t>Hackenthorpe</w:t>
      </w:r>
      <w:r w:rsidR="006A69F7" w:rsidRPr="00630D45">
        <w:rPr>
          <w:rFonts w:ascii="Times New Roman" w:hAnsi="Times New Roman" w:cs="Times New Roman"/>
          <w:color w:val="000000" w:themeColor="text1"/>
          <w:sz w:val="22"/>
          <w:szCs w:val="22"/>
        </w:rPr>
        <w:t>,</w:t>
      </w:r>
      <w:r w:rsidR="003C0EF6" w:rsidRPr="00630D45">
        <w:rPr>
          <w:rFonts w:ascii="Times New Roman" w:hAnsi="Times New Roman" w:cs="Times New Roman"/>
          <w:color w:val="000000" w:themeColor="text1"/>
          <w:sz w:val="22"/>
          <w:szCs w:val="22"/>
        </w:rPr>
        <w:t xml:space="preserve"> and had used them for grinding</w:t>
      </w:r>
      <w:r w:rsidR="003C0EF6" w:rsidRPr="00630D45">
        <w:rPr>
          <w:rStyle w:val="FootnoteReference"/>
          <w:rFonts w:ascii="Times New Roman" w:hAnsi="Times New Roman" w:cs="Times New Roman"/>
          <w:color w:val="000000" w:themeColor="text1"/>
          <w:sz w:val="22"/>
          <w:szCs w:val="22"/>
        </w:rPr>
        <w:footnoteReference w:id="163"/>
      </w:r>
      <w:r w:rsidR="003C0EF6" w:rsidRPr="00630D45">
        <w:rPr>
          <w:rFonts w:ascii="Times New Roman" w:hAnsi="Times New Roman" w:cs="Times New Roman"/>
          <w:color w:val="000000" w:themeColor="text1"/>
          <w:sz w:val="22"/>
          <w:szCs w:val="22"/>
        </w:rPr>
        <w:t>.</w:t>
      </w:r>
    </w:p>
    <w:p w:rsidR="00BC469B" w:rsidRPr="00630D45" w:rsidRDefault="00BC469B" w:rsidP="00527FE8">
      <w:pPr>
        <w:spacing w:after="0"/>
        <w:rPr>
          <w:rFonts w:ascii="Times New Roman" w:hAnsi="Times New Roman" w:cs="Times New Roman"/>
          <w:color w:val="000000" w:themeColor="text1"/>
          <w:sz w:val="22"/>
          <w:szCs w:val="22"/>
        </w:rPr>
      </w:pPr>
    </w:p>
    <w:p w:rsidR="006A69F7" w:rsidRPr="00630D45" w:rsidRDefault="00BC469B" w:rsidP="00527FE8">
      <w:pPr>
        <w:spacing w:after="0"/>
        <w:rPr>
          <w:rFonts w:ascii="Times New Roman" w:hAnsi="Times New Roman" w:cs="Times New Roman"/>
          <w:color w:val="000000" w:themeColor="text1"/>
          <w:sz w:val="22"/>
          <w:szCs w:val="22"/>
        </w:rPr>
      </w:pPr>
      <w:r w:rsidRPr="00630D45">
        <w:rPr>
          <w:rFonts w:ascii="Times New Roman" w:hAnsi="Times New Roman" w:cs="Times New Roman"/>
          <w:color w:val="000000" w:themeColor="text1"/>
          <w:sz w:val="22"/>
          <w:szCs w:val="22"/>
        </w:rPr>
        <w:t>In 1838, Thomas</w:t>
      </w:r>
      <w:r w:rsidR="00025712" w:rsidRPr="00630D45">
        <w:rPr>
          <w:rFonts w:ascii="Times New Roman" w:hAnsi="Times New Roman" w:cs="Times New Roman"/>
          <w:color w:val="000000" w:themeColor="text1"/>
          <w:sz w:val="22"/>
          <w:szCs w:val="22"/>
        </w:rPr>
        <w:t xml:space="preserve"> I</w:t>
      </w:r>
      <w:r w:rsidRPr="00630D45">
        <w:rPr>
          <w:rFonts w:ascii="Times New Roman" w:hAnsi="Times New Roman" w:cs="Times New Roman"/>
          <w:color w:val="000000" w:themeColor="text1"/>
          <w:sz w:val="22"/>
          <w:szCs w:val="22"/>
        </w:rPr>
        <w:t xml:space="preserve"> became a member of a committee formed to build an Anglican chapel of ease at Ridgeway. He donated £10 in support of the cause</w:t>
      </w:r>
      <w:r w:rsidRPr="00630D45">
        <w:rPr>
          <w:rStyle w:val="FootnoteReference"/>
          <w:rFonts w:ascii="Times New Roman" w:hAnsi="Times New Roman" w:cs="Times New Roman"/>
          <w:color w:val="000000" w:themeColor="text1"/>
          <w:sz w:val="22"/>
          <w:szCs w:val="22"/>
        </w:rPr>
        <w:footnoteReference w:id="164"/>
      </w:r>
      <w:r w:rsidRPr="00630D45">
        <w:rPr>
          <w:rFonts w:ascii="Times New Roman" w:hAnsi="Times New Roman" w:cs="Times New Roman"/>
          <w:color w:val="000000" w:themeColor="text1"/>
          <w:sz w:val="22"/>
          <w:szCs w:val="22"/>
        </w:rPr>
        <w:t>.</w:t>
      </w:r>
      <w:r w:rsidR="00136EFA" w:rsidRPr="00630D45">
        <w:rPr>
          <w:rFonts w:ascii="Times New Roman" w:hAnsi="Times New Roman" w:cs="Times New Roman"/>
          <w:color w:val="000000" w:themeColor="text1"/>
          <w:sz w:val="22"/>
          <w:szCs w:val="22"/>
        </w:rPr>
        <w:t xml:space="preserve"> His wife Ann, died on 26</w:t>
      </w:r>
      <w:r w:rsidR="00136EFA" w:rsidRPr="00630D45">
        <w:rPr>
          <w:rFonts w:ascii="Times New Roman" w:hAnsi="Times New Roman" w:cs="Times New Roman"/>
          <w:color w:val="000000" w:themeColor="text1"/>
          <w:sz w:val="22"/>
          <w:szCs w:val="22"/>
          <w:vertAlign w:val="superscript"/>
        </w:rPr>
        <w:t>th</w:t>
      </w:r>
      <w:r w:rsidR="00136EFA" w:rsidRPr="00630D45">
        <w:rPr>
          <w:rFonts w:ascii="Times New Roman" w:hAnsi="Times New Roman" w:cs="Times New Roman"/>
          <w:color w:val="000000" w:themeColor="text1"/>
          <w:sz w:val="22"/>
          <w:szCs w:val="22"/>
        </w:rPr>
        <w:t xml:space="preserve"> November 183</w:t>
      </w:r>
      <w:r w:rsidR="00892DD8" w:rsidRPr="00630D45">
        <w:rPr>
          <w:rFonts w:ascii="Times New Roman" w:hAnsi="Times New Roman" w:cs="Times New Roman"/>
          <w:color w:val="000000" w:themeColor="text1"/>
          <w:sz w:val="22"/>
          <w:szCs w:val="22"/>
        </w:rPr>
        <w:t>9</w:t>
      </w:r>
      <w:r w:rsidR="00136EFA" w:rsidRPr="00630D45">
        <w:rPr>
          <w:rStyle w:val="FootnoteReference"/>
          <w:rFonts w:ascii="Times New Roman" w:hAnsi="Times New Roman" w:cs="Times New Roman"/>
          <w:color w:val="000000" w:themeColor="text1"/>
          <w:sz w:val="22"/>
          <w:szCs w:val="22"/>
        </w:rPr>
        <w:footnoteReference w:id="165"/>
      </w:r>
      <w:r w:rsidR="006A69F7" w:rsidRPr="00630D45">
        <w:rPr>
          <w:rFonts w:ascii="Times New Roman" w:hAnsi="Times New Roman" w:cs="Times New Roman"/>
          <w:color w:val="000000" w:themeColor="text1"/>
          <w:sz w:val="22"/>
          <w:szCs w:val="22"/>
        </w:rPr>
        <w:t xml:space="preserve"> and the 1841 Census records Thomas</w:t>
      </w:r>
      <w:r w:rsidR="00025712" w:rsidRPr="00630D45">
        <w:rPr>
          <w:rFonts w:ascii="Times New Roman" w:hAnsi="Times New Roman" w:cs="Times New Roman"/>
          <w:color w:val="000000" w:themeColor="text1"/>
          <w:sz w:val="22"/>
          <w:szCs w:val="22"/>
        </w:rPr>
        <w:t xml:space="preserve"> I</w:t>
      </w:r>
      <w:r w:rsidR="006A69F7" w:rsidRPr="00630D45">
        <w:rPr>
          <w:rFonts w:ascii="Times New Roman" w:hAnsi="Times New Roman" w:cs="Times New Roman"/>
          <w:color w:val="000000" w:themeColor="text1"/>
          <w:sz w:val="22"/>
          <w:szCs w:val="22"/>
        </w:rPr>
        <w:t xml:space="preserve"> living at </w:t>
      </w:r>
      <w:r w:rsidR="00F41A6B">
        <w:rPr>
          <w:rFonts w:ascii="Times New Roman" w:hAnsi="Times New Roman" w:cs="Times New Roman"/>
          <w:color w:val="000000" w:themeColor="text1"/>
          <w:sz w:val="22"/>
          <w:szCs w:val="22"/>
        </w:rPr>
        <w:t xml:space="preserve">The </w:t>
      </w:r>
      <w:r w:rsidR="006A69F7" w:rsidRPr="00630D45">
        <w:rPr>
          <w:rFonts w:ascii="Times New Roman" w:hAnsi="Times New Roman" w:cs="Times New Roman"/>
          <w:color w:val="000000" w:themeColor="text1"/>
          <w:sz w:val="22"/>
          <w:szCs w:val="22"/>
        </w:rPr>
        <w:t>Newlands in Ridgeway with his sons John Jermyn (15), Thomas (13) and James (7)</w:t>
      </w:r>
      <w:r w:rsidR="00375873" w:rsidRPr="00630D45">
        <w:rPr>
          <w:rStyle w:val="FootnoteReference"/>
          <w:rFonts w:ascii="Times New Roman" w:hAnsi="Times New Roman" w:cs="Times New Roman"/>
          <w:color w:val="000000" w:themeColor="text1"/>
          <w:sz w:val="22"/>
          <w:szCs w:val="22"/>
        </w:rPr>
        <w:footnoteReference w:id="166"/>
      </w:r>
      <w:r w:rsidR="006A69F7" w:rsidRPr="00630D45">
        <w:rPr>
          <w:rFonts w:ascii="Times New Roman" w:hAnsi="Times New Roman" w:cs="Times New Roman"/>
          <w:color w:val="000000" w:themeColor="text1"/>
          <w:sz w:val="22"/>
          <w:szCs w:val="22"/>
        </w:rPr>
        <w:t>. The Census also records the household’s four servants:</w:t>
      </w:r>
    </w:p>
    <w:p w:rsidR="00A569CB" w:rsidRPr="00630D45" w:rsidRDefault="006A69F7" w:rsidP="006A69F7">
      <w:pPr>
        <w:pStyle w:val="ListParagraph"/>
        <w:numPr>
          <w:ilvl w:val="0"/>
          <w:numId w:val="5"/>
        </w:numPr>
        <w:spacing w:after="0"/>
        <w:rPr>
          <w:rFonts w:ascii="Times New Roman" w:hAnsi="Times New Roman" w:cs="Times New Roman"/>
          <w:color w:val="000000" w:themeColor="text1"/>
          <w:sz w:val="22"/>
          <w:szCs w:val="22"/>
        </w:rPr>
      </w:pPr>
      <w:r w:rsidRPr="00630D45">
        <w:rPr>
          <w:rFonts w:ascii="Times New Roman" w:hAnsi="Times New Roman" w:cs="Times New Roman"/>
          <w:color w:val="000000" w:themeColor="text1"/>
          <w:sz w:val="22"/>
          <w:szCs w:val="22"/>
        </w:rPr>
        <w:t>Elizabeth Eyre, female servant, aged 40</w:t>
      </w:r>
      <w:r w:rsidR="001D5699" w:rsidRPr="00630D45">
        <w:rPr>
          <w:rFonts w:ascii="Times New Roman" w:hAnsi="Times New Roman" w:cs="Times New Roman"/>
          <w:color w:val="000000" w:themeColor="text1"/>
          <w:sz w:val="22"/>
          <w:szCs w:val="22"/>
        </w:rPr>
        <w:t>, born outside the county</w:t>
      </w:r>
      <w:r w:rsidRPr="00630D45">
        <w:rPr>
          <w:rFonts w:ascii="Times New Roman" w:hAnsi="Times New Roman" w:cs="Times New Roman"/>
          <w:color w:val="000000" w:themeColor="text1"/>
          <w:sz w:val="22"/>
          <w:szCs w:val="22"/>
        </w:rPr>
        <w:t>;</w:t>
      </w:r>
    </w:p>
    <w:p w:rsidR="006A69F7" w:rsidRPr="00630D45" w:rsidRDefault="006A69F7" w:rsidP="006A69F7">
      <w:pPr>
        <w:pStyle w:val="ListParagraph"/>
        <w:numPr>
          <w:ilvl w:val="0"/>
          <w:numId w:val="5"/>
        </w:numPr>
        <w:spacing w:after="0"/>
        <w:rPr>
          <w:rFonts w:ascii="Times New Roman" w:hAnsi="Times New Roman" w:cs="Times New Roman"/>
          <w:color w:val="000000" w:themeColor="text1"/>
          <w:sz w:val="22"/>
          <w:szCs w:val="22"/>
        </w:rPr>
      </w:pPr>
      <w:r w:rsidRPr="00630D45">
        <w:rPr>
          <w:rFonts w:ascii="Times New Roman" w:hAnsi="Times New Roman" w:cs="Times New Roman"/>
          <w:color w:val="000000" w:themeColor="text1"/>
          <w:sz w:val="22"/>
          <w:szCs w:val="22"/>
        </w:rPr>
        <w:t xml:space="preserve">Eliza </w:t>
      </w:r>
      <w:proofErr w:type="spellStart"/>
      <w:r w:rsidRPr="00630D45">
        <w:rPr>
          <w:rFonts w:ascii="Times New Roman" w:hAnsi="Times New Roman" w:cs="Times New Roman"/>
          <w:color w:val="000000" w:themeColor="text1"/>
          <w:sz w:val="22"/>
          <w:szCs w:val="22"/>
        </w:rPr>
        <w:t>Carnall</w:t>
      </w:r>
      <w:proofErr w:type="spellEnd"/>
      <w:r w:rsidR="00287027">
        <w:rPr>
          <w:rFonts w:ascii="Times New Roman" w:hAnsi="Times New Roman" w:cs="Times New Roman"/>
          <w:color w:val="000000" w:themeColor="text1"/>
          <w:sz w:val="22"/>
          <w:szCs w:val="22"/>
        </w:rPr>
        <w:t xml:space="preserve"> (1822-1896)</w:t>
      </w:r>
      <w:r w:rsidRPr="00630D45">
        <w:rPr>
          <w:rFonts w:ascii="Times New Roman" w:hAnsi="Times New Roman" w:cs="Times New Roman"/>
          <w:color w:val="000000" w:themeColor="text1"/>
          <w:sz w:val="22"/>
          <w:szCs w:val="22"/>
        </w:rPr>
        <w:t xml:space="preserve">, female servant, aged 15. </w:t>
      </w:r>
      <w:r w:rsidR="001D5699" w:rsidRPr="00630D45">
        <w:rPr>
          <w:rFonts w:ascii="Times New Roman" w:hAnsi="Times New Roman" w:cs="Times New Roman"/>
          <w:color w:val="000000" w:themeColor="text1"/>
          <w:sz w:val="22"/>
          <w:szCs w:val="22"/>
        </w:rPr>
        <w:t xml:space="preserve">She was the daughter of John </w:t>
      </w:r>
      <w:proofErr w:type="spellStart"/>
      <w:r w:rsidR="001D5699" w:rsidRPr="00630D45">
        <w:rPr>
          <w:rFonts w:ascii="Times New Roman" w:hAnsi="Times New Roman" w:cs="Times New Roman"/>
          <w:color w:val="000000" w:themeColor="text1"/>
          <w:sz w:val="22"/>
          <w:szCs w:val="22"/>
        </w:rPr>
        <w:t>Carnall</w:t>
      </w:r>
      <w:proofErr w:type="spellEnd"/>
      <w:r w:rsidR="00287027">
        <w:rPr>
          <w:rFonts w:ascii="Times New Roman" w:hAnsi="Times New Roman" w:cs="Times New Roman"/>
          <w:color w:val="000000" w:themeColor="text1"/>
          <w:sz w:val="22"/>
          <w:szCs w:val="22"/>
        </w:rPr>
        <w:t xml:space="preserve"> (1791-1868)</w:t>
      </w:r>
      <w:r w:rsidR="001D5699" w:rsidRPr="00630D45">
        <w:rPr>
          <w:rFonts w:ascii="Times New Roman" w:hAnsi="Times New Roman" w:cs="Times New Roman"/>
          <w:color w:val="000000" w:themeColor="text1"/>
          <w:sz w:val="22"/>
          <w:szCs w:val="22"/>
        </w:rPr>
        <w:t xml:space="preserve">, sickle maker of </w:t>
      </w:r>
      <w:proofErr w:type="spellStart"/>
      <w:r w:rsidR="001D5699" w:rsidRPr="00630D45">
        <w:rPr>
          <w:rFonts w:ascii="Times New Roman" w:hAnsi="Times New Roman" w:cs="Times New Roman"/>
          <w:color w:val="000000" w:themeColor="text1"/>
          <w:sz w:val="22"/>
          <w:szCs w:val="22"/>
        </w:rPr>
        <w:t>Sload</w:t>
      </w:r>
      <w:proofErr w:type="spellEnd"/>
      <w:r w:rsidR="001D5699" w:rsidRPr="00630D45">
        <w:rPr>
          <w:rFonts w:ascii="Times New Roman" w:hAnsi="Times New Roman" w:cs="Times New Roman"/>
          <w:color w:val="000000" w:themeColor="text1"/>
          <w:sz w:val="22"/>
          <w:szCs w:val="22"/>
        </w:rPr>
        <w:t xml:space="preserve"> Lane</w:t>
      </w:r>
      <w:r w:rsidR="00287027">
        <w:rPr>
          <w:rFonts w:ascii="Times New Roman" w:hAnsi="Times New Roman" w:cs="Times New Roman"/>
          <w:color w:val="000000" w:themeColor="text1"/>
          <w:sz w:val="22"/>
          <w:szCs w:val="22"/>
        </w:rPr>
        <w:t>, Ridgeway,</w:t>
      </w:r>
      <w:r w:rsidR="001D5699" w:rsidRPr="00630D45">
        <w:rPr>
          <w:rFonts w:ascii="Times New Roman" w:hAnsi="Times New Roman" w:cs="Times New Roman"/>
          <w:color w:val="000000" w:themeColor="text1"/>
          <w:sz w:val="22"/>
          <w:szCs w:val="22"/>
        </w:rPr>
        <w:t xml:space="preserve"> and his wife, Esther</w:t>
      </w:r>
      <w:r w:rsidR="00287027">
        <w:rPr>
          <w:rFonts w:ascii="Times New Roman" w:hAnsi="Times New Roman" w:cs="Times New Roman"/>
          <w:color w:val="000000" w:themeColor="text1"/>
          <w:sz w:val="22"/>
          <w:szCs w:val="22"/>
        </w:rPr>
        <w:t xml:space="preserve"> (nee Fox, 1790-1864)</w:t>
      </w:r>
      <w:r w:rsidR="001D5699" w:rsidRPr="00630D45">
        <w:rPr>
          <w:rFonts w:ascii="Times New Roman" w:hAnsi="Times New Roman" w:cs="Times New Roman"/>
          <w:color w:val="000000" w:themeColor="text1"/>
          <w:sz w:val="22"/>
          <w:szCs w:val="22"/>
        </w:rPr>
        <w:t xml:space="preserve">. She married Norton </w:t>
      </w:r>
      <w:proofErr w:type="spellStart"/>
      <w:r w:rsidR="001D5699" w:rsidRPr="00630D45">
        <w:rPr>
          <w:rFonts w:ascii="Times New Roman" w:hAnsi="Times New Roman" w:cs="Times New Roman"/>
          <w:color w:val="000000" w:themeColor="text1"/>
          <w:sz w:val="22"/>
          <w:szCs w:val="22"/>
        </w:rPr>
        <w:t>scythesmith</w:t>
      </w:r>
      <w:proofErr w:type="spellEnd"/>
      <w:r w:rsidR="001D5699" w:rsidRPr="00630D45">
        <w:rPr>
          <w:rFonts w:ascii="Times New Roman" w:hAnsi="Times New Roman" w:cs="Times New Roman"/>
          <w:color w:val="000000" w:themeColor="text1"/>
          <w:sz w:val="22"/>
          <w:szCs w:val="22"/>
        </w:rPr>
        <w:t xml:space="preserve">, William </w:t>
      </w:r>
      <w:proofErr w:type="spellStart"/>
      <w:r w:rsidR="001D5699" w:rsidRPr="00630D45">
        <w:rPr>
          <w:rFonts w:ascii="Times New Roman" w:hAnsi="Times New Roman" w:cs="Times New Roman"/>
          <w:color w:val="000000" w:themeColor="text1"/>
          <w:sz w:val="22"/>
          <w:szCs w:val="22"/>
        </w:rPr>
        <w:t>Lin</w:t>
      </w:r>
      <w:r w:rsidR="00F41A6B">
        <w:rPr>
          <w:rFonts w:ascii="Times New Roman" w:hAnsi="Times New Roman" w:cs="Times New Roman"/>
          <w:color w:val="000000" w:themeColor="text1"/>
          <w:sz w:val="22"/>
          <w:szCs w:val="22"/>
        </w:rPr>
        <w:t>neker</w:t>
      </w:r>
      <w:proofErr w:type="spellEnd"/>
      <w:r w:rsidR="00287027">
        <w:rPr>
          <w:rFonts w:ascii="Times New Roman" w:hAnsi="Times New Roman" w:cs="Times New Roman"/>
          <w:color w:val="000000" w:themeColor="text1"/>
          <w:sz w:val="22"/>
          <w:szCs w:val="22"/>
        </w:rPr>
        <w:t xml:space="preserve"> (1825-1907)</w:t>
      </w:r>
      <w:r w:rsidR="00FC14D4">
        <w:rPr>
          <w:rFonts w:ascii="Times New Roman" w:hAnsi="Times New Roman" w:cs="Times New Roman"/>
          <w:color w:val="000000" w:themeColor="text1"/>
          <w:sz w:val="22"/>
          <w:szCs w:val="22"/>
        </w:rPr>
        <w:t xml:space="preserve">, son of George </w:t>
      </w:r>
      <w:proofErr w:type="spellStart"/>
      <w:r w:rsidR="00FC14D4">
        <w:rPr>
          <w:rFonts w:ascii="Times New Roman" w:hAnsi="Times New Roman" w:cs="Times New Roman"/>
          <w:color w:val="000000" w:themeColor="text1"/>
          <w:sz w:val="22"/>
          <w:szCs w:val="22"/>
        </w:rPr>
        <w:t>Lin</w:t>
      </w:r>
      <w:r w:rsidR="00287027">
        <w:rPr>
          <w:rFonts w:ascii="Times New Roman" w:hAnsi="Times New Roman" w:cs="Times New Roman"/>
          <w:color w:val="000000" w:themeColor="text1"/>
          <w:sz w:val="22"/>
          <w:szCs w:val="22"/>
        </w:rPr>
        <w:t>ek</w:t>
      </w:r>
      <w:r w:rsidR="00FC14D4">
        <w:rPr>
          <w:rFonts w:ascii="Times New Roman" w:hAnsi="Times New Roman" w:cs="Times New Roman"/>
          <w:color w:val="000000" w:themeColor="text1"/>
          <w:sz w:val="22"/>
          <w:szCs w:val="22"/>
        </w:rPr>
        <w:t>ker</w:t>
      </w:r>
      <w:proofErr w:type="spellEnd"/>
      <w:r w:rsidR="00287027">
        <w:rPr>
          <w:rFonts w:ascii="Times New Roman" w:hAnsi="Times New Roman" w:cs="Times New Roman"/>
          <w:color w:val="000000" w:themeColor="text1"/>
          <w:sz w:val="22"/>
          <w:szCs w:val="22"/>
        </w:rPr>
        <w:t xml:space="preserve"> (1799-1868)</w:t>
      </w:r>
      <w:r w:rsidR="00FC14D4">
        <w:rPr>
          <w:rFonts w:ascii="Times New Roman" w:hAnsi="Times New Roman" w:cs="Times New Roman"/>
          <w:color w:val="000000" w:themeColor="text1"/>
          <w:sz w:val="22"/>
          <w:szCs w:val="22"/>
        </w:rPr>
        <w:t xml:space="preserve"> of </w:t>
      </w:r>
      <w:proofErr w:type="spellStart"/>
      <w:r w:rsidR="00FC14D4">
        <w:rPr>
          <w:rFonts w:ascii="Times New Roman" w:hAnsi="Times New Roman" w:cs="Times New Roman"/>
          <w:color w:val="000000" w:themeColor="text1"/>
          <w:sz w:val="22"/>
          <w:szCs w:val="22"/>
        </w:rPr>
        <w:t>Backmoor</w:t>
      </w:r>
      <w:proofErr w:type="spellEnd"/>
      <w:r w:rsidR="00FC14D4">
        <w:rPr>
          <w:rFonts w:ascii="Times New Roman" w:hAnsi="Times New Roman" w:cs="Times New Roman"/>
          <w:color w:val="000000" w:themeColor="text1"/>
          <w:sz w:val="22"/>
          <w:szCs w:val="22"/>
        </w:rPr>
        <w:t xml:space="preserve">, Norton, </w:t>
      </w:r>
      <w:proofErr w:type="spellStart"/>
      <w:r w:rsidR="00FC14D4">
        <w:rPr>
          <w:rFonts w:ascii="Times New Roman" w:hAnsi="Times New Roman" w:cs="Times New Roman"/>
          <w:color w:val="000000" w:themeColor="text1"/>
          <w:sz w:val="22"/>
          <w:szCs w:val="22"/>
        </w:rPr>
        <w:t>scythesmith</w:t>
      </w:r>
      <w:proofErr w:type="spellEnd"/>
      <w:r w:rsidR="00287027">
        <w:rPr>
          <w:rFonts w:ascii="Times New Roman" w:hAnsi="Times New Roman" w:cs="Times New Roman"/>
          <w:color w:val="000000" w:themeColor="text1"/>
          <w:sz w:val="22"/>
          <w:szCs w:val="22"/>
        </w:rPr>
        <w:t xml:space="preserve"> and beer retailer</w:t>
      </w:r>
      <w:r w:rsidR="00FC14D4">
        <w:rPr>
          <w:rFonts w:ascii="Times New Roman" w:hAnsi="Times New Roman" w:cs="Times New Roman"/>
          <w:color w:val="000000" w:themeColor="text1"/>
          <w:sz w:val="22"/>
          <w:szCs w:val="22"/>
        </w:rPr>
        <w:t xml:space="preserve">, and his wife </w:t>
      </w:r>
      <w:r w:rsidR="00FC14D4">
        <w:rPr>
          <w:rFonts w:ascii="Times New Roman" w:hAnsi="Times New Roman" w:cs="Times New Roman"/>
          <w:color w:val="000000" w:themeColor="text1"/>
          <w:sz w:val="22"/>
          <w:szCs w:val="22"/>
        </w:rPr>
        <w:lastRenderedPageBreak/>
        <w:t>Sarah</w:t>
      </w:r>
      <w:r w:rsidR="001D5699" w:rsidRPr="00630D45">
        <w:rPr>
          <w:rFonts w:ascii="Times New Roman" w:hAnsi="Times New Roman" w:cs="Times New Roman"/>
          <w:color w:val="000000" w:themeColor="text1"/>
          <w:sz w:val="22"/>
          <w:szCs w:val="22"/>
        </w:rPr>
        <w:t>, at Ridgeway in 1846</w:t>
      </w:r>
      <w:r w:rsidR="001D5699" w:rsidRPr="00630D45">
        <w:rPr>
          <w:rStyle w:val="FootnoteReference"/>
          <w:rFonts w:ascii="Times New Roman" w:hAnsi="Times New Roman" w:cs="Times New Roman"/>
          <w:color w:val="000000" w:themeColor="text1"/>
          <w:sz w:val="22"/>
          <w:szCs w:val="22"/>
        </w:rPr>
        <w:footnoteReference w:id="167"/>
      </w:r>
      <w:r w:rsidR="00F41A6B">
        <w:rPr>
          <w:rFonts w:ascii="Times New Roman" w:hAnsi="Times New Roman" w:cs="Times New Roman"/>
          <w:color w:val="000000" w:themeColor="text1"/>
          <w:sz w:val="22"/>
          <w:szCs w:val="22"/>
        </w:rPr>
        <w:t>. The couple set up home at Hackenthorpe and had a family there.</w:t>
      </w:r>
    </w:p>
    <w:p w:rsidR="001D5699" w:rsidRPr="00630D45" w:rsidRDefault="001D5699" w:rsidP="006A69F7">
      <w:pPr>
        <w:pStyle w:val="ListParagraph"/>
        <w:numPr>
          <w:ilvl w:val="0"/>
          <w:numId w:val="5"/>
        </w:numPr>
        <w:spacing w:after="0"/>
        <w:rPr>
          <w:rFonts w:ascii="Times New Roman" w:hAnsi="Times New Roman" w:cs="Times New Roman"/>
          <w:color w:val="000000" w:themeColor="text1"/>
          <w:sz w:val="22"/>
          <w:szCs w:val="22"/>
        </w:rPr>
      </w:pPr>
      <w:r w:rsidRPr="00630D45">
        <w:rPr>
          <w:rFonts w:ascii="Times New Roman" w:hAnsi="Times New Roman" w:cs="Times New Roman"/>
          <w:color w:val="000000" w:themeColor="text1"/>
          <w:sz w:val="22"/>
          <w:szCs w:val="22"/>
        </w:rPr>
        <w:t>George Rotherham</w:t>
      </w:r>
      <w:r w:rsidR="006B41C2">
        <w:rPr>
          <w:rFonts w:ascii="Times New Roman" w:hAnsi="Times New Roman" w:cs="Times New Roman"/>
          <w:color w:val="000000" w:themeColor="text1"/>
          <w:sz w:val="22"/>
          <w:szCs w:val="22"/>
        </w:rPr>
        <w:t xml:space="preserve"> (1814-1874)</w:t>
      </w:r>
      <w:r w:rsidRPr="00630D45">
        <w:rPr>
          <w:rFonts w:ascii="Times New Roman" w:hAnsi="Times New Roman" w:cs="Times New Roman"/>
          <w:color w:val="000000" w:themeColor="text1"/>
          <w:sz w:val="22"/>
          <w:szCs w:val="22"/>
        </w:rPr>
        <w:t>, male</w:t>
      </w:r>
      <w:r w:rsidR="00287027">
        <w:rPr>
          <w:rFonts w:ascii="Times New Roman" w:hAnsi="Times New Roman" w:cs="Times New Roman"/>
          <w:color w:val="000000" w:themeColor="text1"/>
          <w:sz w:val="22"/>
          <w:szCs w:val="22"/>
        </w:rPr>
        <w:t>,</w:t>
      </w:r>
      <w:r w:rsidR="00FD2811" w:rsidRPr="00630D45">
        <w:rPr>
          <w:rFonts w:ascii="Times New Roman" w:hAnsi="Times New Roman" w:cs="Times New Roman"/>
          <w:color w:val="000000" w:themeColor="text1"/>
          <w:sz w:val="22"/>
          <w:szCs w:val="22"/>
        </w:rPr>
        <w:t xml:space="preserve"> </w:t>
      </w:r>
      <w:r w:rsidRPr="00630D45">
        <w:rPr>
          <w:rFonts w:ascii="Times New Roman" w:hAnsi="Times New Roman" w:cs="Times New Roman"/>
          <w:color w:val="000000" w:themeColor="text1"/>
          <w:sz w:val="22"/>
          <w:szCs w:val="22"/>
        </w:rPr>
        <w:t>servant</w:t>
      </w:r>
      <w:r w:rsidR="006B41C2">
        <w:rPr>
          <w:rFonts w:ascii="Times New Roman" w:hAnsi="Times New Roman" w:cs="Times New Roman"/>
          <w:color w:val="000000" w:themeColor="text1"/>
          <w:sz w:val="22"/>
          <w:szCs w:val="22"/>
        </w:rPr>
        <w:t xml:space="preserve"> </w:t>
      </w:r>
      <w:r w:rsidR="006B41C2" w:rsidRPr="00630D45">
        <w:rPr>
          <w:rFonts w:ascii="Times New Roman" w:hAnsi="Times New Roman" w:cs="Times New Roman"/>
          <w:color w:val="000000" w:themeColor="text1"/>
          <w:sz w:val="22"/>
          <w:szCs w:val="22"/>
        </w:rPr>
        <w:t>(probably farm)</w:t>
      </w:r>
      <w:r w:rsidRPr="00630D45">
        <w:rPr>
          <w:rFonts w:ascii="Times New Roman" w:hAnsi="Times New Roman" w:cs="Times New Roman"/>
          <w:color w:val="000000" w:themeColor="text1"/>
          <w:sz w:val="22"/>
          <w:szCs w:val="22"/>
        </w:rPr>
        <w:t>, age</w:t>
      </w:r>
      <w:r w:rsidR="00FD2811" w:rsidRPr="00630D45">
        <w:rPr>
          <w:rFonts w:ascii="Times New Roman" w:hAnsi="Times New Roman" w:cs="Times New Roman"/>
          <w:color w:val="000000" w:themeColor="text1"/>
          <w:sz w:val="22"/>
          <w:szCs w:val="22"/>
        </w:rPr>
        <w:t>d</w:t>
      </w:r>
      <w:r w:rsidRPr="00630D45">
        <w:rPr>
          <w:rFonts w:ascii="Times New Roman" w:hAnsi="Times New Roman" w:cs="Times New Roman"/>
          <w:color w:val="000000" w:themeColor="text1"/>
          <w:sz w:val="22"/>
          <w:szCs w:val="22"/>
        </w:rPr>
        <w:t xml:space="preserve"> 25.</w:t>
      </w:r>
      <w:r w:rsidR="00FD2811" w:rsidRPr="00630D45">
        <w:rPr>
          <w:rFonts w:ascii="Times New Roman" w:hAnsi="Times New Roman" w:cs="Times New Roman"/>
          <w:color w:val="000000" w:themeColor="text1"/>
          <w:sz w:val="22"/>
          <w:szCs w:val="22"/>
        </w:rPr>
        <w:t xml:space="preserve"> Son of John Rotherham</w:t>
      </w:r>
      <w:r w:rsidR="006B41C2">
        <w:rPr>
          <w:rFonts w:ascii="Times New Roman" w:hAnsi="Times New Roman" w:cs="Times New Roman"/>
          <w:color w:val="000000" w:themeColor="text1"/>
          <w:sz w:val="22"/>
          <w:szCs w:val="22"/>
        </w:rPr>
        <w:t xml:space="preserve"> (1782-1844)</w:t>
      </w:r>
      <w:r w:rsidR="00FD2811" w:rsidRPr="00630D45">
        <w:rPr>
          <w:rFonts w:ascii="Times New Roman" w:hAnsi="Times New Roman" w:cs="Times New Roman"/>
          <w:color w:val="000000" w:themeColor="text1"/>
          <w:sz w:val="22"/>
          <w:szCs w:val="22"/>
        </w:rPr>
        <w:t>, farmer, of Renishaw Slitting Mill</w:t>
      </w:r>
      <w:r w:rsidR="006B41C2">
        <w:rPr>
          <w:rFonts w:ascii="Times New Roman" w:hAnsi="Times New Roman" w:cs="Times New Roman"/>
          <w:color w:val="000000" w:themeColor="text1"/>
          <w:sz w:val="22"/>
          <w:szCs w:val="22"/>
        </w:rPr>
        <w:t>,</w:t>
      </w:r>
      <w:r w:rsidR="00FD2811" w:rsidRPr="00630D45">
        <w:rPr>
          <w:rFonts w:ascii="Times New Roman" w:hAnsi="Times New Roman" w:cs="Times New Roman"/>
          <w:color w:val="000000" w:themeColor="text1"/>
          <w:sz w:val="22"/>
          <w:szCs w:val="22"/>
        </w:rPr>
        <w:t xml:space="preserve"> and his wife </w:t>
      </w:r>
      <w:r w:rsidR="006B41C2">
        <w:rPr>
          <w:rFonts w:ascii="Times New Roman" w:hAnsi="Times New Roman" w:cs="Times New Roman"/>
          <w:color w:val="000000" w:themeColor="text1"/>
          <w:sz w:val="22"/>
          <w:szCs w:val="22"/>
        </w:rPr>
        <w:t>Hannah (nee Collis, 1779-1832)</w:t>
      </w:r>
      <w:r w:rsidR="00FD2811" w:rsidRPr="00630D45">
        <w:rPr>
          <w:rFonts w:ascii="Times New Roman" w:hAnsi="Times New Roman" w:cs="Times New Roman"/>
          <w:color w:val="000000" w:themeColor="text1"/>
          <w:sz w:val="22"/>
          <w:szCs w:val="22"/>
        </w:rPr>
        <w:t>. He married Ann Hopkinson</w:t>
      </w:r>
      <w:r w:rsidR="003C67CE">
        <w:rPr>
          <w:rFonts w:ascii="Times New Roman" w:hAnsi="Times New Roman" w:cs="Times New Roman"/>
          <w:color w:val="000000" w:themeColor="text1"/>
          <w:sz w:val="22"/>
          <w:szCs w:val="22"/>
        </w:rPr>
        <w:t xml:space="preserve"> (1824-1894)</w:t>
      </w:r>
      <w:r w:rsidR="00BB0DE2">
        <w:rPr>
          <w:rFonts w:ascii="Times New Roman" w:hAnsi="Times New Roman" w:cs="Times New Roman"/>
          <w:color w:val="000000" w:themeColor="text1"/>
          <w:sz w:val="22"/>
          <w:szCs w:val="22"/>
        </w:rPr>
        <w:t>, daughter of Thomas Hopkinson (1794-1864)</w:t>
      </w:r>
      <w:r w:rsidR="00FD2811" w:rsidRPr="00630D45">
        <w:rPr>
          <w:rFonts w:ascii="Times New Roman" w:hAnsi="Times New Roman" w:cs="Times New Roman"/>
          <w:color w:val="000000" w:themeColor="text1"/>
          <w:sz w:val="22"/>
          <w:szCs w:val="22"/>
        </w:rPr>
        <w:t xml:space="preserve"> of </w:t>
      </w:r>
      <w:proofErr w:type="spellStart"/>
      <w:r w:rsidR="00BB0DE2">
        <w:rPr>
          <w:rFonts w:ascii="Times New Roman" w:hAnsi="Times New Roman" w:cs="Times New Roman"/>
          <w:color w:val="000000" w:themeColor="text1"/>
          <w:sz w:val="22"/>
          <w:szCs w:val="22"/>
        </w:rPr>
        <w:t>Peakley</w:t>
      </w:r>
      <w:proofErr w:type="spellEnd"/>
      <w:r w:rsidR="00BB0DE2">
        <w:rPr>
          <w:rFonts w:ascii="Times New Roman" w:hAnsi="Times New Roman" w:cs="Times New Roman"/>
          <w:color w:val="000000" w:themeColor="text1"/>
          <w:sz w:val="22"/>
          <w:szCs w:val="22"/>
        </w:rPr>
        <w:t xml:space="preserve"> Hill, </w:t>
      </w:r>
      <w:r w:rsidR="00FD2811" w:rsidRPr="00630D45">
        <w:rPr>
          <w:rFonts w:ascii="Times New Roman" w:hAnsi="Times New Roman" w:cs="Times New Roman"/>
          <w:color w:val="000000" w:themeColor="text1"/>
          <w:sz w:val="22"/>
          <w:szCs w:val="22"/>
        </w:rPr>
        <w:t>Barlow</w:t>
      </w:r>
      <w:r w:rsidR="00BB0DE2">
        <w:rPr>
          <w:rFonts w:ascii="Times New Roman" w:hAnsi="Times New Roman" w:cs="Times New Roman"/>
          <w:color w:val="000000" w:themeColor="text1"/>
          <w:sz w:val="22"/>
          <w:szCs w:val="22"/>
        </w:rPr>
        <w:t>, and his wife Elizabeth (nee Drabble, 1799-1854)</w:t>
      </w:r>
      <w:r w:rsidR="00FD2811" w:rsidRPr="00630D45">
        <w:rPr>
          <w:rFonts w:ascii="Times New Roman" w:hAnsi="Times New Roman" w:cs="Times New Roman"/>
          <w:color w:val="000000" w:themeColor="text1"/>
          <w:sz w:val="22"/>
          <w:szCs w:val="22"/>
        </w:rPr>
        <w:t xml:space="preserve"> at Ridgeway in 1845</w:t>
      </w:r>
      <w:r w:rsidR="00FD2811" w:rsidRPr="00630D45">
        <w:rPr>
          <w:rStyle w:val="FootnoteReference"/>
          <w:rFonts w:ascii="Times New Roman" w:hAnsi="Times New Roman" w:cs="Times New Roman"/>
          <w:color w:val="000000" w:themeColor="text1"/>
          <w:sz w:val="22"/>
          <w:szCs w:val="22"/>
        </w:rPr>
        <w:footnoteReference w:id="168"/>
      </w:r>
      <w:r w:rsidR="00057248">
        <w:rPr>
          <w:rFonts w:ascii="Times New Roman" w:hAnsi="Times New Roman" w:cs="Times New Roman"/>
          <w:color w:val="000000" w:themeColor="text1"/>
          <w:sz w:val="22"/>
          <w:szCs w:val="22"/>
        </w:rPr>
        <w:t>. They settled in Sheffield and had a family there.</w:t>
      </w:r>
    </w:p>
    <w:p w:rsidR="00FD2811" w:rsidRPr="00630D45" w:rsidRDefault="00FD2811" w:rsidP="006A69F7">
      <w:pPr>
        <w:pStyle w:val="ListParagraph"/>
        <w:numPr>
          <w:ilvl w:val="0"/>
          <w:numId w:val="5"/>
        </w:numPr>
        <w:spacing w:after="0"/>
        <w:rPr>
          <w:rFonts w:ascii="Times New Roman" w:hAnsi="Times New Roman" w:cs="Times New Roman"/>
          <w:color w:val="000000" w:themeColor="text1"/>
          <w:sz w:val="22"/>
          <w:szCs w:val="22"/>
        </w:rPr>
      </w:pPr>
      <w:r w:rsidRPr="00630D45">
        <w:rPr>
          <w:rFonts w:ascii="Times New Roman" w:hAnsi="Times New Roman" w:cs="Times New Roman"/>
          <w:color w:val="000000" w:themeColor="text1"/>
          <w:sz w:val="22"/>
          <w:szCs w:val="22"/>
        </w:rPr>
        <w:t>Sidney Mills, male servant, aged 15.</w:t>
      </w:r>
    </w:p>
    <w:p w:rsidR="00212AC3" w:rsidRPr="00630D45" w:rsidRDefault="00212AC3" w:rsidP="00212AC3">
      <w:pPr>
        <w:pStyle w:val="ListParagraph"/>
        <w:spacing w:after="0"/>
        <w:rPr>
          <w:rFonts w:ascii="Times New Roman" w:hAnsi="Times New Roman" w:cs="Times New Roman"/>
          <w:color w:val="000000" w:themeColor="text1"/>
          <w:sz w:val="22"/>
          <w:szCs w:val="22"/>
        </w:rPr>
      </w:pPr>
    </w:p>
    <w:p w:rsidR="00A569CB" w:rsidRPr="00630D45" w:rsidRDefault="00A569CB" w:rsidP="00527FE8">
      <w:pPr>
        <w:spacing w:after="0"/>
        <w:rPr>
          <w:rFonts w:ascii="Times New Roman" w:hAnsi="Times New Roman" w:cs="Times New Roman"/>
          <w:color w:val="000000" w:themeColor="text1"/>
          <w:sz w:val="22"/>
          <w:szCs w:val="22"/>
        </w:rPr>
      </w:pPr>
      <w:r w:rsidRPr="00630D45">
        <w:rPr>
          <w:rFonts w:ascii="Times New Roman" w:hAnsi="Times New Roman" w:cs="Times New Roman"/>
          <w:color w:val="000000" w:themeColor="text1"/>
          <w:sz w:val="22"/>
          <w:szCs w:val="22"/>
        </w:rPr>
        <w:t xml:space="preserve">A newspaper </w:t>
      </w:r>
      <w:r w:rsidR="00001913" w:rsidRPr="00630D45">
        <w:rPr>
          <w:rFonts w:ascii="Times New Roman" w:hAnsi="Times New Roman" w:cs="Times New Roman"/>
          <w:color w:val="000000" w:themeColor="text1"/>
          <w:sz w:val="22"/>
          <w:szCs w:val="22"/>
        </w:rPr>
        <w:t>article</w:t>
      </w:r>
      <w:r w:rsidRPr="00630D45">
        <w:rPr>
          <w:rFonts w:ascii="Times New Roman" w:hAnsi="Times New Roman" w:cs="Times New Roman"/>
          <w:color w:val="000000" w:themeColor="text1"/>
          <w:sz w:val="22"/>
          <w:szCs w:val="22"/>
        </w:rPr>
        <w:t xml:space="preserve"> in 1840</w:t>
      </w:r>
      <w:r w:rsidR="00033DEC" w:rsidRPr="00630D45">
        <w:rPr>
          <w:rFonts w:ascii="Times New Roman" w:hAnsi="Times New Roman" w:cs="Times New Roman"/>
          <w:color w:val="000000" w:themeColor="text1"/>
          <w:sz w:val="22"/>
          <w:szCs w:val="22"/>
        </w:rPr>
        <w:t xml:space="preserve"> reported an accident involving a young man named George Barker, which</w:t>
      </w:r>
      <w:r w:rsidRPr="00630D45">
        <w:rPr>
          <w:rFonts w:ascii="Times New Roman" w:hAnsi="Times New Roman" w:cs="Times New Roman"/>
          <w:color w:val="000000" w:themeColor="text1"/>
          <w:sz w:val="22"/>
          <w:szCs w:val="22"/>
        </w:rPr>
        <w:t xml:space="preserve"> revealed that T &amp; J Hutton were using the </w:t>
      </w:r>
      <w:r w:rsidR="00033DEC" w:rsidRPr="00630D45">
        <w:rPr>
          <w:rFonts w:ascii="Times New Roman" w:hAnsi="Times New Roman" w:cs="Times New Roman"/>
          <w:color w:val="000000" w:themeColor="text1"/>
          <w:sz w:val="22"/>
          <w:szCs w:val="22"/>
        </w:rPr>
        <w:t>Birley Moor Nether Wheel for the grinding of hooks</w:t>
      </w:r>
      <w:r w:rsidR="006A42F1">
        <w:rPr>
          <w:rFonts w:ascii="Times New Roman" w:hAnsi="Times New Roman" w:cs="Times New Roman"/>
          <w:color w:val="000000" w:themeColor="text1"/>
          <w:sz w:val="22"/>
          <w:szCs w:val="22"/>
        </w:rPr>
        <w:t xml:space="preserve"> at that time</w:t>
      </w:r>
      <w:r w:rsidR="00033DEC" w:rsidRPr="00630D45">
        <w:rPr>
          <w:rStyle w:val="FootnoteReference"/>
          <w:rFonts w:ascii="Times New Roman" w:hAnsi="Times New Roman" w:cs="Times New Roman"/>
          <w:color w:val="000000" w:themeColor="text1"/>
          <w:sz w:val="22"/>
          <w:szCs w:val="22"/>
        </w:rPr>
        <w:footnoteReference w:id="169"/>
      </w:r>
      <w:r w:rsidR="001113FB" w:rsidRPr="00630D45">
        <w:rPr>
          <w:rFonts w:ascii="Times New Roman" w:hAnsi="Times New Roman" w:cs="Times New Roman"/>
          <w:color w:val="000000" w:themeColor="text1"/>
          <w:sz w:val="22"/>
          <w:szCs w:val="22"/>
        </w:rPr>
        <w:t>. In 184</w:t>
      </w:r>
      <w:r w:rsidR="00DD2552" w:rsidRPr="00630D45">
        <w:rPr>
          <w:rFonts w:ascii="Times New Roman" w:hAnsi="Times New Roman" w:cs="Times New Roman"/>
          <w:color w:val="000000" w:themeColor="text1"/>
          <w:sz w:val="22"/>
          <w:szCs w:val="22"/>
        </w:rPr>
        <w:t>5</w:t>
      </w:r>
      <w:r w:rsidR="001113FB" w:rsidRPr="00630D45">
        <w:rPr>
          <w:rFonts w:ascii="Times New Roman" w:hAnsi="Times New Roman" w:cs="Times New Roman"/>
          <w:color w:val="000000" w:themeColor="text1"/>
          <w:sz w:val="22"/>
          <w:szCs w:val="22"/>
        </w:rPr>
        <w:t>, Thomas</w:t>
      </w:r>
      <w:r w:rsidR="00025712" w:rsidRPr="00630D45">
        <w:rPr>
          <w:rFonts w:ascii="Times New Roman" w:hAnsi="Times New Roman" w:cs="Times New Roman"/>
          <w:color w:val="000000" w:themeColor="text1"/>
          <w:sz w:val="22"/>
          <w:szCs w:val="22"/>
        </w:rPr>
        <w:t xml:space="preserve"> I</w:t>
      </w:r>
      <w:r w:rsidR="001113FB" w:rsidRPr="00630D45">
        <w:rPr>
          <w:rFonts w:ascii="Times New Roman" w:hAnsi="Times New Roman" w:cs="Times New Roman"/>
          <w:color w:val="000000" w:themeColor="text1"/>
          <w:sz w:val="22"/>
          <w:szCs w:val="22"/>
        </w:rPr>
        <w:t xml:space="preserve"> took into partnership his son Jo</w:t>
      </w:r>
      <w:r w:rsidR="00B67BE0" w:rsidRPr="00630D45">
        <w:rPr>
          <w:rFonts w:ascii="Times New Roman" w:hAnsi="Times New Roman" w:cs="Times New Roman"/>
          <w:color w:val="000000" w:themeColor="text1"/>
          <w:sz w:val="22"/>
          <w:szCs w:val="22"/>
        </w:rPr>
        <w:t>hn Jermyn</w:t>
      </w:r>
      <w:r w:rsidR="00025712" w:rsidRPr="00630D45">
        <w:rPr>
          <w:rFonts w:ascii="Times New Roman" w:hAnsi="Times New Roman" w:cs="Times New Roman"/>
          <w:color w:val="000000" w:themeColor="text1"/>
          <w:sz w:val="22"/>
          <w:szCs w:val="22"/>
        </w:rPr>
        <w:t xml:space="preserve"> I</w:t>
      </w:r>
      <w:r w:rsidR="00DD2552" w:rsidRPr="00630D45">
        <w:rPr>
          <w:rStyle w:val="FootnoteReference"/>
          <w:rFonts w:ascii="Times New Roman" w:hAnsi="Times New Roman" w:cs="Times New Roman"/>
          <w:color w:val="000000" w:themeColor="text1"/>
          <w:sz w:val="22"/>
          <w:szCs w:val="22"/>
        </w:rPr>
        <w:footnoteReference w:id="170"/>
      </w:r>
      <w:r w:rsidR="00B67BE0" w:rsidRPr="00630D45">
        <w:rPr>
          <w:rFonts w:ascii="Times New Roman" w:hAnsi="Times New Roman" w:cs="Times New Roman"/>
          <w:color w:val="000000" w:themeColor="text1"/>
          <w:sz w:val="22"/>
          <w:szCs w:val="22"/>
        </w:rPr>
        <w:t xml:space="preserve"> and his nephew Edward Newton, the son of his sister Mary, and John Newton</w:t>
      </w:r>
      <w:r w:rsidR="00001913" w:rsidRPr="00630D45">
        <w:rPr>
          <w:rFonts w:ascii="Times New Roman" w:hAnsi="Times New Roman" w:cs="Times New Roman"/>
          <w:color w:val="000000" w:themeColor="text1"/>
          <w:sz w:val="22"/>
          <w:szCs w:val="22"/>
        </w:rPr>
        <w:t>, a</w:t>
      </w:r>
      <w:r w:rsidR="00B67BE0" w:rsidRPr="00630D45">
        <w:rPr>
          <w:rFonts w:ascii="Times New Roman" w:hAnsi="Times New Roman" w:cs="Times New Roman"/>
          <w:color w:val="000000" w:themeColor="text1"/>
          <w:sz w:val="22"/>
          <w:szCs w:val="22"/>
        </w:rPr>
        <w:t xml:space="preserve"> Sheffield grocer. The </w:t>
      </w:r>
      <w:r w:rsidR="008B3B0D" w:rsidRPr="00630D45">
        <w:rPr>
          <w:rFonts w:ascii="Times New Roman" w:hAnsi="Times New Roman" w:cs="Times New Roman"/>
          <w:color w:val="000000" w:themeColor="text1"/>
          <w:sz w:val="22"/>
          <w:szCs w:val="22"/>
        </w:rPr>
        <w:t xml:space="preserve">new </w:t>
      </w:r>
      <w:r w:rsidR="00B67BE0" w:rsidRPr="00630D45">
        <w:rPr>
          <w:rFonts w:ascii="Times New Roman" w:hAnsi="Times New Roman" w:cs="Times New Roman"/>
          <w:color w:val="000000" w:themeColor="text1"/>
          <w:sz w:val="22"/>
          <w:szCs w:val="22"/>
        </w:rPr>
        <w:t>firm</w:t>
      </w:r>
      <w:r w:rsidR="008B3B0D" w:rsidRPr="00630D45">
        <w:rPr>
          <w:rFonts w:ascii="Times New Roman" w:hAnsi="Times New Roman" w:cs="Times New Roman"/>
          <w:color w:val="000000" w:themeColor="text1"/>
          <w:sz w:val="22"/>
          <w:szCs w:val="22"/>
        </w:rPr>
        <w:t xml:space="preserve">, </w:t>
      </w:r>
      <w:r w:rsidR="00B67BE0" w:rsidRPr="00630D45">
        <w:rPr>
          <w:rFonts w:ascii="Times New Roman" w:hAnsi="Times New Roman" w:cs="Times New Roman"/>
          <w:color w:val="000000" w:themeColor="text1"/>
          <w:sz w:val="22"/>
          <w:szCs w:val="22"/>
        </w:rPr>
        <w:t>trad</w:t>
      </w:r>
      <w:r w:rsidR="008B3B0D" w:rsidRPr="00630D45">
        <w:rPr>
          <w:rFonts w:ascii="Times New Roman" w:hAnsi="Times New Roman" w:cs="Times New Roman"/>
          <w:color w:val="000000" w:themeColor="text1"/>
          <w:sz w:val="22"/>
          <w:szCs w:val="22"/>
        </w:rPr>
        <w:t>ing</w:t>
      </w:r>
      <w:r w:rsidR="00B67BE0" w:rsidRPr="00630D45">
        <w:rPr>
          <w:rFonts w:ascii="Times New Roman" w:hAnsi="Times New Roman" w:cs="Times New Roman"/>
          <w:color w:val="000000" w:themeColor="text1"/>
          <w:sz w:val="22"/>
          <w:szCs w:val="22"/>
        </w:rPr>
        <w:t xml:space="preserve"> as Hutton and Newton</w:t>
      </w:r>
      <w:r w:rsidR="00B67BE0" w:rsidRPr="00630D45">
        <w:rPr>
          <w:rStyle w:val="FootnoteReference"/>
          <w:rFonts w:ascii="Times New Roman" w:hAnsi="Times New Roman" w:cs="Times New Roman"/>
          <w:color w:val="000000" w:themeColor="text1"/>
          <w:sz w:val="22"/>
          <w:szCs w:val="22"/>
        </w:rPr>
        <w:footnoteReference w:id="171"/>
      </w:r>
      <w:r w:rsidR="008B3B0D" w:rsidRPr="00630D45">
        <w:rPr>
          <w:rFonts w:ascii="Times New Roman" w:hAnsi="Times New Roman" w:cs="Times New Roman"/>
          <w:color w:val="000000" w:themeColor="text1"/>
          <w:sz w:val="22"/>
          <w:szCs w:val="22"/>
        </w:rPr>
        <w:t>, purchased the trade mark of Mark Webster</w:t>
      </w:r>
      <w:r w:rsidR="009F0608" w:rsidRPr="00630D45">
        <w:rPr>
          <w:rFonts w:ascii="Times New Roman" w:hAnsi="Times New Roman" w:cs="Times New Roman"/>
          <w:color w:val="000000" w:themeColor="text1"/>
          <w:sz w:val="22"/>
          <w:szCs w:val="22"/>
        </w:rPr>
        <w:t>, scythe and sicklesmith, of Ridgeway</w:t>
      </w:r>
      <w:r w:rsidR="00B41660" w:rsidRPr="00630D45">
        <w:rPr>
          <w:rFonts w:ascii="Times New Roman" w:hAnsi="Times New Roman" w:cs="Times New Roman"/>
          <w:color w:val="000000" w:themeColor="text1"/>
          <w:sz w:val="22"/>
          <w:szCs w:val="22"/>
        </w:rPr>
        <w:t xml:space="preserve"> (a bird’s eye) for £250</w:t>
      </w:r>
      <w:r w:rsidR="009F0608" w:rsidRPr="00630D45">
        <w:rPr>
          <w:rFonts w:ascii="Times New Roman" w:hAnsi="Times New Roman" w:cs="Times New Roman"/>
          <w:color w:val="000000" w:themeColor="text1"/>
          <w:sz w:val="22"/>
          <w:szCs w:val="22"/>
        </w:rPr>
        <w:t xml:space="preserve"> in 1844</w:t>
      </w:r>
      <w:r w:rsidR="00B41660" w:rsidRPr="00630D45">
        <w:rPr>
          <w:rFonts w:ascii="Times New Roman" w:hAnsi="Times New Roman" w:cs="Times New Roman"/>
          <w:color w:val="000000" w:themeColor="text1"/>
          <w:sz w:val="22"/>
          <w:szCs w:val="22"/>
        </w:rPr>
        <w:t>, thereby securing access to the Polish market</w:t>
      </w:r>
      <w:r w:rsidR="00B41660" w:rsidRPr="00630D45">
        <w:rPr>
          <w:rStyle w:val="FootnoteReference"/>
          <w:rFonts w:ascii="Times New Roman" w:hAnsi="Times New Roman" w:cs="Times New Roman"/>
          <w:color w:val="000000" w:themeColor="text1"/>
          <w:sz w:val="22"/>
          <w:szCs w:val="22"/>
        </w:rPr>
        <w:footnoteReference w:id="172"/>
      </w:r>
      <w:r w:rsidR="00B67BE0" w:rsidRPr="00630D45">
        <w:rPr>
          <w:rFonts w:ascii="Times New Roman" w:hAnsi="Times New Roman" w:cs="Times New Roman"/>
          <w:color w:val="000000" w:themeColor="text1"/>
          <w:sz w:val="22"/>
          <w:szCs w:val="22"/>
        </w:rPr>
        <w:t>.</w:t>
      </w:r>
    </w:p>
    <w:p w:rsidR="00001913" w:rsidRPr="00630D45" w:rsidRDefault="00001913" w:rsidP="00527FE8">
      <w:pPr>
        <w:spacing w:after="0"/>
        <w:rPr>
          <w:rFonts w:ascii="Times New Roman" w:hAnsi="Times New Roman" w:cs="Times New Roman"/>
          <w:color w:val="000000" w:themeColor="text1"/>
          <w:sz w:val="22"/>
          <w:szCs w:val="22"/>
        </w:rPr>
      </w:pPr>
    </w:p>
    <w:p w:rsidR="00001913" w:rsidRPr="00630D45" w:rsidRDefault="00001913" w:rsidP="00527FE8">
      <w:pPr>
        <w:spacing w:after="0"/>
        <w:rPr>
          <w:rFonts w:ascii="Times New Roman" w:hAnsi="Times New Roman" w:cs="Times New Roman"/>
          <w:color w:val="000000" w:themeColor="text1"/>
          <w:sz w:val="22"/>
          <w:szCs w:val="22"/>
        </w:rPr>
      </w:pPr>
      <w:r w:rsidRPr="00630D45">
        <w:rPr>
          <w:rFonts w:ascii="Times New Roman" w:hAnsi="Times New Roman" w:cs="Times New Roman"/>
          <w:color w:val="000000" w:themeColor="text1"/>
          <w:sz w:val="22"/>
          <w:szCs w:val="22"/>
        </w:rPr>
        <w:t>Thomas Hutton</w:t>
      </w:r>
      <w:r w:rsidR="00025712" w:rsidRPr="00630D45">
        <w:rPr>
          <w:rFonts w:ascii="Times New Roman" w:hAnsi="Times New Roman" w:cs="Times New Roman"/>
          <w:color w:val="000000" w:themeColor="text1"/>
          <w:sz w:val="22"/>
          <w:szCs w:val="22"/>
        </w:rPr>
        <w:t xml:space="preserve"> I</w:t>
      </w:r>
      <w:r w:rsidRPr="00630D45">
        <w:rPr>
          <w:rFonts w:ascii="Times New Roman" w:hAnsi="Times New Roman" w:cs="Times New Roman"/>
          <w:color w:val="000000" w:themeColor="text1"/>
          <w:sz w:val="22"/>
          <w:szCs w:val="22"/>
        </w:rPr>
        <w:t xml:space="preserve"> died </w:t>
      </w:r>
      <w:r w:rsidR="008B6BFB" w:rsidRPr="00630D45">
        <w:rPr>
          <w:rFonts w:ascii="Times New Roman" w:hAnsi="Times New Roman" w:cs="Times New Roman"/>
          <w:color w:val="000000" w:themeColor="text1"/>
          <w:sz w:val="22"/>
          <w:szCs w:val="22"/>
        </w:rPr>
        <w:t xml:space="preserve">in 1849, aged 50, and </w:t>
      </w:r>
      <w:r w:rsidR="00892DD8" w:rsidRPr="00630D45">
        <w:rPr>
          <w:rFonts w:ascii="Times New Roman" w:hAnsi="Times New Roman" w:cs="Times New Roman"/>
          <w:color w:val="000000" w:themeColor="text1"/>
          <w:sz w:val="22"/>
          <w:szCs w:val="22"/>
        </w:rPr>
        <w:t>was buried at St. Peter and St. Paul church, Eckington on 3</w:t>
      </w:r>
      <w:r w:rsidR="00892DD8" w:rsidRPr="00630D45">
        <w:rPr>
          <w:rFonts w:ascii="Times New Roman" w:hAnsi="Times New Roman" w:cs="Times New Roman"/>
          <w:color w:val="000000" w:themeColor="text1"/>
          <w:sz w:val="22"/>
          <w:szCs w:val="22"/>
          <w:vertAlign w:val="superscript"/>
        </w:rPr>
        <w:t>rd</w:t>
      </w:r>
      <w:r w:rsidR="00892DD8" w:rsidRPr="00630D45">
        <w:rPr>
          <w:rFonts w:ascii="Times New Roman" w:hAnsi="Times New Roman" w:cs="Times New Roman"/>
          <w:color w:val="000000" w:themeColor="text1"/>
          <w:sz w:val="22"/>
          <w:szCs w:val="22"/>
        </w:rPr>
        <w:t xml:space="preserve"> August</w:t>
      </w:r>
      <w:r w:rsidR="006A42F1">
        <w:rPr>
          <w:rStyle w:val="FootnoteReference"/>
          <w:rFonts w:ascii="Times New Roman" w:hAnsi="Times New Roman" w:cs="Times New Roman"/>
          <w:color w:val="000000" w:themeColor="text1"/>
          <w:sz w:val="22"/>
          <w:szCs w:val="22"/>
        </w:rPr>
        <w:footnoteReference w:id="173"/>
      </w:r>
      <w:r w:rsidR="00892DD8" w:rsidRPr="00630D45">
        <w:rPr>
          <w:rFonts w:ascii="Times New Roman" w:hAnsi="Times New Roman" w:cs="Times New Roman"/>
          <w:color w:val="000000" w:themeColor="text1"/>
          <w:sz w:val="22"/>
          <w:szCs w:val="22"/>
        </w:rPr>
        <w:t>. H</w:t>
      </w:r>
      <w:r w:rsidR="008B6BFB" w:rsidRPr="00630D45">
        <w:rPr>
          <w:rFonts w:ascii="Times New Roman" w:hAnsi="Times New Roman" w:cs="Times New Roman"/>
          <w:color w:val="000000" w:themeColor="text1"/>
          <w:sz w:val="22"/>
          <w:szCs w:val="22"/>
        </w:rPr>
        <w:t xml:space="preserve">is extensive Will, summarised in Table 1, </w:t>
      </w:r>
      <w:r w:rsidR="00892DD8" w:rsidRPr="00630D45">
        <w:rPr>
          <w:rFonts w:ascii="Times New Roman" w:hAnsi="Times New Roman" w:cs="Times New Roman"/>
          <w:color w:val="000000" w:themeColor="text1"/>
          <w:sz w:val="22"/>
          <w:szCs w:val="22"/>
        </w:rPr>
        <w:t>offers</w:t>
      </w:r>
      <w:r w:rsidRPr="00630D45">
        <w:rPr>
          <w:rFonts w:ascii="Times New Roman" w:hAnsi="Times New Roman" w:cs="Times New Roman"/>
          <w:color w:val="000000" w:themeColor="text1"/>
          <w:sz w:val="22"/>
          <w:szCs w:val="22"/>
        </w:rPr>
        <w:t xml:space="preserve"> a flavour of the very considerable estate that he had either inherited or accumulated in his lifetime.</w:t>
      </w:r>
    </w:p>
    <w:p w:rsidR="008B6BFB" w:rsidRPr="00630D45" w:rsidRDefault="008B6BFB" w:rsidP="00527FE8">
      <w:pPr>
        <w:spacing w:after="0"/>
        <w:rPr>
          <w:rFonts w:ascii="Times New Roman" w:hAnsi="Times New Roman" w:cs="Times New Roman"/>
          <w:color w:val="000000" w:themeColor="text1"/>
          <w:sz w:val="22"/>
          <w:szCs w:val="22"/>
        </w:rPr>
      </w:pPr>
    </w:p>
    <w:p w:rsidR="008B6BFB" w:rsidRPr="001F3BC4" w:rsidRDefault="008B6BFB" w:rsidP="008B6BFB">
      <w:pPr>
        <w:spacing w:after="0"/>
        <w:rPr>
          <w:rFonts w:ascii="Times New Roman" w:hAnsi="Times New Roman" w:cs="Times New Roman"/>
          <w:sz w:val="22"/>
          <w:szCs w:val="22"/>
        </w:rPr>
      </w:pPr>
      <w:r w:rsidRPr="00630D45">
        <w:rPr>
          <w:rFonts w:ascii="Times New Roman" w:hAnsi="Times New Roman" w:cs="Times New Roman"/>
          <w:sz w:val="22"/>
          <w:szCs w:val="22"/>
          <w:u w:val="single"/>
        </w:rPr>
        <w:t>Table 1. Abstract of the Will of Thomas Hutton</w:t>
      </w:r>
      <w:r w:rsidR="00025712" w:rsidRPr="00630D45">
        <w:rPr>
          <w:rFonts w:ascii="Times New Roman" w:hAnsi="Times New Roman" w:cs="Times New Roman"/>
          <w:sz w:val="22"/>
          <w:szCs w:val="22"/>
          <w:u w:val="single"/>
        </w:rPr>
        <w:t xml:space="preserve"> I</w:t>
      </w:r>
      <w:r w:rsidRPr="00630D45">
        <w:rPr>
          <w:rFonts w:ascii="Times New Roman" w:hAnsi="Times New Roman" w:cs="Times New Roman"/>
          <w:sz w:val="22"/>
          <w:szCs w:val="22"/>
          <w:u w:val="single"/>
        </w:rPr>
        <w:t xml:space="preserve"> of Ridgeway (1799-1849), Sickle Manufacturer, dated 3</w:t>
      </w:r>
      <w:r w:rsidRPr="00630D45">
        <w:rPr>
          <w:rFonts w:ascii="Times New Roman" w:hAnsi="Times New Roman" w:cs="Times New Roman"/>
          <w:sz w:val="22"/>
          <w:szCs w:val="22"/>
          <w:u w:val="single"/>
          <w:vertAlign w:val="superscript"/>
        </w:rPr>
        <w:t>rd</w:t>
      </w:r>
      <w:r w:rsidRPr="00630D45">
        <w:rPr>
          <w:rFonts w:ascii="Times New Roman" w:hAnsi="Times New Roman" w:cs="Times New Roman"/>
          <w:sz w:val="22"/>
          <w:szCs w:val="22"/>
          <w:u w:val="single"/>
        </w:rPr>
        <w:t xml:space="preserve"> May 1848, and proved at York on 3</w:t>
      </w:r>
      <w:r w:rsidRPr="00630D45">
        <w:rPr>
          <w:rFonts w:ascii="Times New Roman" w:hAnsi="Times New Roman" w:cs="Times New Roman"/>
          <w:sz w:val="22"/>
          <w:szCs w:val="22"/>
          <w:u w:val="single"/>
          <w:vertAlign w:val="superscript"/>
        </w:rPr>
        <w:t>rd</w:t>
      </w:r>
      <w:r w:rsidRPr="00630D45">
        <w:rPr>
          <w:rFonts w:ascii="Times New Roman" w:hAnsi="Times New Roman" w:cs="Times New Roman"/>
          <w:sz w:val="22"/>
          <w:szCs w:val="22"/>
          <w:u w:val="single"/>
        </w:rPr>
        <w:t xml:space="preserve"> October 1849, and at London on 27</w:t>
      </w:r>
      <w:r w:rsidRPr="00630D45">
        <w:rPr>
          <w:rFonts w:ascii="Times New Roman" w:hAnsi="Times New Roman" w:cs="Times New Roman"/>
          <w:sz w:val="22"/>
          <w:szCs w:val="22"/>
          <w:u w:val="single"/>
          <w:vertAlign w:val="superscript"/>
        </w:rPr>
        <w:t>th</w:t>
      </w:r>
      <w:r w:rsidRPr="00630D45">
        <w:rPr>
          <w:rFonts w:ascii="Times New Roman" w:hAnsi="Times New Roman" w:cs="Times New Roman"/>
          <w:sz w:val="22"/>
          <w:szCs w:val="22"/>
          <w:u w:val="single"/>
        </w:rPr>
        <w:t xml:space="preserve"> October 1849</w:t>
      </w:r>
      <w:r w:rsidR="001F3BC4" w:rsidRPr="001F3BC4">
        <w:rPr>
          <w:rStyle w:val="FootnoteReference"/>
          <w:rFonts w:ascii="Times New Roman" w:hAnsi="Times New Roman" w:cs="Times New Roman"/>
          <w:sz w:val="22"/>
          <w:szCs w:val="22"/>
        </w:rPr>
        <w:footnoteReference w:id="174"/>
      </w:r>
      <w:r w:rsidRPr="001F3BC4">
        <w:rPr>
          <w:rFonts w:ascii="Times New Roman" w:hAnsi="Times New Roman" w:cs="Times New Roman"/>
          <w:sz w:val="22"/>
          <w:szCs w:val="22"/>
        </w:rPr>
        <w:t>.</w:t>
      </w:r>
    </w:p>
    <w:p w:rsidR="008B6BFB" w:rsidRPr="00630D45" w:rsidRDefault="008B6BFB" w:rsidP="008B6BFB">
      <w:pPr>
        <w:spacing w:after="0"/>
        <w:rPr>
          <w:rFonts w:ascii="Times New Roman" w:hAnsi="Times New Roman" w:cs="Times New Roman"/>
          <w:sz w:val="22"/>
          <w:szCs w:val="22"/>
        </w:rPr>
      </w:pPr>
    </w:p>
    <w:tbl>
      <w:tblPr>
        <w:tblStyle w:val="TableGrid"/>
        <w:tblW w:w="0" w:type="auto"/>
        <w:tblLook w:val="04A0" w:firstRow="1" w:lastRow="0" w:firstColumn="1" w:lastColumn="0" w:noHBand="0" w:noVBand="1"/>
      </w:tblPr>
      <w:tblGrid>
        <w:gridCol w:w="846"/>
        <w:gridCol w:w="8170"/>
      </w:tblGrid>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1.</w:t>
            </w:r>
          </w:p>
        </w:tc>
        <w:tc>
          <w:tcPr>
            <w:tcW w:w="8170"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 xml:space="preserve">A legacy of £50 to the Methodist Chapel at Ridgeway. </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2.</w:t>
            </w:r>
          </w:p>
        </w:tc>
        <w:tc>
          <w:tcPr>
            <w:tcW w:w="8170"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Release from the payment of £50 from the sum of £75 owed to the testator from the Methodist Sunday School at Ridgeway.</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3.</w:t>
            </w:r>
          </w:p>
        </w:tc>
        <w:tc>
          <w:tcPr>
            <w:tcW w:w="8170"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To George Green of Ridgeway, Sickle Smith, all the proceeds due to his executors from the Sick Club, known as The Phoenix Lodge, held at the Phoenix Inn, High Lane, and also from the Funeral Club held at the public house called The Swan in Ridgeway.</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4.</w:t>
            </w:r>
          </w:p>
        </w:tc>
        <w:tc>
          <w:tcPr>
            <w:tcW w:w="8170"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 xml:space="preserve">To his son, John Jermyn Hutton, the public house called the Phoenix Inn, with the </w:t>
            </w:r>
            <w:proofErr w:type="spellStart"/>
            <w:r w:rsidRPr="00630D45">
              <w:rPr>
                <w:rFonts w:ascii="Times New Roman" w:hAnsi="Times New Roman" w:cs="Times New Roman"/>
                <w:sz w:val="22"/>
                <w:szCs w:val="22"/>
              </w:rPr>
              <w:t>cowhouse</w:t>
            </w:r>
            <w:proofErr w:type="spellEnd"/>
            <w:r w:rsidRPr="00630D45">
              <w:rPr>
                <w:rFonts w:ascii="Times New Roman" w:hAnsi="Times New Roman" w:cs="Times New Roman"/>
                <w:sz w:val="22"/>
                <w:szCs w:val="22"/>
              </w:rPr>
              <w:t>, stable, smithy and outbuildings thereto belonging, together with four closes of land adjoining in High Lane, containing in total, including the site of the house and outbuildings, approximately eleven acres, now in the occupation of Charles Crookes.</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5.</w:t>
            </w:r>
          </w:p>
        </w:tc>
        <w:tc>
          <w:tcPr>
            <w:tcW w:w="8170" w:type="dxa"/>
          </w:tcPr>
          <w:p w:rsidR="008B6BFB" w:rsidRPr="00630D45" w:rsidRDefault="008B6BFB" w:rsidP="008B6BFB">
            <w:pPr>
              <w:rPr>
                <w:rFonts w:ascii="Times New Roman" w:hAnsi="Times New Roman" w:cs="Times New Roman"/>
                <w:sz w:val="22"/>
                <w:szCs w:val="22"/>
              </w:rPr>
            </w:pPr>
            <w:r w:rsidRPr="00630D45">
              <w:rPr>
                <w:rFonts w:ascii="Times New Roman" w:hAnsi="Times New Roman" w:cs="Times New Roman"/>
                <w:sz w:val="22"/>
                <w:szCs w:val="22"/>
              </w:rPr>
              <w:t xml:space="preserve">To the same, the freehold grinding wheel at Birley Hay, including the dam, weir, </w:t>
            </w:r>
            <w:proofErr w:type="spellStart"/>
            <w:r w:rsidRPr="00630D45">
              <w:rPr>
                <w:rFonts w:ascii="Times New Roman" w:hAnsi="Times New Roman" w:cs="Times New Roman"/>
                <w:sz w:val="22"/>
                <w:szCs w:val="22"/>
              </w:rPr>
              <w:t>goits</w:t>
            </w:r>
            <w:proofErr w:type="spellEnd"/>
            <w:r w:rsidRPr="00630D45">
              <w:rPr>
                <w:rFonts w:ascii="Times New Roman" w:hAnsi="Times New Roman" w:cs="Times New Roman"/>
                <w:sz w:val="22"/>
                <w:szCs w:val="22"/>
              </w:rPr>
              <w:t>, shuttles, forge, workshops, dwelling house, warehouse and other buildings thereto belonging, partly in his own occupation.</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lastRenderedPageBreak/>
              <w:t>6.</w:t>
            </w:r>
          </w:p>
        </w:tc>
        <w:tc>
          <w:tcPr>
            <w:tcW w:w="8170"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Also to the same, the small orchard adjoining the Birley Hay Wheel, in the occupation of Samuel Clayton.</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7.</w:t>
            </w:r>
          </w:p>
        </w:tc>
        <w:tc>
          <w:tcPr>
            <w:tcW w:w="8170"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 xml:space="preserve">Also to the same, the copyhold messuage or dwelling house with the barn, cow house and other buildings situate in Geer Lane, along with those several closes or pieces of land adjoining called the Near Far Close, Top Far Close, House Close, Harrow Croft, Harrow Croft A and </w:t>
            </w:r>
            <w:proofErr w:type="spellStart"/>
            <w:r w:rsidRPr="00630D45">
              <w:rPr>
                <w:rFonts w:ascii="Times New Roman" w:hAnsi="Times New Roman" w:cs="Times New Roman"/>
                <w:sz w:val="22"/>
                <w:szCs w:val="22"/>
              </w:rPr>
              <w:t>Pennyholme</w:t>
            </w:r>
            <w:proofErr w:type="spellEnd"/>
            <w:r w:rsidRPr="00630D45">
              <w:rPr>
                <w:rFonts w:ascii="Times New Roman" w:hAnsi="Times New Roman" w:cs="Times New Roman"/>
                <w:sz w:val="22"/>
                <w:szCs w:val="22"/>
              </w:rPr>
              <w:t>, all in the occupation of William Dunston.</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8.</w:t>
            </w:r>
          </w:p>
        </w:tc>
        <w:tc>
          <w:tcPr>
            <w:tcW w:w="8170"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Also to the same, the three copyhold tenements or dwelling houses with the smithy and coal shed at the west end of the Geer Lane premises in the several occupations of John Marsh, Benjamin Wain and George Turner.</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9.</w:t>
            </w:r>
          </w:p>
        </w:tc>
        <w:tc>
          <w:tcPr>
            <w:tcW w:w="8170"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Also to the same, the freehold workshops, warehouse and counting house and premises called Phoenix Works, in his own occupation and also that of Mr Edward Newton.</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10.</w:t>
            </w:r>
          </w:p>
        </w:tc>
        <w:tc>
          <w:tcPr>
            <w:tcW w:w="8170" w:type="dxa"/>
          </w:tcPr>
          <w:p w:rsidR="008B6BFB" w:rsidRPr="00630D45" w:rsidRDefault="008B6BFB" w:rsidP="00C948AD">
            <w:pPr>
              <w:rPr>
                <w:rFonts w:ascii="Times New Roman" w:hAnsi="Times New Roman" w:cs="Times New Roman"/>
                <w:sz w:val="22"/>
                <w:szCs w:val="22"/>
              </w:rPr>
            </w:pPr>
            <w:r w:rsidRPr="00630D45">
              <w:rPr>
                <w:rFonts w:ascii="Times New Roman" w:hAnsi="Times New Roman" w:cs="Times New Roman"/>
                <w:sz w:val="22"/>
                <w:szCs w:val="22"/>
              </w:rPr>
              <w:t>Also to the same, the three corporate trademarks “BY”, “Webster” and the Bird’s Eye.</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11.</w:t>
            </w:r>
          </w:p>
        </w:tc>
        <w:tc>
          <w:tcPr>
            <w:tcW w:w="8170"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To his son, Thomas, the sum of three hundred and sixteen pounds.</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12.</w:t>
            </w:r>
          </w:p>
        </w:tc>
        <w:tc>
          <w:tcPr>
            <w:tcW w:w="8170" w:type="dxa"/>
          </w:tcPr>
          <w:p w:rsidR="008B6BFB" w:rsidRPr="00630D45" w:rsidRDefault="008B6BFB" w:rsidP="008B6BFB">
            <w:pPr>
              <w:rPr>
                <w:rFonts w:ascii="Times New Roman" w:hAnsi="Times New Roman" w:cs="Times New Roman"/>
                <w:sz w:val="22"/>
                <w:szCs w:val="22"/>
              </w:rPr>
            </w:pPr>
            <w:r w:rsidRPr="00630D45">
              <w:rPr>
                <w:rFonts w:ascii="Times New Roman" w:hAnsi="Times New Roman" w:cs="Times New Roman"/>
                <w:sz w:val="22"/>
                <w:szCs w:val="22"/>
              </w:rPr>
              <w:t>Appoints Joseph Wells of Eckington, coal owner, and his son Thomas as his trustees.</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13.</w:t>
            </w:r>
          </w:p>
        </w:tc>
        <w:tc>
          <w:tcPr>
            <w:tcW w:w="8170"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 xml:space="preserve">To his son, Thomas, the copyhold messuage or dwelling house wherein he then lived, along with its barns, stables, cow houses, sheds and outbuildings, along with that newly erected messuage or dwelling house adjoining in the occupation of Herbert </w:t>
            </w:r>
            <w:proofErr w:type="spellStart"/>
            <w:r w:rsidRPr="00630D45">
              <w:rPr>
                <w:rFonts w:ascii="Times New Roman" w:hAnsi="Times New Roman" w:cs="Times New Roman"/>
                <w:sz w:val="22"/>
                <w:szCs w:val="22"/>
              </w:rPr>
              <w:t>Slagg</w:t>
            </w:r>
            <w:proofErr w:type="spellEnd"/>
            <w:r w:rsidRPr="00630D45">
              <w:rPr>
                <w:rFonts w:ascii="Times New Roman" w:hAnsi="Times New Roman" w:cs="Times New Roman"/>
                <w:sz w:val="22"/>
                <w:szCs w:val="22"/>
              </w:rPr>
              <w:t xml:space="preserve"> and the adjoining closes of land called the Roe, the Calf Croft, the Meadow, the Crab Tree Bank, the Far Common Piece, the Near Common Piece, the Front Croft or Hard Plantation and the wood called “The </w:t>
            </w:r>
            <w:proofErr w:type="spellStart"/>
            <w:r w:rsidRPr="00630D45">
              <w:rPr>
                <w:rFonts w:ascii="Times New Roman" w:hAnsi="Times New Roman" w:cs="Times New Roman"/>
                <w:sz w:val="22"/>
                <w:szCs w:val="22"/>
              </w:rPr>
              <w:t>Lumb</w:t>
            </w:r>
            <w:proofErr w:type="spellEnd"/>
            <w:r w:rsidRPr="00630D45">
              <w:rPr>
                <w:rFonts w:ascii="Times New Roman" w:hAnsi="Times New Roman" w:cs="Times New Roman"/>
                <w:sz w:val="22"/>
                <w:szCs w:val="22"/>
              </w:rPr>
              <w:t>”, containing altogether, including the site of the houses, about thirty acres and eighteen perches or thereabouts.</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14.</w:t>
            </w:r>
          </w:p>
        </w:tc>
        <w:tc>
          <w:tcPr>
            <w:tcW w:w="8170" w:type="dxa"/>
          </w:tcPr>
          <w:p w:rsidR="008B6BFB" w:rsidRPr="00630D45" w:rsidRDefault="008B6BFB" w:rsidP="006B0C03">
            <w:pPr>
              <w:rPr>
                <w:rFonts w:ascii="Times New Roman" w:hAnsi="Times New Roman" w:cs="Times New Roman"/>
                <w:sz w:val="22"/>
                <w:szCs w:val="22"/>
              </w:rPr>
            </w:pPr>
            <w:r w:rsidRPr="00630D45">
              <w:rPr>
                <w:rFonts w:ascii="Times New Roman" w:hAnsi="Times New Roman" w:cs="Times New Roman"/>
                <w:sz w:val="22"/>
                <w:szCs w:val="22"/>
              </w:rPr>
              <w:t xml:space="preserve">To the same, seven freehold tenements and barn and gardens thereto belonging fronting Ridgeway Town Street in the several occupations of John Taylor, Luke </w:t>
            </w:r>
            <w:r w:rsidR="006B0C03" w:rsidRPr="00630D45">
              <w:rPr>
                <w:rFonts w:ascii="Times New Roman" w:hAnsi="Times New Roman" w:cs="Times New Roman"/>
                <w:sz w:val="22"/>
                <w:szCs w:val="22"/>
              </w:rPr>
              <w:t>Jennings</w:t>
            </w:r>
            <w:r w:rsidRPr="00630D45">
              <w:rPr>
                <w:rFonts w:ascii="Times New Roman" w:hAnsi="Times New Roman" w:cs="Times New Roman"/>
                <w:sz w:val="22"/>
                <w:szCs w:val="22"/>
              </w:rPr>
              <w:t>, Henry Barker and others.</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15.</w:t>
            </w:r>
          </w:p>
        </w:tc>
        <w:tc>
          <w:tcPr>
            <w:tcW w:w="8170"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 xml:space="preserve">To the same, the two copyhold cottages known by the name of “Bluster Castle” together with the two closes of land called the Nether Rawson and </w:t>
            </w:r>
            <w:proofErr w:type="spellStart"/>
            <w:r w:rsidRPr="00630D45">
              <w:rPr>
                <w:rFonts w:ascii="Times New Roman" w:hAnsi="Times New Roman" w:cs="Times New Roman"/>
                <w:sz w:val="22"/>
                <w:szCs w:val="22"/>
              </w:rPr>
              <w:t>Cumberlidge</w:t>
            </w:r>
            <w:proofErr w:type="spellEnd"/>
            <w:r w:rsidRPr="00630D45">
              <w:rPr>
                <w:rFonts w:ascii="Times New Roman" w:hAnsi="Times New Roman" w:cs="Times New Roman"/>
                <w:sz w:val="22"/>
                <w:szCs w:val="22"/>
              </w:rPr>
              <w:t xml:space="preserve"> and the small plantation in High Lane, comprising together about six acres, two roods and thirty three perches.</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16.</w:t>
            </w:r>
          </w:p>
        </w:tc>
        <w:tc>
          <w:tcPr>
            <w:tcW w:w="8170"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To the same, the messuage or public house called The Park Farm, situated in Hartington Upper Quarter, with several closes of land called the House Field, Kiln Field, Top Field, Old House Field and Garden Croft and the garden and croft before the house, containing in the whole seven acres, two roods and twenty perches, late in the occupation of William Bagshawe and now of Ethel Wood.</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17.</w:t>
            </w:r>
          </w:p>
        </w:tc>
        <w:tc>
          <w:tcPr>
            <w:tcW w:w="8170"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 xml:space="preserve">To his trustees, Joseph Wells and Thomas Hutton, the freehold messuage or dwelling house with the stable, </w:t>
            </w:r>
            <w:proofErr w:type="spellStart"/>
            <w:r w:rsidRPr="00630D45">
              <w:rPr>
                <w:rFonts w:ascii="Times New Roman" w:hAnsi="Times New Roman" w:cs="Times New Roman"/>
                <w:sz w:val="22"/>
                <w:szCs w:val="22"/>
              </w:rPr>
              <w:t>cowhouse</w:t>
            </w:r>
            <w:proofErr w:type="spellEnd"/>
            <w:r w:rsidRPr="00630D45">
              <w:rPr>
                <w:rFonts w:ascii="Times New Roman" w:hAnsi="Times New Roman" w:cs="Times New Roman"/>
                <w:sz w:val="22"/>
                <w:szCs w:val="22"/>
              </w:rPr>
              <w:t xml:space="preserve">, barn and outbuildings and the several closes of land adjoining in Hackenthorpe, containing about eight acres in the occupation of John </w:t>
            </w:r>
            <w:proofErr w:type="spellStart"/>
            <w:r w:rsidRPr="00630D45">
              <w:rPr>
                <w:rFonts w:ascii="Times New Roman" w:hAnsi="Times New Roman" w:cs="Times New Roman"/>
                <w:sz w:val="22"/>
                <w:szCs w:val="22"/>
              </w:rPr>
              <w:t>Carnall</w:t>
            </w:r>
            <w:proofErr w:type="spellEnd"/>
            <w:r w:rsidRPr="00630D45">
              <w:rPr>
                <w:rFonts w:ascii="Times New Roman" w:hAnsi="Times New Roman" w:cs="Times New Roman"/>
                <w:sz w:val="22"/>
                <w:szCs w:val="22"/>
              </w:rPr>
              <w:t>.</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18.</w:t>
            </w:r>
          </w:p>
        </w:tc>
        <w:tc>
          <w:tcPr>
            <w:tcW w:w="8170"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To the same, two cottages or tenements adjoining and fronting on to Hackenthorpe Town Street, with the appurtenances in the several occupations of William Lee and Joseph Pearson.</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19.</w:t>
            </w:r>
          </w:p>
        </w:tc>
        <w:tc>
          <w:tcPr>
            <w:tcW w:w="8170"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 xml:space="preserve">To the same, all that freehold grinding wheel known by the name of Birley Moor Lower Wheel with the dam, weir, </w:t>
            </w:r>
            <w:proofErr w:type="spellStart"/>
            <w:r w:rsidRPr="00630D45">
              <w:rPr>
                <w:rFonts w:ascii="Times New Roman" w:hAnsi="Times New Roman" w:cs="Times New Roman"/>
                <w:sz w:val="22"/>
                <w:szCs w:val="22"/>
              </w:rPr>
              <w:t>goits</w:t>
            </w:r>
            <w:proofErr w:type="spellEnd"/>
            <w:r w:rsidRPr="00630D45">
              <w:rPr>
                <w:rFonts w:ascii="Times New Roman" w:hAnsi="Times New Roman" w:cs="Times New Roman"/>
                <w:sz w:val="22"/>
                <w:szCs w:val="22"/>
              </w:rPr>
              <w:t xml:space="preserve">, shuttles and four closes of land and garden situate upon </w:t>
            </w:r>
            <w:proofErr w:type="spellStart"/>
            <w:r w:rsidRPr="00630D45">
              <w:rPr>
                <w:rFonts w:ascii="Times New Roman" w:hAnsi="Times New Roman" w:cs="Times New Roman"/>
                <w:sz w:val="22"/>
                <w:szCs w:val="22"/>
              </w:rPr>
              <w:lastRenderedPageBreak/>
              <w:t>Woodthorpe</w:t>
            </w:r>
            <w:proofErr w:type="spellEnd"/>
            <w:r w:rsidRPr="00630D45">
              <w:rPr>
                <w:rFonts w:ascii="Times New Roman" w:hAnsi="Times New Roman" w:cs="Times New Roman"/>
                <w:sz w:val="22"/>
                <w:szCs w:val="22"/>
              </w:rPr>
              <w:t xml:space="preserve"> Common in the parish of Handsworth, containing including the site of the wheel, dam, </w:t>
            </w:r>
            <w:proofErr w:type="spellStart"/>
            <w:r w:rsidRPr="00630D45">
              <w:rPr>
                <w:rFonts w:ascii="Times New Roman" w:hAnsi="Times New Roman" w:cs="Times New Roman"/>
                <w:sz w:val="22"/>
                <w:szCs w:val="22"/>
              </w:rPr>
              <w:t>etc</w:t>
            </w:r>
            <w:proofErr w:type="spellEnd"/>
            <w:r w:rsidRPr="00630D45">
              <w:rPr>
                <w:rFonts w:ascii="Times New Roman" w:hAnsi="Times New Roman" w:cs="Times New Roman"/>
                <w:sz w:val="22"/>
                <w:szCs w:val="22"/>
              </w:rPr>
              <w:t>, six acres one rood and nineteen perches.</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lastRenderedPageBreak/>
              <w:t>20.</w:t>
            </w:r>
          </w:p>
        </w:tc>
        <w:tc>
          <w:tcPr>
            <w:tcW w:w="8170"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To the same, two closes of land called the Knowles situated near the Ford in Eckington, containing about six acres in the occupation of Mark Webster</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21.</w:t>
            </w:r>
          </w:p>
        </w:tc>
        <w:tc>
          <w:tcPr>
            <w:tcW w:w="8170"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To the same, the copyhold cottage or tenement with the two gardens and appurtenances in the occupation of Charles Vardy, situated at the Bridge and near to Birley Hay.</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22.</w:t>
            </w:r>
          </w:p>
        </w:tc>
        <w:tc>
          <w:tcPr>
            <w:tcW w:w="8170"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To the same, two freehold dwelling houses, barn and appurtenances situated at the Newlands in the several occupations of Edward Newton, Robert Mullins and William Mullins. Also the newly erected messuage or dwelling house occupied by his son John Jermyn Hutton and the eight closes of land or wood adjoining the same and known by the several names of The Wood Close, Great Close, Nether Close, House Close, Far Newlands, Near Newlands, Middle Newlands, Upper Newlands and wood, containing, including the site of the messuages, about twenty acres.</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23.</w:t>
            </w:r>
          </w:p>
        </w:tc>
        <w:tc>
          <w:tcPr>
            <w:tcW w:w="8170"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 xml:space="preserve">To the same, the rents, issues and profits of the premises 17-22 above, together with all his ready money, securities, stock in trade, implements of husbandry, household goods and furniture and the residue of his personal estate and effects. The same to be shared equally between his two sons John Jermyn Hutton and Thomas Hutton, and a one third share to be applied to the benefit and education of his son James </w:t>
            </w:r>
            <w:proofErr w:type="spellStart"/>
            <w:r w:rsidRPr="00630D45">
              <w:rPr>
                <w:rFonts w:ascii="Times New Roman" w:hAnsi="Times New Roman" w:cs="Times New Roman"/>
                <w:sz w:val="22"/>
                <w:szCs w:val="22"/>
              </w:rPr>
              <w:t>Fussell</w:t>
            </w:r>
            <w:proofErr w:type="spellEnd"/>
            <w:r w:rsidRPr="00630D45">
              <w:rPr>
                <w:rFonts w:ascii="Times New Roman" w:hAnsi="Times New Roman" w:cs="Times New Roman"/>
                <w:sz w:val="22"/>
                <w:szCs w:val="22"/>
              </w:rPr>
              <w:t xml:space="preserve"> </w:t>
            </w:r>
            <w:proofErr w:type="spellStart"/>
            <w:r w:rsidRPr="00630D45">
              <w:rPr>
                <w:rFonts w:ascii="Times New Roman" w:hAnsi="Times New Roman" w:cs="Times New Roman"/>
                <w:sz w:val="22"/>
                <w:szCs w:val="22"/>
              </w:rPr>
              <w:t>Mells</w:t>
            </w:r>
            <w:proofErr w:type="spellEnd"/>
            <w:r w:rsidRPr="00630D45">
              <w:rPr>
                <w:rFonts w:ascii="Times New Roman" w:hAnsi="Times New Roman" w:cs="Times New Roman"/>
                <w:sz w:val="22"/>
                <w:szCs w:val="22"/>
              </w:rPr>
              <w:t xml:space="preserve"> Hutton, until he attains the age of twenty one years, when he shall inherit the remaining one third share.</w:t>
            </w:r>
          </w:p>
        </w:tc>
      </w:tr>
      <w:tr w:rsidR="008B6BFB" w:rsidRPr="00630D45" w:rsidTr="004023A4">
        <w:tc>
          <w:tcPr>
            <w:tcW w:w="846"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24.</w:t>
            </w:r>
          </w:p>
        </w:tc>
        <w:tc>
          <w:tcPr>
            <w:tcW w:w="8170" w:type="dxa"/>
          </w:tcPr>
          <w:p w:rsidR="008B6BFB" w:rsidRPr="00630D45" w:rsidRDefault="008B6BFB" w:rsidP="004023A4">
            <w:pPr>
              <w:rPr>
                <w:rFonts w:ascii="Times New Roman" w:hAnsi="Times New Roman" w:cs="Times New Roman"/>
                <w:sz w:val="22"/>
                <w:szCs w:val="22"/>
              </w:rPr>
            </w:pPr>
            <w:r w:rsidRPr="00630D45">
              <w:rPr>
                <w:rFonts w:ascii="Times New Roman" w:hAnsi="Times New Roman" w:cs="Times New Roman"/>
                <w:sz w:val="22"/>
                <w:szCs w:val="22"/>
              </w:rPr>
              <w:t>Appoints Joseph Wells, John Jermyn Hutton and Thomas Hutton to be joint executors of his Will.</w:t>
            </w:r>
          </w:p>
        </w:tc>
      </w:tr>
    </w:tbl>
    <w:p w:rsidR="008B6BFB" w:rsidRPr="00630D45" w:rsidRDefault="008B6BFB" w:rsidP="00527FE8">
      <w:pPr>
        <w:spacing w:after="0"/>
        <w:rPr>
          <w:rFonts w:ascii="Times New Roman" w:hAnsi="Times New Roman" w:cs="Times New Roman"/>
          <w:sz w:val="22"/>
          <w:szCs w:val="22"/>
        </w:rPr>
      </w:pPr>
    </w:p>
    <w:p w:rsidR="00E64BB8" w:rsidRPr="00630D45" w:rsidRDefault="00497A95" w:rsidP="00497A95">
      <w:pPr>
        <w:tabs>
          <w:tab w:val="left" w:pos="4975"/>
        </w:tabs>
        <w:spacing w:after="0"/>
        <w:jc w:val="center"/>
        <w:rPr>
          <w:rFonts w:ascii="Times New Roman" w:hAnsi="Times New Roman" w:cs="Times New Roman"/>
          <w:sz w:val="22"/>
          <w:szCs w:val="22"/>
        </w:rPr>
      </w:pPr>
      <w:r w:rsidRPr="00630D45">
        <w:rPr>
          <w:rFonts w:ascii="Times New Roman" w:hAnsi="Times New Roman" w:cs="Times New Roman"/>
          <w:sz w:val="22"/>
          <w:szCs w:val="22"/>
        </w:rPr>
        <w:t>SIXTH GENERATION</w:t>
      </w:r>
    </w:p>
    <w:p w:rsidR="00497A95" w:rsidRPr="00630D45" w:rsidRDefault="00497A95" w:rsidP="00497A95">
      <w:pPr>
        <w:tabs>
          <w:tab w:val="left" w:pos="4975"/>
        </w:tabs>
        <w:spacing w:after="0"/>
        <w:jc w:val="center"/>
        <w:rPr>
          <w:rFonts w:ascii="Times New Roman" w:hAnsi="Times New Roman" w:cs="Times New Roman"/>
          <w:sz w:val="22"/>
          <w:szCs w:val="22"/>
        </w:rPr>
      </w:pPr>
    </w:p>
    <w:p w:rsidR="00497A95" w:rsidRPr="00630D45" w:rsidRDefault="00497A95" w:rsidP="00497A95">
      <w:pPr>
        <w:tabs>
          <w:tab w:val="left" w:pos="4975"/>
        </w:tabs>
        <w:spacing w:after="0"/>
        <w:rPr>
          <w:rFonts w:ascii="Times New Roman" w:hAnsi="Times New Roman" w:cs="Times New Roman"/>
          <w:sz w:val="22"/>
          <w:szCs w:val="22"/>
        </w:rPr>
      </w:pPr>
      <w:r w:rsidRPr="00630D45">
        <w:rPr>
          <w:rFonts w:ascii="Times New Roman" w:hAnsi="Times New Roman" w:cs="Times New Roman"/>
          <w:sz w:val="22"/>
          <w:szCs w:val="22"/>
        </w:rPr>
        <w:t>After Thomas</w:t>
      </w:r>
      <w:r w:rsidR="00025712" w:rsidRPr="00630D45">
        <w:rPr>
          <w:rFonts w:ascii="Times New Roman" w:hAnsi="Times New Roman" w:cs="Times New Roman"/>
          <w:sz w:val="22"/>
          <w:szCs w:val="22"/>
        </w:rPr>
        <w:t xml:space="preserve"> Is</w:t>
      </w:r>
      <w:r w:rsidRPr="00630D45">
        <w:rPr>
          <w:rFonts w:ascii="Times New Roman" w:hAnsi="Times New Roman" w:cs="Times New Roman"/>
          <w:sz w:val="22"/>
          <w:szCs w:val="22"/>
        </w:rPr>
        <w:t xml:space="preserve">’ death in 1859, the Company continued to trade as Hutton &amp; Newton throughout the mid-19th Century. His eldest son, JOHN JERMYN HUTTON </w:t>
      </w:r>
      <w:r w:rsidR="0009690E" w:rsidRPr="00630D45">
        <w:rPr>
          <w:rFonts w:ascii="Times New Roman" w:hAnsi="Times New Roman" w:cs="Times New Roman"/>
          <w:sz w:val="22"/>
          <w:szCs w:val="22"/>
        </w:rPr>
        <w:t xml:space="preserve">I </w:t>
      </w:r>
      <w:r w:rsidRPr="00630D45">
        <w:rPr>
          <w:rFonts w:ascii="Times New Roman" w:hAnsi="Times New Roman" w:cs="Times New Roman"/>
          <w:sz w:val="22"/>
          <w:szCs w:val="22"/>
        </w:rPr>
        <w:t>(1824-1867), became the principal partner, alongside his cousin, Edward Newton.</w:t>
      </w:r>
      <w:r w:rsidR="00154EDE" w:rsidRPr="00630D45">
        <w:rPr>
          <w:rFonts w:ascii="Times New Roman" w:hAnsi="Times New Roman" w:cs="Times New Roman"/>
          <w:sz w:val="22"/>
          <w:szCs w:val="22"/>
        </w:rPr>
        <w:t xml:space="preserve"> His coming of age in 1845 was marked by celebrations at the Phoenix Inn, when it is reported that 140 of the firm’s workmen sat down to a dinner of old English fare</w:t>
      </w:r>
      <w:r w:rsidR="00154EDE" w:rsidRPr="00630D45">
        <w:rPr>
          <w:rStyle w:val="FootnoteReference"/>
          <w:rFonts w:ascii="Times New Roman" w:hAnsi="Times New Roman" w:cs="Times New Roman"/>
          <w:sz w:val="22"/>
          <w:szCs w:val="22"/>
        </w:rPr>
        <w:footnoteReference w:id="175"/>
      </w:r>
      <w:r w:rsidR="00154EDE" w:rsidRPr="00630D45">
        <w:rPr>
          <w:rFonts w:ascii="Times New Roman" w:hAnsi="Times New Roman" w:cs="Times New Roman"/>
          <w:sz w:val="22"/>
          <w:szCs w:val="22"/>
        </w:rPr>
        <w:t>.</w:t>
      </w:r>
    </w:p>
    <w:p w:rsidR="00F03363" w:rsidRPr="00630D45" w:rsidRDefault="00F03363" w:rsidP="00527FE8">
      <w:pPr>
        <w:spacing w:after="0"/>
        <w:rPr>
          <w:rFonts w:ascii="Times New Roman" w:hAnsi="Times New Roman" w:cs="Times New Roman"/>
          <w:sz w:val="22"/>
          <w:szCs w:val="22"/>
        </w:rPr>
      </w:pPr>
    </w:p>
    <w:p w:rsidR="00147419" w:rsidRPr="00630D45" w:rsidRDefault="00147419" w:rsidP="00527FE8">
      <w:pPr>
        <w:spacing w:after="0"/>
        <w:rPr>
          <w:rFonts w:ascii="Times New Roman" w:hAnsi="Times New Roman" w:cs="Times New Roman"/>
          <w:sz w:val="22"/>
          <w:szCs w:val="22"/>
        </w:rPr>
      </w:pPr>
      <w:r w:rsidRPr="00630D45">
        <w:rPr>
          <w:rFonts w:ascii="Times New Roman" w:hAnsi="Times New Roman" w:cs="Times New Roman"/>
          <w:sz w:val="22"/>
          <w:szCs w:val="22"/>
        </w:rPr>
        <w:t>John Jermyn</w:t>
      </w:r>
      <w:r w:rsidR="00025712" w:rsidRPr="00630D45">
        <w:rPr>
          <w:rFonts w:ascii="Times New Roman" w:hAnsi="Times New Roman" w:cs="Times New Roman"/>
          <w:sz w:val="22"/>
          <w:szCs w:val="22"/>
        </w:rPr>
        <w:t xml:space="preserve"> I</w:t>
      </w:r>
      <w:r w:rsidRPr="00630D45">
        <w:rPr>
          <w:rFonts w:ascii="Times New Roman" w:hAnsi="Times New Roman" w:cs="Times New Roman"/>
          <w:sz w:val="22"/>
          <w:szCs w:val="22"/>
        </w:rPr>
        <w:t xml:space="preserve"> </w:t>
      </w:r>
      <w:r w:rsidR="00154EDE" w:rsidRPr="00630D45">
        <w:rPr>
          <w:rFonts w:ascii="Times New Roman" w:hAnsi="Times New Roman" w:cs="Times New Roman"/>
          <w:sz w:val="22"/>
          <w:szCs w:val="22"/>
        </w:rPr>
        <w:t>was to marry</w:t>
      </w:r>
      <w:r w:rsidRPr="00630D45">
        <w:rPr>
          <w:rFonts w:ascii="Times New Roman" w:hAnsi="Times New Roman" w:cs="Times New Roman"/>
          <w:sz w:val="22"/>
          <w:szCs w:val="22"/>
        </w:rPr>
        <w:t xml:space="preserve"> Elizabeth, the only daughter of Mr Edward </w:t>
      </w:r>
      <w:proofErr w:type="spellStart"/>
      <w:r w:rsidRPr="00630D45">
        <w:rPr>
          <w:rFonts w:ascii="Times New Roman" w:hAnsi="Times New Roman" w:cs="Times New Roman"/>
          <w:sz w:val="22"/>
          <w:szCs w:val="22"/>
        </w:rPr>
        <w:t>Ardron</w:t>
      </w:r>
      <w:proofErr w:type="spellEnd"/>
      <w:r w:rsidRPr="00630D45">
        <w:rPr>
          <w:rFonts w:ascii="Times New Roman" w:hAnsi="Times New Roman" w:cs="Times New Roman"/>
          <w:sz w:val="22"/>
          <w:szCs w:val="22"/>
        </w:rPr>
        <w:t>, Meadow Cottage, Whittington, at St Mary and All Saints church, Chesterfield on 8</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June 1848</w:t>
      </w:r>
      <w:r w:rsidRPr="00630D45">
        <w:rPr>
          <w:rStyle w:val="FootnoteReference"/>
          <w:rFonts w:ascii="Times New Roman" w:hAnsi="Times New Roman" w:cs="Times New Roman"/>
          <w:sz w:val="22"/>
          <w:szCs w:val="22"/>
        </w:rPr>
        <w:footnoteReference w:id="176"/>
      </w:r>
      <w:r w:rsidRPr="00630D45">
        <w:rPr>
          <w:rFonts w:ascii="Times New Roman" w:hAnsi="Times New Roman" w:cs="Times New Roman"/>
          <w:sz w:val="22"/>
          <w:szCs w:val="22"/>
        </w:rPr>
        <w:t xml:space="preserve">. The couple had ten children: </w:t>
      </w:r>
    </w:p>
    <w:p w:rsidR="00147419" w:rsidRPr="00630D45" w:rsidRDefault="009E7E4D" w:rsidP="00147419">
      <w:pPr>
        <w:pStyle w:val="ListParagraph"/>
        <w:numPr>
          <w:ilvl w:val="0"/>
          <w:numId w:val="6"/>
        </w:numPr>
        <w:spacing w:after="0"/>
        <w:rPr>
          <w:rFonts w:ascii="Times New Roman" w:hAnsi="Times New Roman" w:cs="Times New Roman"/>
          <w:sz w:val="22"/>
          <w:szCs w:val="22"/>
        </w:rPr>
      </w:pPr>
      <w:r w:rsidRPr="00630D45">
        <w:rPr>
          <w:rFonts w:ascii="Times New Roman" w:hAnsi="Times New Roman" w:cs="Times New Roman"/>
          <w:sz w:val="22"/>
          <w:szCs w:val="22"/>
        </w:rPr>
        <w:t xml:space="preserve">Mary (1849-1890). She married William Munn Hunter, M.D. (1838-1921), </w:t>
      </w:r>
      <w:r w:rsidR="00F1644E" w:rsidRPr="00630D45">
        <w:rPr>
          <w:rFonts w:ascii="Times New Roman" w:hAnsi="Times New Roman" w:cs="Times New Roman"/>
          <w:sz w:val="22"/>
          <w:szCs w:val="22"/>
        </w:rPr>
        <w:t>m</w:t>
      </w:r>
      <w:r w:rsidRPr="00630D45">
        <w:rPr>
          <w:rFonts w:ascii="Times New Roman" w:hAnsi="Times New Roman" w:cs="Times New Roman"/>
          <w:sz w:val="22"/>
          <w:szCs w:val="22"/>
        </w:rPr>
        <w:t xml:space="preserve">edical </w:t>
      </w:r>
      <w:r w:rsidR="00F1644E" w:rsidRPr="00630D45">
        <w:rPr>
          <w:rFonts w:ascii="Times New Roman" w:hAnsi="Times New Roman" w:cs="Times New Roman"/>
          <w:sz w:val="22"/>
          <w:szCs w:val="22"/>
        </w:rPr>
        <w:t>p</w:t>
      </w:r>
      <w:r w:rsidRPr="00630D45">
        <w:rPr>
          <w:rFonts w:ascii="Times New Roman" w:hAnsi="Times New Roman" w:cs="Times New Roman"/>
          <w:sz w:val="22"/>
          <w:szCs w:val="22"/>
        </w:rPr>
        <w:t xml:space="preserve">ractitioner, son of William Hunter (1800-1894), Chemist and Druggist, 90 Canal Street, Paisley, Renfrewshire, Scotland, and his wife Elizabeth (nee Munn, </w:t>
      </w:r>
      <w:r w:rsidR="00EA3D04" w:rsidRPr="00630D45">
        <w:rPr>
          <w:rFonts w:ascii="Times New Roman" w:hAnsi="Times New Roman" w:cs="Times New Roman"/>
          <w:sz w:val="22"/>
          <w:szCs w:val="22"/>
        </w:rPr>
        <w:t>1801-1873)</w:t>
      </w:r>
      <w:r w:rsidR="005C2E52">
        <w:rPr>
          <w:rFonts w:ascii="Times New Roman" w:hAnsi="Times New Roman" w:cs="Times New Roman"/>
          <w:sz w:val="22"/>
          <w:szCs w:val="22"/>
        </w:rPr>
        <w:t>. The couple had a family and settled at High Street in Eckington</w:t>
      </w:r>
      <w:r w:rsidR="00EA3D04" w:rsidRPr="00630D45">
        <w:rPr>
          <w:rFonts w:ascii="Times New Roman" w:hAnsi="Times New Roman" w:cs="Times New Roman"/>
          <w:sz w:val="22"/>
          <w:szCs w:val="22"/>
        </w:rPr>
        <w:t>;</w:t>
      </w:r>
    </w:p>
    <w:p w:rsidR="00EA3D04" w:rsidRPr="00630D45" w:rsidRDefault="00EA3D04" w:rsidP="00147419">
      <w:pPr>
        <w:pStyle w:val="ListParagraph"/>
        <w:numPr>
          <w:ilvl w:val="0"/>
          <w:numId w:val="6"/>
        </w:numPr>
        <w:spacing w:after="0"/>
        <w:rPr>
          <w:rFonts w:ascii="Times New Roman" w:hAnsi="Times New Roman" w:cs="Times New Roman"/>
          <w:sz w:val="22"/>
          <w:szCs w:val="22"/>
        </w:rPr>
      </w:pPr>
      <w:r w:rsidRPr="00630D45">
        <w:rPr>
          <w:rFonts w:ascii="Times New Roman" w:hAnsi="Times New Roman" w:cs="Times New Roman"/>
          <w:sz w:val="22"/>
          <w:szCs w:val="22"/>
        </w:rPr>
        <w:t xml:space="preserve">Elizabeth (1851-1889). She married William Francis Addy (1850-1918), </w:t>
      </w:r>
      <w:r w:rsidR="00F1644E" w:rsidRPr="00630D45">
        <w:rPr>
          <w:rFonts w:ascii="Times New Roman" w:hAnsi="Times New Roman" w:cs="Times New Roman"/>
          <w:sz w:val="22"/>
          <w:szCs w:val="22"/>
        </w:rPr>
        <w:t xml:space="preserve">mining engineer, son of James Addy (1816-1900), coal owner and landowner, Norton Grange, Sheffield, and his </w:t>
      </w:r>
      <w:r w:rsidR="00F1644E" w:rsidRPr="00630D45">
        <w:rPr>
          <w:rFonts w:ascii="Times New Roman" w:hAnsi="Times New Roman" w:cs="Times New Roman"/>
          <w:sz w:val="22"/>
          <w:szCs w:val="22"/>
        </w:rPr>
        <w:lastRenderedPageBreak/>
        <w:t xml:space="preserve">wife Sarah (nee </w:t>
      </w:r>
      <w:proofErr w:type="spellStart"/>
      <w:r w:rsidR="00F1644E" w:rsidRPr="00630D45">
        <w:rPr>
          <w:rFonts w:ascii="Times New Roman" w:hAnsi="Times New Roman" w:cs="Times New Roman"/>
          <w:sz w:val="22"/>
          <w:szCs w:val="22"/>
        </w:rPr>
        <w:t>Oldall</w:t>
      </w:r>
      <w:proofErr w:type="spellEnd"/>
      <w:r w:rsidR="00F1644E" w:rsidRPr="00630D45">
        <w:rPr>
          <w:rFonts w:ascii="Times New Roman" w:hAnsi="Times New Roman" w:cs="Times New Roman"/>
          <w:sz w:val="22"/>
          <w:szCs w:val="22"/>
        </w:rPr>
        <w:t>, 1829-1904)</w:t>
      </w:r>
      <w:r w:rsidR="009A51CA">
        <w:rPr>
          <w:rFonts w:ascii="Times New Roman" w:hAnsi="Times New Roman" w:cs="Times New Roman"/>
          <w:sz w:val="22"/>
          <w:szCs w:val="22"/>
        </w:rPr>
        <w:t>. They moved to Ripley in Derbyshire, raising a small family, before settling in Hendon in Middlesex</w:t>
      </w:r>
      <w:r w:rsidR="00F1644E" w:rsidRPr="00630D45">
        <w:rPr>
          <w:rFonts w:ascii="Times New Roman" w:hAnsi="Times New Roman" w:cs="Times New Roman"/>
          <w:sz w:val="22"/>
          <w:szCs w:val="22"/>
        </w:rPr>
        <w:t>;</w:t>
      </w:r>
      <w:r w:rsidRPr="00630D45">
        <w:rPr>
          <w:rFonts w:ascii="Times New Roman" w:hAnsi="Times New Roman" w:cs="Times New Roman"/>
          <w:sz w:val="22"/>
          <w:szCs w:val="22"/>
        </w:rPr>
        <w:t xml:space="preserve"> </w:t>
      </w:r>
    </w:p>
    <w:p w:rsidR="007E3F72" w:rsidRPr="00630D45" w:rsidRDefault="007E3F72" w:rsidP="00147419">
      <w:pPr>
        <w:pStyle w:val="ListParagraph"/>
        <w:numPr>
          <w:ilvl w:val="0"/>
          <w:numId w:val="6"/>
        </w:numPr>
        <w:spacing w:after="0"/>
        <w:rPr>
          <w:rFonts w:ascii="Times New Roman" w:hAnsi="Times New Roman" w:cs="Times New Roman"/>
          <w:sz w:val="22"/>
          <w:szCs w:val="22"/>
        </w:rPr>
      </w:pPr>
      <w:r w:rsidRPr="00630D45">
        <w:rPr>
          <w:rFonts w:ascii="Times New Roman" w:hAnsi="Times New Roman" w:cs="Times New Roman"/>
          <w:sz w:val="22"/>
          <w:szCs w:val="22"/>
        </w:rPr>
        <w:t xml:space="preserve">Margaret (1852-1907). She married </w:t>
      </w:r>
      <w:r w:rsidR="00C85CEF" w:rsidRPr="00630D45">
        <w:rPr>
          <w:rFonts w:ascii="Times New Roman" w:hAnsi="Times New Roman" w:cs="Times New Roman"/>
          <w:sz w:val="22"/>
          <w:szCs w:val="22"/>
        </w:rPr>
        <w:t>Christopher William Alderson, (1859-1903), solicitor, son of Alfred Alderson (</w:t>
      </w:r>
      <w:r w:rsidR="00A302A3" w:rsidRPr="00630D45">
        <w:rPr>
          <w:rFonts w:ascii="Times New Roman" w:hAnsi="Times New Roman" w:cs="Times New Roman"/>
          <w:sz w:val="22"/>
          <w:szCs w:val="22"/>
        </w:rPr>
        <w:t xml:space="preserve">1817-1877), solicitor, of Coldwell House, Eckington, and his wife, Frances Elizabeth (nee </w:t>
      </w:r>
      <w:proofErr w:type="spellStart"/>
      <w:r w:rsidR="00A302A3" w:rsidRPr="00630D45">
        <w:rPr>
          <w:rFonts w:ascii="Times New Roman" w:hAnsi="Times New Roman" w:cs="Times New Roman"/>
          <w:sz w:val="22"/>
          <w:szCs w:val="22"/>
        </w:rPr>
        <w:t>Wasteney</w:t>
      </w:r>
      <w:proofErr w:type="spellEnd"/>
      <w:r w:rsidR="00A302A3" w:rsidRPr="00630D45">
        <w:rPr>
          <w:rFonts w:ascii="Times New Roman" w:hAnsi="Times New Roman" w:cs="Times New Roman"/>
          <w:sz w:val="22"/>
          <w:szCs w:val="22"/>
        </w:rPr>
        <w:t>, 1825-1885)</w:t>
      </w:r>
      <w:r w:rsidR="00867940" w:rsidRPr="00630D45">
        <w:rPr>
          <w:rFonts w:ascii="Times New Roman" w:hAnsi="Times New Roman" w:cs="Times New Roman"/>
          <w:sz w:val="22"/>
          <w:szCs w:val="22"/>
        </w:rPr>
        <w:t xml:space="preserve">. </w:t>
      </w:r>
      <w:r w:rsidR="009A51CA">
        <w:rPr>
          <w:rFonts w:ascii="Times New Roman" w:hAnsi="Times New Roman" w:cs="Times New Roman"/>
          <w:sz w:val="22"/>
          <w:szCs w:val="22"/>
        </w:rPr>
        <w:t xml:space="preserve">The couple lived at </w:t>
      </w:r>
      <w:proofErr w:type="spellStart"/>
      <w:r w:rsidR="009A51CA">
        <w:rPr>
          <w:rFonts w:ascii="Times New Roman" w:hAnsi="Times New Roman" w:cs="Times New Roman"/>
          <w:sz w:val="22"/>
          <w:szCs w:val="22"/>
        </w:rPr>
        <w:t>Nethergreen</w:t>
      </w:r>
      <w:proofErr w:type="spellEnd"/>
      <w:r w:rsidR="009A51CA">
        <w:rPr>
          <w:rFonts w:ascii="Times New Roman" w:hAnsi="Times New Roman" w:cs="Times New Roman"/>
          <w:sz w:val="22"/>
          <w:szCs w:val="22"/>
        </w:rPr>
        <w:t xml:space="preserve"> House in Killamarsh. </w:t>
      </w:r>
      <w:r w:rsidR="00867940" w:rsidRPr="00630D45">
        <w:rPr>
          <w:rFonts w:ascii="Times New Roman" w:hAnsi="Times New Roman" w:cs="Times New Roman"/>
          <w:sz w:val="22"/>
          <w:szCs w:val="22"/>
        </w:rPr>
        <w:t xml:space="preserve">Her husband was </w:t>
      </w:r>
      <w:r w:rsidR="00103C22" w:rsidRPr="00630D45">
        <w:rPr>
          <w:rFonts w:ascii="Times New Roman" w:hAnsi="Times New Roman" w:cs="Times New Roman"/>
          <w:sz w:val="22"/>
          <w:szCs w:val="22"/>
        </w:rPr>
        <w:t xml:space="preserve">killed by a fall from his horse  while hunting with Lord Galway’s Hounds at </w:t>
      </w:r>
      <w:proofErr w:type="spellStart"/>
      <w:r w:rsidR="00103C22" w:rsidRPr="00630D45">
        <w:rPr>
          <w:rFonts w:ascii="Times New Roman" w:hAnsi="Times New Roman" w:cs="Times New Roman"/>
          <w:sz w:val="22"/>
          <w:szCs w:val="22"/>
        </w:rPr>
        <w:t>Carburton</w:t>
      </w:r>
      <w:proofErr w:type="spellEnd"/>
      <w:r w:rsidR="00103C22" w:rsidRPr="00630D45">
        <w:rPr>
          <w:rFonts w:ascii="Times New Roman" w:hAnsi="Times New Roman" w:cs="Times New Roman"/>
          <w:sz w:val="22"/>
          <w:szCs w:val="22"/>
        </w:rPr>
        <w:t xml:space="preserve"> Old Bar near Worksop in 1903</w:t>
      </w:r>
      <w:r w:rsidR="003168D7" w:rsidRPr="00630D45">
        <w:rPr>
          <w:rStyle w:val="FootnoteReference"/>
          <w:rFonts w:ascii="Times New Roman" w:hAnsi="Times New Roman" w:cs="Times New Roman"/>
          <w:sz w:val="22"/>
          <w:szCs w:val="22"/>
        </w:rPr>
        <w:footnoteReference w:id="177"/>
      </w:r>
      <w:r w:rsidR="00A302A3" w:rsidRPr="00630D45">
        <w:rPr>
          <w:rFonts w:ascii="Times New Roman" w:hAnsi="Times New Roman" w:cs="Times New Roman"/>
          <w:sz w:val="22"/>
          <w:szCs w:val="22"/>
        </w:rPr>
        <w:t>;</w:t>
      </w:r>
    </w:p>
    <w:p w:rsidR="00B51C1E" w:rsidRPr="00630D45" w:rsidRDefault="00F94A99" w:rsidP="00147419">
      <w:pPr>
        <w:pStyle w:val="ListParagraph"/>
        <w:numPr>
          <w:ilvl w:val="0"/>
          <w:numId w:val="6"/>
        </w:numPr>
        <w:spacing w:after="0"/>
        <w:rPr>
          <w:rFonts w:ascii="Times New Roman" w:hAnsi="Times New Roman" w:cs="Times New Roman"/>
          <w:sz w:val="22"/>
          <w:szCs w:val="22"/>
        </w:rPr>
      </w:pPr>
      <w:r w:rsidRPr="00630D45">
        <w:rPr>
          <w:rFonts w:ascii="Times New Roman" w:hAnsi="Times New Roman" w:cs="Times New Roman"/>
          <w:sz w:val="22"/>
          <w:szCs w:val="22"/>
        </w:rPr>
        <w:t>Anne (1854-1928). She married James Walker Bea</w:t>
      </w:r>
      <w:r w:rsidR="004023A4" w:rsidRPr="00630D45">
        <w:rPr>
          <w:rFonts w:ascii="Times New Roman" w:hAnsi="Times New Roman" w:cs="Times New Roman"/>
          <w:sz w:val="22"/>
          <w:szCs w:val="22"/>
        </w:rPr>
        <w:t>t</w:t>
      </w:r>
      <w:r w:rsidRPr="00630D45">
        <w:rPr>
          <w:rFonts w:ascii="Times New Roman" w:hAnsi="Times New Roman" w:cs="Times New Roman"/>
          <w:sz w:val="22"/>
          <w:szCs w:val="22"/>
        </w:rPr>
        <w:t>tie</w:t>
      </w:r>
      <w:r w:rsidR="004023A4" w:rsidRPr="00630D45">
        <w:rPr>
          <w:rFonts w:ascii="Times New Roman" w:hAnsi="Times New Roman" w:cs="Times New Roman"/>
          <w:sz w:val="22"/>
          <w:szCs w:val="22"/>
        </w:rPr>
        <w:t xml:space="preserve">, M.B., (1853-1918), physician and surgeon, son of Alexander Beattie, deceased (1809-1876), farmer, of </w:t>
      </w:r>
      <w:proofErr w:type="spellStart"/>
      <w:r w:rsidR="004023A4" w:rsidRPr="00630D45">
        <w:rPr>
          <w:rFonts w:ascii="Times New Roman" w:hAnsi="Times New Roman" w:cs="Times New Roman"/>
          <w:sz w:val="22"/>
          <w:szCs w:val="22"/>
        </w:rPr>
        <w:t>Cocklarachy</w:t>
      </w:r>
      <w:proofErr w:type="spellEnd"/>
      <w:r w:rsidR="004023A4" w:rsidRPr="00630D45">
        <w:rPr>
          <w:rFonts w:ascii="Times New Roman" w:hAnsi="Times New Roman" w:cs="Times New Roman"/>
          <w:sz w:val="22"/>
          <w:szCs w:val="22"/>
        </w:rPr>
        <w:t xml:space="preserve">, </w:t>
      </w:r>
      <w:proofErr w:type="spellStart"/>
      <w:r w:rsidR="004023A4" w:rsidRPr="00630D45">
        <w:rPr>
          <w:rFonts w:ascii="Times New Roman" w:hAnsi="Times New Roman" w:cs="Times New Roman"/>
          <w:sz w:val="22"/>
          <w:szCs w:val="22"/>
        </w:rPr>
        <w:t>Drumblade</w:t>
      </w:r>
      <w:proofErr w:type="spellEnd"/>
      <w:r w:rsidR="004023A4" w:rsidRPr="00630D45">
        <w:rPr>
          <w:rFonts w:ascii="Times New Roman" w:hAnsi="Times New Roman" w:cs="Times New Roman"/>
          <w:sz w:val="22"/>
          <w:szCs w:val="22"/>
        </w:rPr>
        <w:t xml:space="preserve">, Scotland, and his wife Easton (nee </w:t>
      </w:r>
      <w:proofErr w:type="spellStart"/>
      <w:r w:rsidR="004023A4" w:rsidRPr="00630D45">
        <w:rPr>
          <w:rFonts w:ascii="Times New Roman" w:hAnsi="Times New Roman" w:cs="Times New Roman"/>
          <w:sz w:val="22"/>
          <w:szCs w:val="22"/>
        </w:rPr>
        <w:t>Peatt</w:t>
      </w:r>
      <w:proofErr w:type="spellEnd"/>
      <w:r w:rsidR="004023A4" w:rsidRPr="00630D45">
        <w:rPr>
          <w:rFonts w:ascii="Times New Roman" w:hAnsi="Times New Roman" w:cs="Times New Roman"/>
          <w:sz w:val="22"/>
          <w:szCs w:val="22"/>
        </w:rPr>
        <w:t>, 1815-1853)</w:t>
      </w:r>
      <w:r w:rsidR="00E63ED8">
        <w:rPr>
          <w:rFonts w:ascii="Times New Roman" w:hAnsi="Times New Roman" w:cs="Times New Roman"/>
          <w:sz w:val="22"/>
          <w:szCs w:val="22"/>
        </w:rPr>
        <w:t>. They moved to Sunderland and had a family</w:t>
      </w:r>
      <w:r w:rsidR="004023A4" w:rsidRPr="00630D45">
        <w:rPr>
          <w:rFonts w:ascii="Times New Roman" w:hAnsi="Times New Roman" w:cs="Times New Roman"/>
          <w:sz w:val="22"/>
          <w:szCs w:val="22"/>
        </w:rPr>
        <w:t>;</w:t>
      </w:r>
    </w:p>
    <w:p w:rsidR="00B51C1E" w:rsidRPr="00630D45" w:rsidRDefault="00B51C1E" w:rsidP="00147419">
      <w:pPr>
        <w:pStyle w:val="ListParagraph"/>
        <w:numPr>
          <w:ilvl w:val="0"/>
          <w:numId w:val="6"/>
        </w:numPr>
        <w:spacing w:after="0"/>
        <w:rPr>
          <w:rFonts w:ascii="Times New Roman" w:hAnsi="Times New Roman" w:cs="Times New Roman"/>
          <w:sz w:val="22"/>
          <w:szCs w:val="22"/>
        </w:rPr>
      </w:pPr>
      <w:r w:rsidRPr="00630D45">
        <w:rPr>
          <w:rFonts w:ascii="Times New Roman" w:hAnsi="Times New Roman" w:cs="Times New Roman"/>
          <w:sz w:val="22"/>
          <w:szCs w:val="22"/>
        </w:rPr>
        <w:t>Florence (1856-1868);</w:t>
      </w:r>
    </w:p>
    <w:p w:rsidR="00600324" w:rsidRPr="00630D45" w:rsidRDefault="00600324" w:rsidP="00147419">
      <w:pPr>
        <w:pStyle w:val="ListParagraph"/>
        <w:numPr>
          <w:ilvl w:val="0"/>
          <w:numId w:val="6"/>
        </w:numPr>
        <w:spacing w:after="0"/>
        <w:rPr>
          <w:rFonts w:ascii="Times New Roman" w:hAnsi="Times New Roman" w:cs="Times New Roman"/>
          <w:sz w:val="22"/>
          <w:szCs w:val="22"/>
        </w:rPr>
      </w:pPr>
      <w:r w:rsidRPr="00630D45">
        <w:rPr>
          <w:rFonts w:ascii="Times New Roman" w:hAnsi="Times New Roman" w:cs="Times New Roman"/>
          <w:sz w:val="22"/>
          <w:szCs w:val="22"/>
        </w:rPr>
        <w:t>Edith (1858-1919), spinster</w:t>
      </w:r>
      <w:r w:rsidR="00E63ED8">
        <w:rPr>
          <w:rFonts w:ascii="Times New Roman" w:hAnsi="Times New Roman" w:cs="Times New Roman"/>
          <w:sz w:val="22"/>
          <w:szCs w:val="22"/>
        </w:rPr>
        <w:t>. She lived for most of her life with her mother at The Lawn, Ridgeway.</w:t>
      </w:r>
    </w:p>
    <w:p w:rsidR="00F94A99" w:rsidRPr="00630D45" w:rsidRDefault="00600324" w:rsidP="00147419">
      <w:pPr>
        <w:pStyle w:val="ListParagraph"/>
        <w:numPr>
          <w:ilvl w:val="0"/>
          <w:numId w:val="6"/>
        </w:numPr>
        <w:spacing w:after="0"/>
        <w:rPr>
          <w:rFonts w:ascii="Times New Roman" w:hAnsi="Times New Roman" w:cs="Times New Roman"/>
          <w:sz w:val="22"/>
          <w:szCs w:val="22"/>
        </w:rPr>
      </w:pPr>
      <w:r w:rsidRPr="00630D45">
        <w:rPr>
          <w:rFonts w:ascii="Times New Roman" w:hAnsi="Times New Roman" w:cs="Times New Roman"/>
          <w:sz w:val="22"/>
          <w:szCs w:val="22"/>
        </w:rPr>
        <w:t>John Jermyn</w:t>
      </w:r>
      <w:r w:rsidR="00E63ED8">
        <w:rPr>
          <w:rFonts w:ascii="Times New Roman" w:hAnsi="Times New Roman" w:cs="Times New Roman"/>
          <w:sz w:val="22"/>
          <w:szCs w:val="22"/>
        </w:rPr>
        <w:t xml:space="preserve"> II</w:t>
      </w:r>
      <w:r w:rsidRPr="00630D45">
        <w:rPr>
          <w:rFonts w:ascii="Times New Roman" w:hAnsi="Times New Roman" w:cs="Times New Roman"/>
          <w:sz w:val="22"/>
          <w:szCs w:val="22"/>
        </w:rPr>
        <w:t xml:space="preserve"> (1859-1927). He married Anna Sophia Simmons (1859-1932), daughter of Robert Pollok Simmons</w:t>
      </w:r>
      <w:r w:rsidR="00664B8F" w:rsidRPr="00630D45">
        <w:rPr>
          <w:rFonts w:ascii="Times New Roman" w:hAnsi="Times New Roman" w:cs="Times New Roman"/>
          <w:sz w:val="22"/>
          <w:szCs w:val="22"/>
        </w:rPr>
        <w:t xml:space="preserve"> (1828-1889)</w:t>
      </w:r>
      <w:r w:rsidRPr="00630D45">
        <w:rPr>
          <w:rFonts w:ascii="Times New Roman" w:hAnsi="Times New Roman" w:cs="Times New Roman"/>
          <w:sz w:val="22"/>
          <w:szCs w:val="22"/>
        </w:rPr>
        <w:t xml:space="preserve">, </w:t>
      </w:r>
      <w:r w:rsidR="00664B8F" w:rsidRPr="00630D45">
        <w:rPr>
          <w:rFonts w:ascii="Times New Roman" w:hAnsi="Times New Roman" w:cs="Times New Roman"/>
          <w:sz w:val="22"/>
          <w:szCs w:val="22"/>
        </w:rPr>
        <w:t xml:space="preserve">retired surgeon, of Scarborough, Yorkshire, and his wife Sarah (nee </w:t>
      </w:r>
      <w:proofErr w:type="spellStart"/>
      <w:r w:rsidR="00664B8F" w:rsidRPr="00630D45">
        <w:rPr>
          <w:rFonts w:ascii="Times New Roman" w:hAnsi="Times New Roman" w:cs="Times New Roman"/>
          <w:sz w:val="22"/>
          <w:szCs w:val="22"/>
        </w:rPr>
        <w:t>Habershon</w:t>
      </w:r>
      <w:proofErr w:type="spellEnd"/>
      <w:r w:rsidR="00664B8F" w:rsidRPr="00630D45">
        <w:rPr>
          <w:rFonts w:ascii="Times New Roman" w:hAnsi="Times New Roman" w:cs="Times New Roman"/>
          <w:sz w:val="22"/>
          <w:szCs w:val="22"/>
        </w:rPr>
        <w:t>, 1832-1906);</w:t>
      </w:r>
      <w:r w:rsidR="00F94A99" w:rsidRPr="00630D45">
        <w:rPr>
          <w:rFonts w:ascii="Times New Roman" w:hAnsi="Times New Roman" w:cs="Times New Roman"/>
          <w:sz w:val="22"/>
          <w:szCs w:val="22"/>
        </w:rPr>
        <w:t xml:space="preserve"> </w:t>
      </w:r>
    </w:p>
    <w:p w:rsidR="005704C7" w:rsidRPr="00630D45" w:rsidRDefault="005704C7" w:rsidP="00147419">
      <w:pPr>
        <w:pStyle w:val="ListParagraph"/>
        <w:numPr>
          <w:ilvl w:val="0"/>
          <w:numId w:val="6"/>
        </w:numPr>
        <w:spacing w:after="0"/>
        <w:rPr>
          <w:rFonts w:ascii="Times New Roman" w:hAnsi="Times New Roman" w:cs="Times New Roman"/>
          <w:sz w:val="22"/>
          <w:szCs w:val="22"/>
        </w:rPr>
      </w:pPr>
      <w:r w:rsidRPr="00630D45">
        <w:rPr>
          <w:rFonts w:ascii="Times New Roman" w:hAnsi="Times New Roman" w:cs="Times New Roman"/>
          <w:sz w:val="22"/>
          <w:szCs w:val="22"/>
        </w:rPr>
        <w:t xml:space="preserve">Edward </w:t>
      </w:r>
      <w:proofErr w:type="spellStart"/>
      <w:r w:rsidRPr="00630D45">
        <w:rPr>
          <w:rFonts w:ascii="Times New Roman" w:hAnsi="Times New Roman" w:cs="Times New Roman"/>
          <w:sz w:val="22"/>
          <w:szCs w:val="22"/>
        </w:rPr>
        <w:t>Ardron</w:t>
      </w:r>
      <w:proofErr w:type="spellEnd"/>
      <w:r w:rsidRPr="00630D45">
        <w:rPr>
          <w:rFonts w:ascii="Times New Roman" w:hAnsi="Times New Roman" w:cs="Times New Roman"/>
          <w:sz w:val="22"/>
          <w:szCs w:val="22"/>
        </w:rPr>
        <w:t xml:space="preserve"> (1861-1915). He married </w:t>
      </w:r>
      <w:r w:rsidR="00717E35" w:rsidRPr="00630D45">
        <w:rPr>
          <w:rFonts w:ascii="Times New Roman" w:hAnsi="Times New Roman" w:cs="Times New Roman"/>
          <w:sz w:val="22"/>
          <w:szCs w:val="22"/>
        </w:rPr>
        <w:t xml:space="preserve">Emily </w:t>
      </w:r>
      <w:proofErr w:type="spellStart"/>
      <w:r w:rsidR="00717E35" w:rsidRPr="00630D45">
        <w:rPr>
          <w:rFonts w:ascii="Times New Roman" w:hAnsi="Times New Roman" w:cs="Times New Roman"/>
          <w:sz w:val="22"/>
          <w:szCs w:val="22"/>
        </w:rPr>
        <w:t>Hordern</w:t>
      </w:r>
      <w:proofErr w:type="spellEnd"/>
      <w:r w:rsidR="00767E18" w:rsidRPr="00630D45">
        <w:rPr>
          <w:rFonts w:ascii="Times New Roman" w:hAnsi="Times New Roman" w:cs="Times New Roman"/>
          <w:sz w:val="22"/>
          <w:szCs w:val="22"/>
        </w:rPr>
        <w:t xml:space="preserve"> Douglas</w:t>
      </w:r>
      <w:r w:rsidR="00717E35" w:rsidRPr="00630D45">
        <w:rPr>
          <w:rFonts w:ascii="Times New Roman" w:hAnsi="Times New Roman" w:cs="Times New Roman"/>
          <w:sz w:val="22"/>
          <w:szCs w:val="22"/>
        </w:rPr>
        <w:t xml:space="preserve"> (1863-1932), daughter of Hugh Douglas (1839-1891), draper, of Stockport, Cheshire and his wife, Louisa (nee </w:t>
      </w:r>
      <w:proofErr w:type="spellStart"/>
      <w:r w:rsidR="00717E35" w:rsidRPr="00630D45">
        <w:rPr>
          <w:rFonts w:ascii="Times New Roman" w:hAnsi="Times New Roman" w:cs="Times New Roman"/>
          <w:sz w:val="22"/>
          <w:szCs w:val="22"/>
        </w:rPr>
        <w:t>Hordern</w:t>
      </w:r>
      <w:proofErr w:type="spellEnd"/>
      <w:r w:rsidR="00717E35" w:rsidRPr="00630D45">
        <w:rPr>
          <w:rFonts w:ascii="Times New Roman" w:hAnsi="Times New Roman" w:cs="Times New Roman"/>
          <w:sz w:val="22"/>
          <w:szCs w:val="22"/>
        </w:rPr>
        <w:t>, 1838-1903)</w:t>
      </w:r>
      <w:r w:rsidR="00F33F26">
        <w:rPr>
          <w:rFonts w:ascii="Times New Roman" w:hAnsi="Times New Roman" w:cs="Times New Roman"/>
          <w:sz w:val="22"/>
          <w:szCs w:val="22"/>
        </w:rPr>
        <w:t>. The couple moved to Cheshire and had a daughter, Mary (b. 1888)</w:t>
      </w:r>
      <w:r w:rsidR="00717E35" w:rsidRPr="00630D45">
        <w:rPr>
          <w:rFonts w:ascii="Times New Roman" w:hAnsi="Times New Roman" w:cs="Times New Roman"/>
          <w:sz w:val="22"/>
          <w:szCs w:val="22"/>
        </w:rPr>
        <w:t>;</w:t>
      </w:r>
      <w:r w:rsidR="00767E18" w:rsidRPr="00630D45">
        <w:rPr>
          <w:rFonts w:ascii="Times New Roman" w:hAnsi="Times New Roman" w:cs="Times New Roman"/>
          <w:sz w:val="22"/>
          <w:szCs w:val="22"/>
        </w:rPr>
        <w:t xml:space="preserve"> He died from an overdose of </w:t>
      </w:r>
      <w:proofErr w:type="spellStart"/>
      <w:r w:rsidR="00767E18" w:rsidRPr="00630D45">
        <w:rPr>
          <w:rFonts w:ascii="Times New Roman" w:hAnsi="Times New Roman" w:cs="Times New Roman"/>
          <w:sz w:val="22"/>
          <w:szCs w:val="22"/>
        </w:rPr>
        <w:t>veronal</w:t>
      </w:r>
      <w:proofErr w:type="spellEnd"/>
      <w:r w:rsidR="00767E18" w:rsidRPr="00630D45">
        <w:rPr>
          <w:rFonts w:ascii="Times New Roman" w:hAnsi="Times New Roman" w:cs="Times New Roman"/>
          <w:sz w:val="22"/>
          <w:szCs w:val="22"/>
        </w:rPr>
        <w:t>, self-administered, following an alleged complaint regarding a maidservant</w:t>
      </w:r>
      <w:r w:rsidR="00767E18" w:rsidRPr="00630D45">
        <w:rPr>
          <w:rStyle w:val="FootnoteReference"/>
          <w:rFonts w:ascii="Times New Roman" w:hAnsi="Times New Roman" w:cs="Times New Roman"/>
          <w:sz w:val="22"/>
          <w:szCs w:val="22"/>
        </w:rPr>
        <w:footnoteReference w:id="178"/>
      </w:r>
      <w:r w:rsidR="00767E18" w:rsidRPr="00630D45">
        <w:rPr>
          <w:rFonts w:ascii="Times New Roman" w:hAnsi="Times New Roman" w:cs="Times New Roman"/>
          <w:sz w:val="22"/>
          <w:szCs w:val="22"/>
        </w:rPr>
        <w:t>.</w:t>
      </w:r>
    </w:p>
    <w:p w:rsidR="00717E35" w:rsidRDefault="00717E35" w:rsidP="00147419">
      <w:pPr>
        <w:pStyle w:val="ListParagraph"/>
        <w:numPr>
          <w:ilvl w:val="0"/>
          <w:numId w:val="6"/>
        </w:numPr>
        <w:spacing w:after="0"/>
        <w:rPr>
          <w:rFonts w:ascii="Times New Roman" w:hAnsi="Times New Roman" w:cs="Times New Roman"/>
          <w:sz w:val="22"/>
          <w:szCs w:val="22"/>
        </w:rPr>
      </w:pPr>
      <w:r w:rsidRPr="00630D45">
        <w:rPr>
          <w:rFonts w:ascii="Times New Roman" w:hAnsi="Times New Roman" w:cs="Times New Roman"/>
          <w:sz w:val="22"/>
          <w:szCs w:val="22"/>
        </w:rPr>
        <w:t>Thomas (1862-1927)</w:t>
      </w:r>
      <w:r w:rsidR="00F33F26">
        <w:rPr>
          <w:rFonts w:ascii="Times New Roman" w:hAnsi="Times New Roman" w:cs="Times New Roman"/>
          <w:sz w:val="22"/>
          <w:szCs w:val="22"/>
        </w:rPr>
        <w:t>, a rather obscure character, who appears to have lived, at times, at The Lawn with his mother and sister Edith</w:t>
      </w:r>
      <w:r w:rsidRPr="00630D45">
        <w:rPr>
          <w:rFonts w:ascii="Times New Roman" w:hAnsi="Times New Roman" w:cs="Times New Roman"/>
          <w:sz w:val="22"/>
          <w:szCs w:val="22"/>
        </w:rPr>
        <w:t xml:space="preserve">. </w:t>
      </w:r>
    </w:p>
    <w:p w:rsidR="007010C1" w:rsidRPr="00630D45" w:rsidRDefault="007010C1" w:rsidP="00147419">
      <w:pPr>
        <w:pStyle w:val="ListParagraph"/>
        <w:numPr>
          <w:ilvl w:val="0"/>
          <w:numId w:val="6"/>
        </w:numPr>
        <w:spacing w:after="0"/>
        <w:rPr>
          <w:rFonts w:ascii="Times New Roman" w:hAnsi="Times New Roman" w:cs="Times New Roman"/>
          <w:sz w:val="22"/>
          <w:szCs w:val="22"/>
        </w:rPr>
      </w:pPr>
      <w:r>
        <w:rPr>
          <w:rFonts w:ascii="Times New Roman" w:hAnsi="Times New Roman" w:cs="Times New Roman"/>
          <w:sz w:val="22"/>
          <w:szCs w:val="22"/>
        </w:rPr>
        <w:t>Joseph (b. 1863).</w:t>
      </w:r>
    </w:p>
    <w:p w:rsidR="00D964D4" w:rsidRPr="00630D45" w:rsidRDefault="00D964D4" w:rsidP="00D964D4">
      <w:pPr>
        <w:spacing w:after="0"/>
        <w:ind w:left="360"/>
        <w:rPr>
          <w:rFonts w:ascii="Times New Roman" w:hAnsi="Times New Roman" w:cs="Times New Roman"/>
          <w:sz w:val="22"/>
          <w:szCs w:val="22"/>
        </w:rPr>
      </w:pPr>
    </w:p>
    <w:p w:rsidR="00D964D4" w:rsidRPr="00630D45" w:rsidRDefault="00D964D4" w:rsidP="00D964D4">
      <w:pPr>
        <w:spacing w:after="0"/>
        <w:rPr>
          <w:rFonts w:ascii="Times New Roman" w:hAnsi="Times New Roman" w:cs="Times New Roman"/>
          <w:sz w:val="22"/>
          <w:szCs w:val="22"/>
        </w:rPr>
      </w:pPr>
      <w:r w:rsidRPr="00630D45">
        <w:rPr>
          <w:rFonts w:ascii="Times New Roman" w:hAnsi="Times New Roman" w:cs="Times New Roman"/>
          <w:sz w:val="22"/>
          <w:szCs w:val="22"/>
        </w:rPr>
        <w:t>Within months of inheriting the Birley Hay wheel from his father, John Jermyn</w:t>
      </w:r>
      <w:r w:rsidR="0009690E" w:rsidRPr="00630D45">
        <w:rPr>
          <w:rFonts w:ascii="Times New Roman" w:hAnsi="Times New Roman" w:cs="Times New Roman"/>
          <w:sz w:val="22"/>
          <w:szCs w:val="22"/>
        </w:rPr>
        <w:t xml:space="preserve"> I</w:t>
      </w:r>
      <w:r w:rsidRPr="00630D45">
        <w:rPr>
          <w:rFonts w:ascii="Times New Roman" w:hAnsi="Times New Roman" w:cs="Times New Roman"/>
          <w:sz w:val="22"/>
          <w:szCs w:val="22"/>
        </w:rPr>
        <w:t xml:space="preserve"> took the decision to cease operations there, presumably with a view to focusing production at the Phoenix Works</w:t>
      </w:r>
      <w:r w:rsidR="00C12613" w:rsidRPr="00630D45">
        <w:rPr>
          <w:rStyle w:val="FootnoteReference"/>
          <w:rFonts w:ascii="Times New Roman" w:hAnsi="Times New Roman" w:cs="Times New Roman"/>
          <w:sz w:val="22"/>
          <w:szCs w:val="22"/>
        </w:rPr>
        <w:footnoteReference w:id="179"/>
      </w:r>
      <w:r w:rsidRPr="00630D45">
        <w:rPr>
          <w:rFonts w:ascii="Times New Roman" w:hAnsi="Times New Roman" w:cs="Times New Roman"/>
          <w:sz w:val="22"/>
          <w:szCs w:val="22"/>
        </w:rPr>
        <w:t xml:space="preserve">. In 1850, he leased Birley Hay to the Fisher Brothers of </w:t>
      </w:r>
      <w:proofErr w:type="spellStart"/>
      <w:r w:rsidRPr="00630D45">
        <w:rPr>
          <w:rFonts w:ascii="Times New Roman" w:hAnsi="Times New Roman" w:cs="Times New Roman"/>
          <w:sz w:val="22"/>
          <w:szCs w:val="22"/>
        </w:rPr>
        <w:t>Millhouses</w:t>
      </w:r>
      <w:proofErr w:type="spellEnd"/>
      <w:r w:rsidRPr="00630D45">
        <w:rPr>
          <w:rFonts w:ascii="Times New Roman" w:hAnsi="Times New Roman" w:cs="Times New Roman"/>
          <w:sz w:val="22"/>
          <w:szCs w:val="22"/>
        </w:rPr>
        <w:t xml:space="preserve"> in Sheffield, who remained there until 1938</w:t>
      </w:r>
      <w:r w:rsidRPr="00630D45">
        <w:rPr>
          <w:rStyle w:val="FootnoteReference"/>
          <w:rFonts w:ascii="Times New Roman" w:hAnsi="Times New Roman" w:cs="Times New Roman"/>
          <w:sz w:val="22"/>
          <w:szCs w:val="22"/>
        </w:rPr>
        <w:footnoteReference w:id="180"/>
      </w:r>
      <w:r w:rsidRPr="00630D45">
        <w:rPr>
          <w:rFonts w:ascii="Times New Roman" w:hAnsi="Times New Roman" w:cs="Times New Roman"/>
          <w:sz w:val="22"/>
          <w:szCs w:val="22"/>
        </w:rPr>
        <w:t>.</w:t>
      </w:r>
      <w:r w:rsidR="00AE63D5" w:rsidRPr="00630D45">
        <w:rPr>
          <w:rFonts w:ascii="Times New Roman" w:hAnsi="Times New Roman" w:cs="Times New Roman"/>
          <w:sz w:val="22"/>
          <w:szCs w:val="22"/>
        </w:rPr>
        <w:t xml:space="preserve"> </w:t>
      </w:r>
      <w:r w:rsidR="003D2A50" w:rsidRPr="00630D45">
        <w:rPr>
          <w:rFonts w:ascii="Times New Roman" w:hAnsi="Times New Roman" w:cs="Times New Roman"/>
          <w:sz w:val="22"/>
          <w:szCs w:val="22"/>
        </w:rPr>
        <w:t xml:space="preserve">The Phoenix Works was the subject of criminal damage in October 1850 when </w:t>
      </w:r>
      <w:r w:rsidR="00965BDD" w:rsidRPr="00630D45">
        <w:rPr>
          <w:rFonts w:ascii="Times New Roman" w:hAnsi="Times New Roman" w:cs="Times New Roman"/>
          <w:sz w:val="22"/>
          <w:szCs w:val="22"/>
        </w:rPr>
        <w:t>14 window panes in the counting house were broken</w:t>
      </w:r>
      <w:r w:rsidR="00965BDD" w:rsidRPr="00630D45">
        <w:rPr>
          <w:rStyle w:val="FootnoteReference"/>
          <w:rFonts w:ascii="Times New Roman" w:hAnsi="Times New Roman" w:cs="Times New Roman"/>
          <w:sz w:val="22"/>
          <w:szCs w:val="22"/>
        </w:rPr>
        <w:footnoteReference w:id="181"/>
      </w:r>
      <w:r w:rsidR="00965BDD" w:rsidRPr="00630D45">
        <w:rPr>
          <w:rFonts w:ascii="Times New Roman" w:hAnsi="Times New Roman" w:cs="Times New Roman"/>
          <w:sz w:val="22"/>
          <w:szCs w:val="22"/>
        </w:rPr>
        <w:t xml:space="preserve">. This was the third such attack on the premises and may have been symptomatic of the experience of many cutlery employers of the time, arising from growing militancy within the metal workers’ trade unions. </w:t>
      </w:r>
      <w:r w:rsidR="00AE63D5" w:rsidRPr="00630D45">
        <w:rPr>
          <w:rFonts w:ascii="Times New Roman" w:hAnsi="Times New Roman" w:cs="Times New Roman"/>
          <w:sz w:val="22"/>
          <w:szCs w:val="22"/>
        </w:rPr>
        <w:t>By 1851, Hutton and Newton were employing 63 men and 15 boys.</w:t>
      </w:r>
    </w:p>
    <w:p w:rsidR="00610CB6" w:rsidRPr="00630D45" w:rsidRDefault="00610CB6" w:rsidP="00D964D4">
      <w:pPr>
        <w:spacing w:after="0"/>
        <w:rPr>
          <w:rFonts w:ascii="Times New Roman" w:hAnsi="Times New Roman" w:cs="Times New Roman"/>
          <w:sz w:val="22"/>
          <w:szCs w:val="22"/>
        </w:rPr>
      </w:pPr>
    </w:p>
    <w:p w:rsidR="00610CB6" w:rsidRPr="00630D45" w:rsidRDefault="00610CB6" w:rsidP="00D964D4">
      <w:pPr>
        <w:spacing w:after="0"/>
        <w:rPr>
          <w:rFonts w:ascii="Times New Roman" w:hAnsi="Times New Roman" w:cs="Times New Roman"/>
          <w:sz w:val="22"/>
          <w:szCs w:val="22"/>
        </w:rPr>
      </w:pPr>
      <w:r w:rsidRPr="00630D45">
        <w:rPr>
          <w:rFonts w:ascii="Times New Roman" w:hAnsi="Times New Roman" w:cs="Times New Roman"/>
          <w:sz w:val="22"/>
          <w:szCs w:val="22"/>
        </w:rPr>
        <w:t>John Jermyn I took an active part in the affairs of the newly-erected Anglican church of St. John in Ridgeway, becoming churchwarden in 1851 until 1860</w:t>
      </w:r>
      <w:r w:rsidRPr="00630D45">
        <w:rPr>
          <w:rStyle w:val="FootnoteReference"/>
          <w:rFonts w:ascii="Times New Roman" w:hAnsi="Times New Roman" w:cs="Times New Roman"/>
          <w:sz w:val="22"/>
          <w:szCs w:val="22"/>
        </w:rPr>
        <w:footnoteReference w:id="182"/>
      </w:r>
      <w:r w:rsidRPr="00630D45">
        <w:rPr>
          <w:rFonts w:ascii="Times New Roman" w:hAnsi="Times New Roman" w:cs="Times New Roman"/>
          <w:sz w:val="22"/>
          <w:szCs w:val="22"/>
        </w:rPr>
        <w:t>.</w:t>
      </w:r>
    </w:p>
    <w:p w:rsidR="00AE63D5" w:rsidRPr="00630D45" w:rsidRDefault="00AE63D5" w:rsidP="00D964D4">
      <w:pPr>
        <w:spacing w:after="0"/>
        <w:rPr>
          <w:rFonts w:ascii="Times New Roman" w:hAnsi="Times New Roman" w:cs="Times New Roman"/>
          <w:sz w:val="22"/>
          <w:szCs w:val="22"/>
        </w:rPr>
      </w:pPr>
    </w:p>
    <w:p w:rsidR="00AE63D5" w:rsidRPr="00630D45" w:rsidRDefault="00AE63D5" w:rsidP="00D964D4">
      <w:pPr>
        <w:spacing w:after="0"/>
        <w:rPr>
          <w:rFonts w:ascii="Times New Roman" w:hAnsi="Times New Roman" w:cs="Times New Roman"/>
          <w:sz w:val="22"/>
          <w:szCs w:val="22"/>
        </w:rPr>
      </w:pPr>
      <w:r w:rsidRPr="00630D45">
        <w:rPr>
          <w:rFonts w:ascii="Times New Roman" w:hAnsi="Times New Roman" w:cs="Times New Roman"/>
          <w:sz w:val="22"/>
          <w:szCs w:val="22"/>
        </w:rPr>
        <w:t>The 1851 Census records John Jermyn</w:t>
      </w:r>
      <w:r w:rsidR="0009690E" w:rsidRPr="00630D45">
        <w:rPr>
          <w:rFonts w:ascii="Times New Roman" w:hAnsi="Times New Roman" w:cs="Times New Roman"/>
          <w:sz w:val="22"/>
          <w:szCs w:val="22"/>
        </w:rPr>
        <w:t xml:space="preserve"> I</w:t>
      </w:r>
      <w:r w:rsidRPr="00630D45">
        <w:rPr>
          <w:rFonts w:ascii="Times New Roman" w:hAnsi="Times New Roman" w:cs="Times New Roman"/>
          <w:sz w:val="22"/>
          <w:szCs w:val="22"/>
        </w:rPr>
        <w:t xml:space="preserve"> and his wife, Elizabeth, living at Newlands, Ridgeway, with their two daughters Elizabeth, aged 7, and Mary, aged 4 months. He was farming the 20 acres of land at Newlands with the aid of one man and one boy – Thomas Dunston (30) of </w:t>
      </w:r>
      <w:proofErr w:type="spellStart"/>
      <w:r w:rsidRPr="00630D45">
        <w:rPr>
          <w:rFonts w:ascii="Times New Roman" w:hAnsi="Times New Roman" w:cs="Times New Roman"/>
          <w:sz w:val="22"/>
          <w:szCs w:val="22"/>
        </w:rPr>
        <w:t>A</w:t>
      </w:r>
      <w:r w:rsidR="008C1F26" w:rsidRPr="00630D45">
        <w:rPr>
          <w:rFonts w:ascii="Times New Roman" w:hAnsi="Times New Roman" w:cs="Times New Roman"/>
          <w:sz w:val="22"/>
          <w:szCs w:val="22"/>
        </w:rPr>
        <w:t>rksey</w:t>
      </w:r>
      <w:proofErr w:type="spellEnd"/>
      <w:r w:rsidR="008C1F26" w:rsidRPr="00630D45">
        <w:rPr>
          <w:rFonts w:ascii="Times New Roman" w:hAnsi="Times New Roman" w:cs="Times New Roman"/>
          <w:sz w:val="22"/>
          <w:szCs w:val="22"/>
        </w:rPr>
        <w:t>, near Doncaster</w:t>
      </w:r>
      <w:r w:rsidRPr="00630D45">
        <w:rPr>
          <w:rFonts w:ascii="Times New Roman" w:hAnsi="Times New Roman" w:cs="Times New Roman"/>
          <w:sz w:val="22"/>
          <w:szCs w:val="22"/>
        </w:rPr>
        <w:t>, Yorkshire</w:t>
      </w:r>
      <w:r w:rsidR="008C1F26" w:rsidRPr="00630D45">
        <w:rPr>
          <w:rStyle w:val="FootnoteReference"/>
          <w:rFonts w:ascii="Times New Roman" w:hAnsi="Times New Roman" w:cs="Times New Roman"/>
          <w:sz w:val="22"/>
          <w:szCs w:val="22"/>
        </w:rPr>
        <w:footnoteReference w:id="183"/>
      </w:r>
      <w:r w:rsidR="008C1F26" w:rsidRPr="00630D45">
        <w:rPr>
          <w:rFonts w:ascii="Times New Roman" w:hAnsi="Times New Roman" w:cs="Times New Roman"/>
          <w:sz w:val="22"/>
          <w:szCs w:val="22"/>
        </w:rPr>
        <w:t>,</w:t>
      </w:r>
      <w:r w:rsidRPr="00630D45">
        <w:rPr>
          <w:rFonts w:ascii="Times New Roman" w:hAnsi="Times New Roman" w:cs="Times New Roman"/>
          <w:sz w:val="22"/>
          <w:szCs w:val="22"/>
        </w:rPr>
        <w:t xml:space="preserve"> and Matthew Rippon (15) of Ridgeway.</w:t>
      </w:r>
      <w:r w:rsidR="005F6F78" w:rsidRPr="00630D45">
        <w:rPr>
          <w:rFonts w:ascii="Times New Roman" w:hAnsi="Times New Roman" w:cs="Times New Roman"/>
          <w:sz w:val="22"/>
          <w:szCs w:val="22"/>
        </w:rPr>
        <w:t xml:space="preserve"> Matthew Rippon (1836-1897) was the son of George Rippon (1800-1878) of Ridgeway, </w:t>
      </w:r>
      <w:proofErr w:type="spellStart"/>
      <w:r w:rsidR="005F6F78" w:rsidRPr="00630D45">
        <w:rPr>
          <w:rFonts w:ascii="Times New Roman" w:hAnsi="Times New Roman" w:cs="Times New Roman"/>
          <w:sz w:val="22"/>
          <w:szCs w:val="22"/>
        </w:rPr>
        <w:t>sicklemaker</w:t>
      </w:r>
      <w:proofErr w:type="spellEnd"/>
      <w:r w:rsidR="005F6F78" w:rsidRPr="00630D45">
        <w:rPr>
          <w:rFonts w:ascii="Times New Roman" w:hAnsi="Times New Roman" w:cs="Times New Roman"/>
          <w:sz w:val="22"/>
          <w:szCs w:val="22"/>
        </w:rPr>
        <w:t>, and his wife, Margaret (nee Chapman, 1806-1884).</w:t>
      </w:r>
      <w:r w:rsidR="00426C1F" w:rsidRPr="00630D45">
        <w:rPr>
          <w:rFonts w:ascii="Times New Roman" w:hAnsi="Times New Roman" w:cs="Times New Roman"/>
          <w:sz w:val="22"/>
          <w:szCs w:val="22"/>
        </w:rPr>
        <w:t xml:space="preserve"> He had begun working for the Hutton family a year earlier and would continue</w:t>
      </w:r>
      <w:r w:rsidR="0008223B" w:rsidRPr="00630D45">
        <w:rPr>
          <w:rFonts w:ascii="Times New Roman" w:hAnsi="Times New Roman" w:cs="Times New Roman"/>
          <w:sz w:val="22"/>
          <w:szCs w:val="22"/>
        </w:rPr>
        <w:t xml:space="preserve"> with them</w:t>
      </w:r>
      <w:r w:rsidR="00426C1F" w:rsidRPr="00630D45">
        <w:rPr>
          <w:rFonts w:ascii="Times New Roman" w:hAnsi="Times New Roman" w:cs="Times New Roman"/>
          <w:sz w:val="22"/>
          <w:szCs w:val="22"/>
        </w:rPr>
        <w:t xml:space="preserve"> for the next 47 years, until his death</w:t>
      </w:r>
      <w:r w:rsidR="00426C1F" w:rsidRPr="00630D45">
        <w:rPr>
          <w:rStyle w:val="FootnoteReference"/>
          <w:rFonts w:ascii="Times New Roman" w:hAnsi="Times New Roman" w:cs="Times New Roman"/>
          <w:sz w:val="22"/>
          <w:szCs w:val="22"/>
        </w:rPr>
        <w:footnoteReference w:id="184"/>
      </w:r>
      <w:r w:rsidR="00426C1F" w:rsidRPr="00630D45">
        <w:rPr>
          <w:rFonts w:ascii="Times New Roman" w:hAnsi="Times New Roman" w:cs="Times New Roman"/>
          <w:sz w:val="22"/>
          <w:szCs w:val="22"/>
        </w:rPr>
        <w:t>.</w:t>
      </w:r>
    </w:p>
    <w:p w:rsidR="005F6F78" w:rsidRPr="00630D45" w:rsidRDefault="005F6F78" w:rsidP="00D964D4">
      <w:pPr>
        <w:spacing w:after="0"/>
        <w:rPr>
          <w:rFonts w:ascii="Times New Roman" w:hAnsi="Times New Roman" w:cs="Times New Roman"/>
          <w:sz w:val="22"/>
          <w:szCs w:val="22"/>
        </w:rPr>
      </w:pPr>
    </w:p>
    <w:p w:rsidR="005F6F78" w:rsidRPr="00630D45" w:rsidRDefault="005F6F78" w:rsidP="00D964D4">
      <w:pPr>
        <w:spacing w:after="0"/>
        <w:rPr>
          <w:rFonts w:ascii="Times New Roman" w:hAnsi="Times New Roman" w:cs="Times New Roman"/>
          <w:sz w:val="22"/>
          <w:szCs w:val="22"/>
        </w:rPr>
      </w:pPr>
      <w:r w:rsidRPr="00630D45">
        <w:rPr>
          <w:rFonts w:ascii="Times New Roman" w:hAnsi="Times New Roman" w:cs="Times New Roman"/>
          <w:sz w:val="22"/>
          <w:szCs w:val="22"/>
        </w:rPr>
        <w:t>In addition, John Jermyn</w:t>
      </w:r>
      <w:r w:rsidR="0009690E" w:rsidRPr="00630D45">
        <w:rPr>
          <w:rFonts w:ascii="Times New Roman" w:hAnsi="Times New Roman" w:cs="Times New Roman"/>
          <w:sz w:val="22"/>
          <w:szCs w:val="22"/>
        </w:rPr>
        <w:t xml:space="preserve"> I</w:t>
      </w:r>
      <w:r w:rsidRPr="00630D45">
        <w:rPr>
          <w:rFonts w:ascii="Times New Roman" w:hAnsi="Times New Roman" w:cs="Times New Roman"/>
          <w:sz w:val="22"/>
          <w:szCs w:val="22"/>
        </w:rPr>
        <w:t xml:space="preserve"> and Elizabeth had three domestic servants:</w:t>
      </w:r>
    </w:p>
    <w:p w:rsidR="00FE6AD2" w:rsidRPr="00630D45" w:rsidRDefault="005F6F78" w:rsidP="00A77266">
      <w:pPr>
        <w:pStyle w:val="ListParagraph"/>
        <w:numPr>
          <w:ilvl w:val="0"/>
          <w:numId w:val="7"/>
        </w:numPr>
        <w:spacing w:after="0"/>
        <w:rPr>
          <w:rFonts w:ascii="Times New Roman" w:hAnsi="Times New Roman" w:cs="Times New Roman"/>
          <w:sz w:val="22"/>
          <w:szCs w:val="22"/>
        </w:rPr>
      </w:pPr>
      <w:r w:rsidRPr="00630D45">
        <w:rPr>
          <w:rFonts w:ascii="Times New Roman" w:hAnsi="Times New Roman" w:cs="Times New Roman"/>
          <w:sz w:val="22"/>
          <w:szCs w:val="22"/>
        </w:rPr>
        <w:t>Martha Swift</w:t>
      </w:r>
      <w:r w:rsidR="00E22A12">
        <w:rPr>
          <w:rFonts w:ascii="Times New Roman" w:hAnsi="Times New Roman" w:cs="Times New Roman"/>
          <w:sz w:val="22"/>
          <w:szCs w:val="22"/>
        </w:rPr>
        <w:t xml:space="preserve"> (1821-1892)</w:t>
      </w:r>
      <w:r w:rsidRPr="00630D45">
        <w:rPr>
          <w:rFonts w:ascii="Times New Roman" w:hAnsi="Times New Roman" w:cs="Times New Roman"/>
          <w:sz w:val="22"/>
          <w:szCs w:val="22"/>
        </w:rPr>
        <w:t>, general servant, aged 29, born Chesterfield</w:t>
      </w:r>
      <w:r w:rsidR="00D221D6" w:rsidRPr="00630D45">
        <w:rPr>
          <w:rFonts w:ascii="Times New Roman" w:hAnsi="Times New Roman" w:cs="Times New Roman"/>
          <w:sz w:val="22"/>
          <w:szCs w:val="22"/>
        </w:rPr>
        <w:t>. She was the daughter of John Swift</w:t>
      </w:r>
      <w:r w:rsidR="00E22A12">
        <w:rPr>
          <w:rFonts w:ascii="Times New Roman" w:hAnsi="Times New Roman" w:cs="Times New Roman"/>
          <w:sz w:val="22"/>
          <w:szCs w:val="22"/>
        </w:rPr>
        <w:t xml:space="preserve"> (b. 1791)</w:t>
      </w:r>
      <w:r w:rsidR="00D221D6" w:rsidRPr="00630D45">
        <w:rPr>
          <w:rFonts w:ascii="Times New Roman" w:hAnsi="Times New Roman" w:cs="Times New Roman"/>
          <w:sz w:val="22"/>
          <w:szCs w:val="22"/>
        </w:rPr>
        <w:t xml:space="preserve">, a framework knitter of </w:t>
      </w:r>
      <w:r w:rsidR="00115946" w:rsidRPr="00630D45">
        <w:rPr>
          <w:rFonts w:ascii="Times New Roman" w:hAnsi="Times New Roman" w:cs="Times New Roman"/>
          <w:sz w:val="22"/>
          <w:szCs w:val="22"/>
        </w:rPr>
        <w:t>Low Pavement, Chesterfield, and his wife Dorothy. In 1859, Martha married Joseph Atkin</w:t>
      </w:r>
      <w:r w:rsidR="00E22A12">
        <w:rPr>
          <w:rFonts w:ascii="Times New Roman" w:hAnsi="Times New Roman" w:cs="Times New Roman"/>
          <w:sz w:val="22"/>
          <w:szCs w:val="22"/>
        </w:rPr>
        <w:t xml:space="preserve"> (1822-1907)</w:t>
      </w:r>
      <w:r w:rsidR="00115946" w:rsidRPr="00630D45">
        <w:rPr>
          <w:rFonts w:ascii="Times New Roman" w:hAnsi="Times New Roman" w:cs="Times New Roman"/>
          <w:sz w:val="22"/>
          <w:szCs w:val="22"/>
        </w:rPr>
        <w:t>, a sickle smith</w:t>
      </w:r>
      <w:r w:rsidR="00E22A12">
        <w:rPr>
          <w:rFonts w:ascii="Times New Roman" w:hAnsi="Times New Roman" w:cs="Times New Roman"/>
          <w:sz w:val="22"/>
          <w:szCs w:val="22"/>
        </w:rPr>
        <w:t>,</w:t>
      </w:r>
      <w:r w:rsidR="00115946" w:rsidRPr="00630D45">
        <w:rPr>
          <w:rFonts w:ascii="Times New Roman" w:hAnsi="Times New Roman" w:cs="Times New Roman"/>
          <w:sz w:val="22"/>
          <w:szCs w:val="22"/>
        </w:rPr>
        <w:t xml:space="preserve"> of High Lane</w:t>
      </w:r>
      <w:r w:rsidR="00FE6AD2" w:rsidRPr="00630D45">
        <w:rPr>
          <w:rFonts w:ascii="Times New Roman" w:hAnsi="Times New Roman" w:cs="Times New Roman"/>
          <w:sz w:val="22"/>
          <w:szCs w:val="22"/>
        </w:rPr>
        <w:t>, where the couple would settle and have a family.</w:t>
      </w:r>
    </w:p>
    <w:p w:rsidR="005F6F78" w:rsidRPr="00630D45" w:rsidRDefault="005F6F78" w:rsidP="00A77266">
      <w:pPr>
        <w:pStyle w:val="ListParagraph"/>
        <w:numPr>
          <w:ilvl w:val="0"/>
          <w:numId w:val="7"/>
        </w:numPr>
        <w:spacing w:after="0"/>
        <w:rPr>
          <w:rFonts w:ascii="Times New Roman" w:hAnsi="Times New Roman" w:cs="Times New Roman"/>
          <w:sz w:val="22"/>
          <w:szCs w:val="22"/>
        </w:rPr>
      </w:pPr>
      <w:r w:rsidRPr="00630D45">
        <w:rPr>
          <w:rFonts w:ascii="Times New Roman" w:hAnsi="Times New Roman" w:cs="Times New Roman"/>
          <w:sz w:val="22"/>
          <w:szCs w:val="22"/>
        </w:rPr>
        <w:t xml:space="preserve">Mary Barker, head nurse, aged 15, born </w:t>
      </w:r>
      <w:proofErr w:type="spellStart"/>
      <w:r w:rsidRPr="00630D45">
        <w:rPr>
          <w:rFonts w:ascii="Times New Roman" w:hAnsi="Times New Roman" w:cs="Times New Roman"/>
          <w:sz w:val="22"/>
          <w:szCs w:val="22"/>
        </w:rPr>
        <w:t>Conisbrough</w:t>
      </w:r>
      <w:proofErr w:type="spellEnd"/>
      <w:r w:rsidR="0078517A" w:rsidRPr="00630D45">
        <w:rPr>
          <w:rFonts w:ascii="Times New Roman" w:hAnsi="Times New Roman" w:cs="Times New Roman"/>
          <w:sz w:val="22"/>
          <w:szCs w:val="22"/>
        </w:rPr>
        <w:t xml:space="preserve">. It seems likely that Mary was the daughter of Alexander Barker, sicklesmith, and his wife Martha (b. </w:t>
      </w:r>
      <w:proofErr w:type="spellStart"/>
      <w:r w:rsidR="0078517A" w:rsidRPr="00630D45">
        <w:rPr>
          <w:rFonts w:ascii="Times New Roman" w:hAnsi="Times New Roman" w:cs="Times New Roman"/>
          <w:sz w:val="22"/>
          <w:szCs w:val="22"/>
        </w:rPr>
        <w:t>Conisbrough</w:t>
      </w:r>
      <w:proofErr w:type="spellEnd"/>
      <w:r w:rsidR="0078517A" w:rsidRPr="00630D45">
        <w:rPr>
          <w:rFonts w:ascii="Times New Roman" w:hAnsi="Times New Roman" w:cs="Times New Roman"/>
          <w:sz w:val="22"/>
          <w:szCs w:val="22"/>
        </w:rPr>
        <w:t xml:space="preserve">), who were living at Hackenthorpe in 1861, and probably the same Mary who was working as a servant at the house of Thomas Staniforth, Sickle and Scythe Manufacturer, at </w:t>
      </w:r>
      <w:proofErr w:type="spellStart"/>
      <w:r w:rsidR="0078517A" w:rsidRPr="00630D45">
        <w:rPr>
          <w:rFonts w:ascii="Times New Roman" w:hAnsi="Times New Roman" w:cs="Times New Roman"/>
          <w:sz w:val="22"/>
          <w:szCs w:val="22"/>
        </w:rPr>
        <w:t>Hackenthope</w:t>
      </w:r>
      <w:proofErr w:type="spellEnd"/>
      <w:r w:rsidR="0078517A" w:rsidRPr="00630D45">
        <w:rPr>
          <w:rFonts w:ascii="Times New Roman" w:hAnsi="Times New Roman" w:cs="Times New Roman"/>
          <w:sz w:val="22"/>
          <w:szCs w:val="22"/>
        </w:rPr>
        <w:t xml:space="preserve"> in the same Census year </w:t>
      </w:r>
      <w:r w:rsidRPr="00630D45">
        <w:rPr>
          <w:rFonts w:ascii="Times New Roman" w:hAnsi="Times New Roman" w:cs="Times New Roman"/>
          <w:sz w:val="22"/>
          <w:szCs w:val="22"/>
        </w:rPr>
        <w:t>;</w:t>
      </w:r>
    </w:p>
    <w:p w:rsidR="005F6F78" w:rsidRPr="00630D45" w:rsidRDefault="00840449" w:rsidP="005F6F78">
      <w:pPr>
        <w:pStyle w:val="ListParagraph"/>
        <w:numPr>
          <w:ilvl w:val="0"/>
          <w:numId w:val="7"/>
        </w:numPr>
        <w:spacing w:after="0"/>
        <w:rPr>
          <w:rFonts w:ascii="Times New Roman" w:hAnsi="Times New Roman" w:cs="Times New Roman"/>
          <w:sz w:val="22"/>
          <w:szCs w:val="22"/>
        </w:rPr>
      </w:pPr>
      <w:r w:rsidRPr="00630D45">
        <w:rPr>
          <w:rFonts w:ascii="Times New Roman" w:hAnsi="Times New Roman" w:cs="Times New Roman"/>
          <w:sz w:val="22"/>
          <w:szCs w:val="22"/>
        </w:rPr>
        <w:t>Elizabeth Jennings</w:t>
      </w:r>
      <w:r w:rsidR="00B22041">
        <w:rPr>
          <w:rFonts w:ascii="Times New Roman" w:hAnsi="Times New Roman" w:cs="Times New Roman"/>
          <w:sz w:val="22"/>
          <w:szCs w:val="22"/>
        </w:rPr>
        <w:t xml:space="preserve"> (b. 1838)</w:t>
      </w:r>
      <w:r w:rsidRPr="00630D45">
        <w:rPr>
          <w:rFonts w:ascii="Times New Roman" w:hAnsi="Times New Roman" w:cs="Times New Roman"/>
          <w:sz w:val="22"/>
          <w:szCs w:val="22"/>
        </w:rPr>
        <w:t>, nurse, aged 12, born Ridgeway.</w:t>
      </w:r>
      <w:r w:rsidR="00E16FC8" w:rsidRPr="00630D45">
        <w:rPr>
          <w:rFonts w:ascii="Times New Roman" w:hAnsi="Times New Roman" w:cs="Times New Roman"/>
          <w:sz w:val="22"/>
          <w:szCs w:val="22"/>
        </w:rPr>
        <w:t xml:space="preserve"> She was the daughter of Luke Jennings</w:t>
      </w:r>
      <w:r w:rsidR="00B22041">
        <w:rPr>
          <w:rFonts w:ascii="Times New Roman" w:hAnsi="Times New Roman" w:cs="Times New Roman"/>
          <w:sz w:val="22"/>
          <w:szCs w:val="22"/>
        </w:rPr>
        <w:t xml:space="preserve"> (1811-1888)</w:t>
      </w:r>
      <w:r w:rsidR="00E16FC8" w:rsidRPr="00630D45">
        <w:rPr>
          <w:rFonts w:ascii="Times New Roman" w:hAnsi="Times New Roman" w:cs="Times New Roman"/>
          <w:sz w:val="22"/>
          <w:szCs w:val="22"/>
        </w:rPr>
        <w:t>, agricultural labourer, of Ridgeway, and his wife Eliza</w:t>
      </w:r>
      <w:r w:rsidR="00B22041">
        <w:rPr>
          <w:rFonts w:ascii="Times New Roman" w:hAnsi="Times New Roman" w:cs="Times New Roman"/>
          <w:sz w:val="22"/>
          <w:szCs w:val="22"/>
        </w:rPr>
        <w:t xml:space="preserve"> (1809-1888)</w:t>
      </w:r>
      <w:r w:rsidR="006B0C03" w:rsidRPr="00630D45">
        <w:rPr>
          <w:rFonts w:ascii="Times New Roman" w:hAnsi="Times New Roman" w:cs="Times New Roman"/>
          <w:sz w:val="22"/>
          <w:szCs w:val="22"/>
        </w:rPr>
        <w:t>, who were tenants of a cottage in Ridgeway owned by Thomas Hutton</w:t>
      </w:r>
      <w:r w:rsidR="007E69BA" w:rsidRPr="00630D45">
        <w:rPr>
          <w:rFonts w:ascii="Times New Roman" w:hAnsi="Times New Roman" w:cs="Times New Roman"/>
          <w:sz w:val="22"/>
          <w:szCs w:val="22"/>
        </w:rPr>
        <w:t xml:space="preserve"> II</w:t>
      </w:r>
      <w:r w:rsidR="00E16FC8" w:rsidRPr="00630D45">
        <w:rPr>
          <w:rFonts w:ascii="Times New Roman" w:hAnsi="Times New Roman" w:cs="Times New Roman"/>
          <w:sz w:val="22"/>
          <w:szCs w:val="22"/>
        </w:rPr>
        <w:t>.</w:t>
      </w:r>
    </w:p>
    <w:p w:rsidR="00965BDD" w:rsidRPr="00630D45" w:rsidRDefault="00965BDD" w:rsidP="00965BDD">
      <w:pPr>
        <w:spacing w:after="0"/>
        <w:rPr>
          <w:rFonts w:ascii="Times New Roman" w:hAnsi="Times New Roman" w:cs="Times New Roman"/>
          <w:sz w:val="22"/>
          <w:szCs w:val="22"/>
        </w:rPr>
      </w:pPr>
    </w:p>
    <w:p w:rsidR="00965BDD" w:rsidRPr="00630D45" w:rsidRDefault="007E69BA" w:rsidP="00965BDD">
      <w:pPr>
        <w:spacing w:after="0"/>
        <w:rPr>
          <w:rFonts w:ascii="Times New Roman" w:hAnsi="Times New Roman" w:cs="Times New Roman"/>
          <w:sz w:val="22"/>
          <w:szCs w:val="22"/>
        </w:rPr>
      </w:pPr>
      <w:r w:rsidRPr="00630D45">
        <w:rPr>
          <w:rFonts w:ascii="Times New Roman" w:hAnsi="Times New Roman" w:cs="Times New Roman"/>
          <w:sz w:val="22"/>
          <w:szCs w:val="22"/>
        </w:rPr>
        <w:t>Hutton &amp; Newton appear to have had a proactive approach to marketing. There is evidence to suggest that they were exhibitors at the Great Exhibition of the Industry of All Nations initiated in 1851 by Prince Albert, the husband of Queen Victoria, probably under the auspices of the Cutlers Company of Hallamshire.</w:t>
      </w:r>
      <w:r w:rsidR="00315E26" w:rsidRPr="00630D45">
        <w:rPr>
          <w:rFonts w:ascii="Times New Roman" w:hAnsi="Times New Roman" w:cs="Times New Roman"/>
          <w:sz w:val="22"/>
          <w:szCs w:val="22"/>
        </w:rPr>
        <w:t xml:space="preserve"> </w:t>
      </w:r>
      <w:r w:rsidR="00B61AF3" w:rsidRPr="00630D45">
        <w:rPr>
          <w:rFonts w:ascii="Times New Roman" w:hAnsi="Times New Roman" w:cs="Times New Roman"/>
          <w:sz w:val="22"/>
          <w:szCs w:val="22"/>
        </w:rPr>
        <w:t>The firm was awarded a prize medal for its exhibit for sickles, along with Thomas Staniforth of Hackenthorpe</w:t>
      </w:r>
      <w:r w:rsidR="00B61AF3" w:rsidRPr="00630D45">
        <w:rPr>
          <w:rStyle w:val="FootnoteReference"/>
          <w:rFonts w:ascii="Times New Roman" w:hAnsi="Times New Roman" w:cs="Times New Roman"/>
          <w:sz w:val="22"/>
          <w:szCs w:val="22"/>
        </w:rPr>
        <w:footnoteReference w:id="185"/>
      </w:r>
      <w:r w:rsidR="00B61AF3" w:rsidRPr="00630D45">
        <w:rPr>
          <w:rFonts w:ascii="Times New Roman" w:hAnsi="Times New Roman" w:cs="Times New Roman"/>
          <w:sz w:val="22"/>
          <w:szCs w:val="22"/>
        </w:rPr>
        <w:t xml:space="preserve">. </w:t>
      </w:r>
      <w:r w:rsidR="00315E26" w:rsidRPr="00630D45">
        <w:rPr>
          <w:rFonts w:ascii="Times New Roman" w:hAnsi="Times New Roman" w:cs="Times New Roman"/>
          <w:sz w:val="22"/>
          <w:szCs w:val="22"/>
        </w:rPr>
        <w:t>This was followed by the Great Industrial Exhibition in Dublin in 1853 and The Universal Exhibition of Agricultural and Industrial Products in Paris in 1855, although it seems likely that they were not present at the latter, despite an invitation from the Board of Trade</w:t>
      </w:r>
      <w:r w:rsidR="00315E26" w:rsidRPr="00630D45">
        <w:rPr>
          <w:rStyle w:val="FootnoteReference"/>
          <w:rFonts w:ascii="Times New Roman" w:hAnsi="Times New Roman" w:cs="Times New Roman"/>
          <w:sz w:val="22"/>
          <w:szCs w:val="22"/>
        </w:rPr>
        <w:footnoteReference w:id="186"/>
      </w:r>
      <w:r w:rsidR="00315E26" w:rsidRPr="00630D45">
        <w:rPr>
          <w:rFonts w:ascii="Times New Roman" w:hAnsi="Times New Roman" w:cs="Times New Roman"/>
          <w:sz w:val="22"/>
          <w:szCs w:val="22"/>
        </w:rPr>
        <w:t>.</w:t>
      </w:r>
    </w:p>
    <w:p w:rsidR="00EA5CAB" w:rsidRPr="00630D45" w:rsidRDefault="00EA5CAB" w:rsidP="00965BDD">
      <w:pPr>
        <w:spacing w:after="0"/>
        <w:rPr>
          <w:rFonts w:ascii="Times New Roman" w:hAnsi="Times New Roman" w:cs="Times New Roman"/>
          <w:sz w:val="22"/>
          <w:szCs w:val="22"/>
        </w:rPr>
      </w:pPr>
    </w:p>
    <w:p w:rsidR="00EA5CAB" w:rsidRPr="00630D45" w:rsidRDefault="00EA5CAB" w:rsidP="00965BDD">
      <w:pPr>
        <w:spacing w:after="0"/>
        <w:rPr>
          <w:rFonts w:ascii="Times New Roman" w:hAnsi="Times New Roman" w:cs="Times New Roman"/>
          <w:sz w:val="22"/>
          <w:szCs w:val="22"/>
        </w:rPr>
      </w:pPr>
      <w:r w:rsidRPr="00630D45">
        <w:rPr>
          <w:rFonts w:ascii="Times New Roman" w:hAnsi="Times New Roman" w:cs="Times New Roman"/>
          <w:sz w:val="22"/>
          <w:szCs w:val="22"/>
        </w:rPr>
        <w:t>John Jermyn I took an active part in local affairs, being elected President of the Ridgeway Mechanic’s Institution, which he chaired for a botany lecture in April 1855</w:t>
      </w:r>
      <w:r w:rsidRPr="00630D45">
        <w:rPr>
          <w:rStyle w:val="FootnoteReference"/>
          <w:rFonts w:ascii="Times New Roman" w:hAnsi="Times New Roman" w:cs="Times New Roman"/>
          <w:sz w:val="22"/>
          <w:szCs w:val="22"/>
        </w:rPr>
        <w:footnoteReference w:id="187"/>
      </w:r>
      <w:r w:rsidRPr="00630D45">
        <w:rPr>
          <w:rFonts w:ascii="Times New Roman" w:hAnsi="Times New Roman" w:cs="Times New Roman"/>
          <w:sz w:val="22"/>
          <w:szCs w:val="22"/>
        </w:rPr>
        <w:t>.</w:t>
      </w:r>
      <w:r w:rsidR="004E0D35" w:rsidRPr="00630D45">
        <w:rPr>
          <w:rFonts w:ascii="Times New Roman" w:hAnsi="Times New Roman" w:cs="Times New Roman"/>
          <w:sz w:val="22"/>
          <w:szCs w:val="22"/>
        </w:rPr>
        <w:t xml:space="preserve"> He was also a supporter of the </w:t>
      </w:r>
      <w:r w:rsidR="004E0D35" w:rsidRPr="00630D45">
        <w:rPr>
          <w:rFonts w:ascii="Times New Roman" w:hAnsi="Times New Roman" w:cs="Times New Roman"/>
          <w:sz w:val="22"/>
          <w:szCs w:val="22"/>
        </w:rPr>
        <w:lastRenderedPageBreak/>
        <w:t>Eckington Association for the Prosecution of Felons, giving £25 towards a reward for the conviction of the perpetrators of a trade outrage at the premises of Mr C. Crookes of High Lane, in 1862</w:t>
      </w:r>
      <w:r w:rsidR="004E0D35" w:rsidRPr="00630D45">
        <w:rPr>
          <w:rStyle w:val="FootnoteReference"/>
          <w:rFonts w:ascii="Times New Roman" w:hAnsi="Times New Roman" w:cs="Times New Roman"/>
          <w:sz w:val="22"/>
          <w:szCs w:val="22"/>
        </w:rPr>
        <w:footnoteReference w:id="188"/>
      </w:r>
      <w:r w:rsidR="004E0D35" w:rsidRPr="00630D45">
        <w:rPr>
          <w:rFonts w:ascii="Times New Roman" w:hAnsi="Times New Roman" w:cs="Times New Roman"/>
          <w:sz w:val="22"/>
          <w:szCs w:val="22"/>
        </w:rPr>
        <w:t>.</w:t>
      </w:r>
      <w:r w:rsidR="00DE373E" w:rsidRPr="00630D45">
        <w:rPr>
          <w:rFonts w:ascii="Times New Roman" w:hAnsi="Times New Roman" w:cs="Times New Roman"/>
          <w:sz w:val="22"/>
          <w:szCs w:val="22"/>
        </w:rPr>
        <w:t xml:space="preserve"> </w:t>
      </w:r>
      <w:r w:rsidR="000A056F" w:rsidRPr="00630D45">
        <w:rPr>
          <w:rFonts w:ascii="Times New Roman" w:hAnsi="Times New Roman" w:cs="Times New Roman"/>
          <w:sz w:val="22"/>
          <w:szCs w:val="22"/>
        </w:rPr>
        <w:t>Just a month previously Ridgeway, Mosborough and Hackenthorpe sickle manufacturers had given all of their 300 men a month’s notice in consequence of an ongoing dispute about union membership and recognition</w:t>
      </w:r>
      <w:r w:rsidR="000A056F" w:rsidRPr="00630D45">
        <w:rPr>
          <w:rStyle w:val="FootnoteReference"/>
          <w:rFonts w:ascii="Times New Roman" w:hAnsi="Times New Roman" w:cs="Times New Roman"/>
          <w:sz w:val="22"/>
          <w:szCs w:val="22"/>
        </w:rPr>
        <w:footnoteReference w:id="189"/>
      </w:r>
      <w:r w:rsidR="000A056F" w:rsidRPr="00630D45">
        <w:rPr>
          <w:rFonts w:ascii="Times New Roman" w:hAnsi="Times New Roman" w:cs="Times New Roman"/>
          <w:sz w:val="22"/>
          <w:szCs w:val="22"/>
        </w:rPr>
        <w:t xml:space="preserve">. </w:t>
      </w:r>
      <w:r w:rsidR="00DE373E" w:rsidRPr="00630D45">
        <w:rPr>
          <w:rFonts w:ascii="Times New Roman" w:hAnsi="Times New Roman" w:cs="Times New Roman"/>
          <w:sz w:val="22"/>
          <w:szCs w:val="22"/>
        </w:rPr>
        <w:t>Shortly afterwards</w:t>
      </w:r>
      <w:r w:rsidR="00210293" w:rsidRPr="00630D45">
        <w:rPr>
          <w:rFonts w:ascii="Times New Roman" w:hAnsi="Times New Roman" w:cs="Times New Roman"/>
          <w:sz w:val="22"/>
          <w:szCs w:val="22"/>
        </w:rPr>
        <w:t>,</w:t>
      </w:r>
      <w:r w:rsidR="00DE373E" w:rsidRPr="00630D45">
        <w:rPr>
          <w:rFonts w:ascii="Times New Roman" w:hAnsi="Times New Roman" w:cs="Times New Roman"/>
          <w:sz w:val="22"/>
          <w:szCs w:val="22"/>
        </w:rPr>
        <w:t xml:space="preserve"> he received the following letter, </w:t>
      </w:r>
      <w:r w:rsidR="00FE51D8" w:rsidRPr="00630D45">
        <w:rPr>
          <w:rFonts w:ascii="Times New Roman" w:hAnsi="Times New Roman" w:cs="Times New Roman"/>
          <w:sz w:val="22"/>
          <w:szCs w:val="22"/>
        </w:rPr>
        <w:t xml:space="preserve">ironically </w:t>
      </w:r>
      <w:r w:rsidR="00DE373E" w:rsidRPr="00630D45">
        <w:rPr>
          <w:rFonts w:ascii="Times New Roman" w:hAnsi="Times New Roman" w:cs="Times New Roman"/>
          <w:sz w:val="22"/>
          <w:szCs w:val="22"/>
        </w:rPr>
        <w:t xml:space="preserve">described as “polite and scholarly” by the </w:t>
      </w:r>
      <w:r w:rsidR="00DE373E" w:rsidRPr="00630D45">
        <w:rPr>
          <w:rFonts w:ascii="Times New Roman" w:hAnsi="Times New Roman" w:cs="Times New Roman"/>
          <w:i/>
          <w:sz w:val="22"/>
          <w:szCs w:val="22"/>
        </w:rPr>
        <w:t>Sheffield Independent</w:t>
      </w:r>
      <w:r w:rsidR="00DE373E" w:rsidRPr="00630D45">
        <w:rPr>
          <w:rFonts w:ascii="Times New Roman" w:hAnsi="Times New Roman" w:cs="Times New Roman"/>
          <w:sz w:val="22"/>
          <w:szCs w:val="22"/>
        </w:rPr>
        <w:t xml:space="preserve">: </w:t>
      </w:r>
    </w:p>
    <w:p w:rsidR="00DE373E" w:rsidRPr="00630D45" w:rsidRDefault="00226768" w:rsidP="00DE373E">
      <w:pPr>
        <w:spacing w:after="0"/>
        <w:jc w:val="center"/>
        <w:rPr>
          <w:rFonts w:ascii="Times New Roman" w:hAnsi="Times New Roman" w:cs="Times New Roman"/>
          <w:i/>
          <w:sz w:val="22"/>
          <w:szCs w:val="22"/>
        </w:rPr>
      </w:pPr>
      <w:r w:rsidRPr="00630D45">
        <w:rPr>
          <w:rFonts w:ascii="Times New Roman" w:hAnsi="Times New Roman" w:cs="Times New Roman"/>
          <w:i/>
          <w:sz w:val="22"/>
          <w:szCs w:val="22"/>
        </w:rPr>
        <w:t>“WAR OFFICE</w:t>
      </w:r>
    </w:p>
    <w:p w:rsidR="00226768" w:rsidRPr="00630D45" w:rsidRDefault="00226768" w:rsidP="00226768">
      <w:pPr>
        <w:spacing w:after="0"/>
        <w:rPr>
          <w:rStyle w:val="Emphasis"/>
          <w:rFonts w:ascii="Times New Roman" w:hAnsi="Times New Roman" w:cs="Times New Roman"/>
          <w:sz w:val="22"/>
          <w:szCs w:val="22"/>
        </w:rPr>
      </w:pPr>
      <w:r w:rsidRPr="00630D45">
        <w:rPr>
          <w:rFonts w:ascii="Times New Roman" w:hAnsi="Times New Roman" w:cs="Times New Roman"/>
          <w:i/>
          <w:sz w:val="22"/>
          <w:szCs w:val="22"/>
        </w:rPr>
        <w:t>SIR</w:t>
      </w:r>
      <w:proofErr w:type="gramStart"/>
      <w:r w:rsidRPr="00630D45">
        <w:rPr>
          <w:rFonts w:ascii="Times New Roman" w:hAnsi="Times New Roman" w:cs="Times New Roman"/>
          <w:i/>
          <w:sz w:val="22"/>
          <w:szCs w:val="22"/>
        </w:rPr>
        <w:t>.-</w:t>
      </w:r>
      <w:proofErr w:type="gramEnd"/>
      <w:r w:rsidRPr="00630D45">
        <w:rPr>
          <w:rFonts w:ascii="Times New Roman" w:hAnsi="Times New Roman" w:cs="Times New Roman"/>
          <w:i/>
          <w:sz w:val="22"/>
          <w:szCs w:val="22"/>
        </w:rPr>
        <w:t xml:space="preserve"> </w:t>
      </w:r>
      <w:proofErr w:type="spellStart"/>
      <w:r w:rsidRPr="00630D45">
        <w:rPr>
          <w:rFonts w:ascii="Times New Roman" w:hAnsi="Times New Roman" w:cs="Times New Roman"/>
          <w:i/>
          <w:sz w:val="22"/>
          <w:szCs w:val="22"/>
        </w:rPr>
        <w:t>Yo</w:t>
      </w:r>
      <w:proofErr w:type="spellEnd"/>
      <w:r w:rsidRPr="00630D45">
        <w:rPr>
          <w:rFonts w:ascii="Times New Roman" w:hAnsi="Times New Roman" w:cs="Times New Roman"/>
          <w:i/>
          <w:sz w:val="22"/>
          <w:szCs w:val="22"/>
        </w:rPr>
        <w:t xml:space="preserve"> had better get </w:t>
      </w:r>
      <w:proofErr w:type="spellStart"/>
      <w:r w:rsidRPr="00630D45">
        <w:rPr>
          <w:rFonts w:ascii="Times New Roman" w:hAnsi="Times New Roman" w:cs="Times New Roman"/>
          <w:i/>
          <w:sz w:val="22"/>
          <w:szCs w:val="22"/>
        </w:rPr>
        <w:t>yore</w:t>
      </w:r>
      <w:proofErr w:type="spellEnd"/>
      <w:r w:rsidRPr="00630D45">
        <w:rPr>
          <w:rFonts w:ascii="Times New Roman" w:hAnsi="Times New Roman" w:cs="Times New Roman"/>
          <w:i/>
          <w:sz w:val="22"/>
          <w:szCs w:val="22"/>
        </w:rPr>
        <w:t xml:space="preserve"> will made</w:t>
      </w:r>
      <w:r w:rsidRPr="00630D45">
        <w:rPr>
          <w:rStyle w:val="Emphasis"/>
          <w:rFonts w:ascii="Times New Roman" w:hAnsi="Times New Roman" w:cs="Times New Roman"/>
          <w:sz w:val="22"/>
          <w:szCs w:val="22"/>
        </w:rPr>
        <w:t xml:space="preserve"> or else alter yore manners. </w:t>
      </w:r>
      <w:proofErr w:type="spellStart"/>
      <w:r w:rsidRPr="00630D45">
        <w:rPr>
          <w:rStyle w:val="Emphasis"/>
          <w:rFonts w:ascii="Times New Roman" w:hAnsi="Times New Roman" w:cs="Times New Roman"/>
          <w:sz w:val="22"/>
          <w:szCs w:val="22"/>
        </w:rPr>
        <w:t>Yo</w:t>
      </w:r>
      <w:proofErr w:type="spellEnd"/>
      <w:r w:rsidRPr="00630D45">
        <w:rPr>
          <w:rStyle w:val="Emphasis"/>
          <w:rFonts w:ascii="Times New Roman" w:hAnsi="Times New Roman" w:cs="Times New Roman"/>
          <w:sz w:val="22"/>
          <w:szCs w:val="22"/>
        </w:rPr>
        <w:t xml:space="preserve"> seem to be very </w:t>
      </w:r>
      <w:proofErr w:type="spellStart"/>
      <w:r w:rsidRPr="00630D45">
        <w:rPr>
          <w:rStyle w:val="Emphasis"/>
          <w:rFonts w:ascii="Times New Roman" w:hAnsi="Times New Roman" w:cs="Times New Roman"/>
          <w:sz w:val="22"/>
          <w:szCs w:val="22"/>
        </w:rPr>
        <w:t>horkard</w:t>
      </w:r>
      <w:proofErr w:type="spellEnd"/>
      <w:r w:rsidRPr="00630D45">
        <w:rPr>
          <w:rStyle w:val="Emphasis"/>
          <w:rFonts w:ascii="Times New Roman" w:hAnsi="Times New Roman" w:cs="Times New Roman"/>
          <w:sz w:val="22"/>
          <w:szCs w:val="22"/>
        </w:rPr>
        <w:t>, but i</w:t>
      </w:r>
      <w:r w:rsidR="00FE51D8" w:rsidRPr="00630D45">
        <w:rPr>
          <w:rStyle w:val="Emphasis"/>
          <w:rFonts w:ascii="Times New Roman" w:hAnsi="Times New Roman" w:cs="Times New Roman"/>
          <w:sz w:val="22"/>
          <w:szCs w:val="22"/>
        </w:rPr>
        <w:t>ts</w:t>
      </w:r>
      <w:r w:rsidRPr="00630D45">
        <w:rPr>
          <w:rStyle w:val="Emphasis"/>
          <w:rFonts w:ascii="Times New Roman" w:hAnsi="Times New Roman" w:cs="Times New Roman"/>
          <w:sz w:val="22"/>
          <w:szCs w:val="22"/>
        </w:rPr>
        <w:t xml:space="preserve"> nowt fresh for </w:t>
      </w:r>
      <w:proofErr w:type="spellStart"/>
      <w:r w:rsidRPr="00630D45">
        <w:rPr>
          <w:rStyle w:val="Emphasis"/>
          <w:rFonts w:ascii="Times New Roman" w:hAnsi="Times New Roman" w:cs="Times New Roman"/>
          <w:sz w:val="22"/>
          <w:szCs w:val="22"/>
        </w:rPr>
        <w:t>yo</w:t>
      </w:r>
      <w:proofErr w:type="spellEnd"/>
      <w:r w:rsidRPr="00630D45">
        <w:rPr>
          <w:rStyle w:val="Emphasis"/>
          <w:rFonts w:ascii="Times New Roman" w:hAnsi="Times New Roman" w:cs="Times New Roman"/>
          <w:sz w:val="22"/>
          <w:szCs w:val="22"/>
        </w:rPr>
        <w:t xml:space="preserve"> to be in a nasty job, for yore </w:t>
      </w:r>
      <w:proofErr w:type="spellStart"/>
      <w:r w:rsidRPr="00630D45">
        <w:rPr>
          <w:rStyle w:val="Emphasis"/>
          <w:rFonts w:ascii="Times New Roman" w:hAnsi="Times New Roman" w:cs="Times New Roman"/>
          <w:sz w:val="22"/>
          <w:szCs w:val="22"/>
        </w:rPr>
        <w:t>holas</w:t>
      </w:r>
      <w:proofErr w:type="spellEnd"/>
      <w:r w:rsidRPr="00630D45">
        <w:rPr>
          <w:rStyle w:val="Emphasis"/>
          <w:rFonts w:ascii="Times New Roman" w:hAnsi="Times New Roman" w:cs="Times New Roman"/>
          <w:sz w:val="22"/>
          <w:szCs w:val="22"/>
        </w:rPr>
        <w:t xml:space="preserve"> first to strike and last to go in. </w:t>
      </w:r>
    </w:p>
    <w:p w:rsidR="00226768" w:rsidRPr="00630D45" w:rsidRDefault="00226768" w:rsidP="00226768">
      <w:pPr>
        <w:spacing w:after="0"/>
        <w:rPr>
          <w:rStyle w:val="Emphasis"/>
          <w:rFonts w:ascii="Times New Roman" w:hAnsi="Times New Roman" w:cs="Times New Roman"/>
          <w:sz w:val="22"/>
          <w:szCs w:val="22"/>
        </w:rPr>
      </w:pPr>
      <w:r w:rsidRPr="00630D45">
        <w:rPr>
          <w:rStyle w:val="Emphasis"/>
          <w:rFonts w:ascii="Times New Roman" w:hAnsi="Times New Roman" w:cs="Times New Roman"/>
          <w:sz w:val="22"/>
          <w:szCs w:val="22"/>
        </w:rPr>
        <w:t xml:space="preserve">Sir; </w:t>
      </w:r>
      <w:proofErr w:type="spellStart"/>
      <w:r w:rsidRPr="00630D45">
        <w:rPr>
          <w:rStyle w:val="Emphasis"/>
          <w:rFonts w:ascii="Times New Roman" w:hAnsi="Times New Roman" w:cs="Times New Roman"/>
          <w:sz w:val="22"/>
          <w:szCs w:val="22"/>
        </w:rPr>
        <w:t>ho</w:t>
      </w:r>
      <w:proofErr w:type="spellEnd"/>
      <w:r w:rsidRPr="00630D45">
        <w:rPr>
          <w:rStyle w:val="Emphasis"/>
          <w:rFonts w:ascii="Times New Roman" w:hAnsi="Times New Roman" w:cs="Times New Roman"/>
          <w:sz w:val="22"/>
          <w:szCs w:val="22"/>
        </w:rPr>
        <w:t xml:space="preserve"> beg </w:t>
      </w:r>
      <w:proofErr w:type="spellStart"/>
      <w:r w:rsidRPr="00630D45">
        <w:rPr>
          <w:rStyle w:val="Emphasis"/>
          <w:rFonts w:ascii="Times New Roman" w:hAnsi="Times New Roman" w:cs="Times New Roman"/>
          <w:sz w:val="22"/>
          <w:szCs w:val="22"/>
        </w:rPr>
        <w:t>yo</w:t>
      </w:r>
      <w:proofErr w:type="spellEnd"/>
      <w:r w:rsidRPr="00630D45">
        <w:rPr>
          <w:rStyle w:val="Emphasis"/>
          <w:rFonts w:ascii="Times New Roman" w:hAnsi="Times New Roman" w:cs="Times New Roman"/>
          <w:sz w:val="22"/>
          <w:szCs w:val="22"/>
        </w:rPr>
        <w:t xml:space="preserve"> </w:t>
      </w:r>
      <w:proofErr w:type="spellStart"/>
      <w:r w:rsidRPr="00630D45">
        <w:rPr>
          <w:rStyle w:val="Emphasis"/>
          <w:rFonts w:ascii="Times New Roman" w:hAnsi="Times New Roman" w:cs="Times New Roman"/>
          <w:sz w:val="22"/>
          <w:szCs w:val="22"/>
        </w:rPr>
        <w:t>wod</w:t>
      </w:r>
      <w:proofErr w:type="spellEnd"/>
      <w:r w:rsidRPr="00630D45">
        <w:rPr>
          <w:rStyle w:val="Emphasis"/>
          <w:rFonts w:ascii="Times New Roman" w:hAnsi="Times New Roman" w:cs="Times New Roman"/>
          <w:sz w:val="22"/>
          <w:szCs w:val="22"/>
        </w:rPr>
        <w:t xml:space="preserve"> send </w:t>
      </w:r>
      <w:proofErr w:type="spellStart"/>
      <w:r w:rsidRPr="00630D45">
        <w:rPr>
          <w:rStyle w:val="Emphasis"/>
          <w:rFonts w:ascii="Times New Roman" w:hAnsi="Times New Roman" w:cs="Times New Roman"/>
          <w:sz w:val="22"/>
          <w:szCs w:val="22"/>
        </w:rPr>
        <w:t>yore</w:t>
      </w:r>
      <w:proofErr w:type="spellEnd"/>
      <w:r w:rsidRPr="00630D45">
        <w:rPr>
          <w:rStyle w:val="Emphasis"/>
          <w:rFonts w:ascii="Times New Roman" w:hAnsi="Times New Roman" w:cs="Times New Roman"/>
          <w:sz w:val="22"/>
          <w:szCs w:val="22"/>
        </w:rPr>
        <w:t xml:space="preserve"> wife and </w:t>
      </w:r>
      <w:proofErr w:type="spellStart"/>
      <w:r w:rsidRPr="00630D45">
        <w:rPr>
          <w:rStyle w:val="Emphasis"/>
          <w:rFonts w:ascii="Times New Roman" w:hAnsi="Times New Roman" w:cs="Times New Roman"/>
          <w:sz w:val="22"/>
          <w:szCs w:val="22"/>
        </w:rPr>
        <w:t>childer</w:t>
      </w:r>
      <w:proofErr w:type="spellEnd"/>
      <w:r w:rsidRPr="00630D45">
        <w:rPr>
          <w:rStyle w:val="Emphasis"/>
          <w:rFonts w:ascii="Times New Roman" w:hAnsi="Times New Roman" w:cs="Times New Roman"/>
          <w:sz w:val="22"/>
          <w:szCs w:val="22"/>
        </w:rPr>
        <w:t xml:space="preserve"> </w:t>
      </w:r>
      <w:proofErr w:type="spellStart"/>
      <w:r w:rsidRPr="00630D45">
        <w:rPr>
          <w:rStyle w:val="Emphasis"/>
          <w:rFonts w:ascii="Times New Roman" w:hAnsi="Times New Roman" w:cs="Times New Roman"/>
          <w:sz w:val="22"/>
          <w:szCs w:val="22"/>
        </w:rPr>
        <w:t>tot</w:t>
      </w:r>
      <w:proofErr w:type="spellEnd"/>
      <w:r w:rsidRPr="00630D45">
        <w:rPr>
          <w:rStyle w:val="Emphasis"/>
          <w:rFonts w:ascii="Times New Roman" w:hAnsi="Times New Roman" w:cs="Times New Roman"/>
          <w:sz w:val="22"/>
          <w:szCs w:val="22"/>
        </w:rPr>
        <w:t xml:space="preserve"> see side, for hove another charged and </w:t>
      </w:r>
      <w:proofErr w:type="spellStart"/>
      <w:r w:rsidRPr="00630D45">
        <w:rPr>
          <w:rStyle w:val="Emphasis"/>
          <w:rFonts w:ascii="Times New Roman" w:hAnsi="Times New Roman" w:cs="Times New Roman"/>
          <w:sz w:val="22"/>
          <w:szCs w:val="22"/>
        </w:rPr>
        <w:t>ho</w:t>
      </w:r>
      <w:proofErr w:type="spellEnd"/>
      <w:r w:rsidRPr="00630D45">
        <w:rPr>
          <w:rStyle w:val="Emphasis"/>
          <w:rFonts w:ascii="Times New Roman" w:hAnsi="Times New Roman" w:cs="Times New Roman"/>
          <w:sz w:val="22"/>
          <w:szCs w:val="22"/>
        </w:rPr>
        <w:t xml:space="preserve"> mean to let it of an soon. Direct for </w:t>
      </w:r>
      <w:proofErr w:type="spellStart"/>
      <w:r w:rsidRPr="00630D45">
        <w:rPr>
          <w:rStyle w:val="Emphasis"/>
          <w:rFonts w:ascii="Times New Roman" w:hAnsi="Times New Roman" w:cs="Times New Roman"/>
          <w:sz w:val="22"/>
          <w:szCs w:val="22"/>
        </w:rPr>
        <w:t>Johny</w:t>
      </w:r>
      <w:proofErr w:type="spellEnd"/>
      <w:r w:rsidRPr="00630D45">
        <w:rPr>
          <w:rStyle w:val="Emphasis"/>
          <w:rFonts w:ascii="Times New Roman" w:hAnsi="Times New Roman" w:cs="Times New Roman"/>
          <w:sz w:val="22"/>
          <w:szCs w:val="22"/>
        </w:rPr>
        <w:t xml:space="preserve"> Bull’s powder mills. Sir </w:t>
      </w:r>
      <w:proofErr w:type="spellStart"/>
      <w:r w:rsidRPr="00630D45">
        <w:rPr>
          <w:rStyle w:val="Emphasis"/>
          <w:rFonts w:ascii="Times New Roman" w:hAnsi="Times New Roman" w:cs="Times New Roman"/>
          <w:sz w:val="22"/>
          <w:szCs w:val="22"/>
        </w:rPr>
        <w:t>ho</w:t>
      </w:r>
      <w:proofErr w:type="spellEnd"/>
      <w:r w:rsidRPr="00630D45">
        <w:rPr>
          <w:rStyle w:val="Emphasis"/>
          <w:rFonts w:ascii="Times New Roman" w:hAnsi="Times New Roman" w:cs="Times New Roman"/>
          <w:sz w:val="22"/>
          <w:szCs w:val="22"/>
        </w:rPr>
        <w:t xml:space="preserve"> hope </w:t>
      </w:r>
      <w:proofErr w:type="spellStart"/>
      <w:r w:rsidRPr="00630D45">
        <w:rPr>
          <w:rStyle w:val="Emphasis"/>
          <w:rFonts w:ascii="Times New Roman" w:hAnsi="Times New Roman" w:cs="Times New Roman"/>
          <w:sz w:val="22"/>
          <w:szCs w:val="22"/>
        </w:rPr>
        <w:t>yoll</w:t>
      </w:r>
      <w:proofErr w:type="spellEnd"/>
      <w:r w:rsidRPr="00630D45">
        <w:rPr>
          <w:rStyle w:val="Emphasis"/>
          <w:rFonts w:ascii="Times New Roman" w:hAnsi="Times New Roman" w:cs="Times New Roman"/>
          <w:sz w:val="22"/>
          <w:szCs w:val="22"/>
        </w:rPr>
        <w:t xml:space="preserve"> be at home when </w:t>
      </w:r>
      <w:proofErr w:type="spellStart"/>
      <w:r w:rsidRPr="00630D45">
        <w:rPr>
          <w:rStyle w:val="Emphasis"/>
          <w:rFonts w:ascii="Times New Roman" w:hAnsi="Times New Roman" w:cs="Times New Roman"/>
          <w:sz w:val="22"/>
          <w:szCs w:val="22"/>
        </w:rPr>
        <w:t>ho</w:t>
      </w:r>
      <w:proofErr w:type="spellEnd"/>
      <w:r w:rsidRPr="00630D45">
        <w:rPr>
          <w:rStyle w:val="Emphasis"/>
          <w:rFonts w:ascii="Times New Roman" w:hAnsi="Times New Roman" w:cs="Times New Roman"/>
          <w:sz w:val="22"/>
          <w:szCs w:val="22"/>
        </w:rPr>
        <w:t xml:space="preserve"> comes</w:t>
      </w:r>
      <w:r w:rsidR="00FE51D8" w:rsidRPr="00630D45">
        <w:rPr>
          <w:rStyle w:val="Emphasis"/>
          <w:rFonts w:ascii="Times New Roman" w:hAnsi="Times New Roman" w:cs="Times New Roman"/>
          <w:sz w:val="22"/>
          <w:szCs w:val="22"/>
        </w:rPr>
        <w:t>.”</w:t>
      </w:r>
      <w:r w:rsidR="00FE51D8" w:rsidRPr="00630D45">
        <w:rPr>
          <w:rStyle w:val="FootnoteReference"/>
          <w:rFonts w:ascii="Times New Roman" w:hAnsi="Times New Roman" w:cs="Times New Roman"/>
          <w:i/>
          <w:iCs/>
          <w:sz w:val="22"/>
          <w:szCs w:val="22"/>
        </w:rPr>
        <w:footnoteReference w:id="190"/>
      </w:r>
    </w:p>
    <w:p w:rsidR="00FE51D8" w:rsidRPr="00630D45" w:rsidRDefault="00FE51D8" w:rsidP="00226768">
      <w:pPr>
        <w:spacing w:after="0"/>
        <w:rPr>
          <w:rStyle w:val="Emphasis"/>
          <w:rFonts w:ascii="Times New Roman" w:hAnsi="Times New Roman" w:cs="Times New Roman"/>
          <w:sz w:val="22"/>
          <w:szCs w:val="22"/>
        </w:rPr>
      </w:pPr>
    </w:p>
    <w:p w:rsidR="00DE373E" w:rsidRPr="00630D45" w:rsidRDefault="00FE51D8" w:rsidP="00965BDD">
      <w:pPr>
        <w:spacing w:after="0"/>
        <w:rPr>
          <w:rFonts w:ascii="Times New Roman" w:hAnsi="Times New Roman" w:cs="Times New Roman"/>
          <w:sz w:val="22"/>
          <w:szCs w:val="22"/>
        </w:rPr>
      </w:pPr>
      <w:r w:rsidRPr="00630D45">
        <w:rPr>
          <w:rStyle w:val="Emphasis"/>
          <w:rFonts w:ascii="Times New Roman" w:hAnsi="Times New Roman" w:cs="Times New Roman"/>
          <w:i w:val="0"/>
          <w:sz w:val="22"/>
          <w:szCs w:val="22"/>
        </w:rPr>
        <w:t xml:space="preserve">The letter bore no signature but was posted at Sheffield, perhaps referring to an explosion on John </w:t>
      </w:r>
      <w:proofErr w:type="spellStart"/>
      <w:r w:rsidRPr="00630D45">
        <w:rPr>
          <w:rStyle w:val="Emphasis"/>
          <w:rFonts w:ascii="Times New Roman" w:hAnsi="Times New Roman" w:cs="Times New Roman"/>
          <w:i w:val="0"/>
          <w:sz w:val="22"/>
          <w:szCs w:val="22"/>
        </w:rPr>
        <w:t>Jemyn</w:t>
      </w:r>
      <w:proofErr w:type="spellEnd"/>
      <w:r w:rsidRPr="00630D45">
        <w:rPr>
          <w:rStyle w:val="Emphasis"/>
          <w:rFonts w:ascii="Times New Roman" w:hAnsi="Times New Roman" w:cs="Times New Roman"/>
          <w:i w:val="0"/>
          <w:sz w:val="22"/>
          <w:szCs w:val="22"/>
        </w:rPr>
        <w:t xml:space="preserve"> I’s property a short time previously.</w:t>
      </w:r>
      <w:r w:rsidR="007E264E" w:rsidRPr="00630D45">
        <w:rPr>
          <w:rStyle w:val="Emphasis"/>
          <w:rFonts w:ascii="Times New Roman" w:hAnsi="Times New Roman" w:cs="Times New Roman"/>
          <w:i w:val="0"/>
          <w:sz w:val="22"/>
          <w:szCs w:val="22"/>
        </w:rPr>
        <w:t xml:space="preserve"> These attacks were symptomatic of wider industrial unrest across Sheffield, which become known collectively as “The Sheffield Outrages”</w:t>
      </w:r>
      <w:r w:rsidR="007E264E" w:rsidRPr="00630D45">
        <w:rPr>
          <w:rStyle w:val="FootnoteReference"/>
          <w:rFonts w:ascii="Times New Roman" w:hAnsi="Times New Roman" w:cs="Times New Roman"/>
          <w:iCs/>
          <w:sz w:val="22"/>
          <w:szCs w:val="22"/>
        </w:rPr>
        <w:footnoteReference w:id="191"/>
      </w:r>
      <w:r w:rsidR="000A056F" w:rsidRPr="00630D45">
        <w:rPr>
          <w:rStyle w:val="Emphasis"/>
          <w:rFonts w:ascii="Times New Roman" w:hAnsi="Times New Roman" w:cs="Times New Roman"/>
          <w:i w:val="0"/>
          <w:sz w:val="22"/>
          <w:szCs w:val="22"/>
        </w:rPr>
        <w:t>.</w:t>
      </w:r>
    </w:p>
    <w:p w:rsidR="00C6623C" w:rsidRPr="00630D45" w:rsidRDefault="00C6623C" w:rsidP="00C6623C">
      <w:pPr>
        <w:spacing w:after="0"/>
        <w:rPr>
          <w:rFonts w:ascii="Times New Roman" w:hAnsi="Times New Roman" w:cs="Times New Roman"/>
          <w:sz w:val="22"/>
          <w:szCs w:val="22"/>
        </w:rPr>
      </w:pPr>
    </w:p>
    <w:p w:rsidR="00C6623C" w:rsidRPr="00630D45" w:rsidRDefault="00C6623C" w:rsidP="00C6623C">
      <w:pPr>
        <w:spacing w:after="0"/>
        <w:rPr>
          <w:rFonts w:ascii="Times New Roman" w:hAnsi="Times New Roman" w:cs="Times New Roman"/>
          <w:sz w:val="22"/>
          <w:szCs w:val="22"/>
        </w:rPr>
      </w:pPr>
      <w:r w:rsidRPr="00630D45">
        <w:rPr>
          <w:rFonts w:ascii="Times New Roman" w:hAnsi="Times New Roman" w:cs="Times New Roman"/>
          <w:sz w:val="22"/>
          <w:szCs w:val="22"/>
        </w:rPr>
        <w:t xml:space="preserve">The 1861 Census records changes in the household of </w:t>
      </w:r>
      <w:r w:rsidR="00C25188" w:rsidRPr="00630D45">
        <w:rPr>
          <w:rFonts w:ascii="Times New Roman" w:hAnsi="Times New Roman" w:cs="Times New Roman"/>
          <w:sz w:val="22"/>
          <w:szCs w:val="22"/>
        </w:rPr>
        <w:t>John Jermyn</w:t>
      </w:r>
      <w:r w:rsidR="0009690E" w:rsidRPr="00630D45">
        <w:rPr>
          <w:rFonts w:ascii="Times New Roman" w:hAnsi="Times New Roman" w:cs="Times New Roman"/>
          <w:sz w:val="22"/>
          <w:szCs w:val="22"/>
        </w:rPr>
        <w:t xml:space="preserve"> I</w:t>
      </w:r>
      <w:r w:rsidRPr="00630D45">
        <w:rPr>
          <w:rFonts w:ascii="Times New Roman" w:hAnsi="Times New Roman" w:cs="Times New Roman"/>
          <w:sz w:val="22"/>
          <w:szCs w:val="22"/>
        </w:rPr>
        <w:t xml:space="preserve"> at Newlands. The elder daughters, Elizabeth and Mary are no longer at home. They are at Olivia Morton’s Academy at </w:t>
      </w:r>
      <w:r w:rsidR="00D92FE9" w:rsidRPr="00630D45">
        <w:rPr>
          <w:rFonts w:ascii="Times New Roman" w:hAnsi="Times New Roman" w:cs="Times New Roman"/>
          <w:sz w:val="22"/>
          <w:szCs w:val="22"/>
        </w:rPr>
        <w:t xml:space="preserve">76 </w:t>
      </w:r>
      <w:r w:rsidRPr="00630D45">
        <w:rPr>
          <w:rFonts w:ascii="Times New Roman" w:hAnsi="Times New Roman" w:cs="Times New Roman"/>
          <w:sz w:val="22"/>
          <w:szCs w:val="22"/>
        </w:rPr>
        <w:t>Cheapside, Worksop, along with Edith, Martha and Cooper Rotherham, children of Alexander Rotherham of Mosborough Hall.</w:t>
      </w:r>
      <w:r w:rsidR="00AE0855" w:rsidRPr="00630D45">
        <w:rPr>
          <w:rFonts w:ascii="Times New Roman" w:hAnsi="Times New Roman" w:cs="Times New Roman"/>
          <w:sz w:val="22"/>
          <w:szCs w:val="22"/>
        </w:rPr>
        <w:t xml:space="preserve"> There are three younger</w:t>
      </w:r>
      <w:r w:rsidR="00BA1281" w:rsidRPr="00630D45">
        <w:rPr>
          <w:rFonts w:ascii="Times New Roman" w:hAnsi="Times New Roman" w:cs="Times New Roman"/>
          <w:sz w:val="22"/>
          <w:szCs w:val="22"/>
        </w:rPr>
        <w:t xml:space="preserve"> Hutton</w:t>
      </w:r>
      <w:r w:rsidR="00AE0855" w:rsidRPr="00630D45">
        <w:rPr>
          <w:rFonts w:ascii="Times New Roman" w:hAnsi="Times New Roman" w:cs="Times New Roman"/>
          <w:sz w:val="22"/>
          <w:szCs w:val="22"/>
        </w:rPr>
        <w:t xml:space="preserve"> children at home, however: Anne, aged 6, Edith, aged 2, and John Jermyn</w:t>
      </w:r>
      <w:r w:rsidR="0009690E" w:rsidRPr="00630D45">
        <w:rPr>
          <w:rFonts w:ascii="Times New Roman" w:hAnsi="Times New Roman" w:cs="Times New Roman"/>
          <w:sz w:val="22"/>
          <w:szCs w:val="22"/>
        </w:rPr>
        <w:t xml:space="preserve"> II</w:t>
      </w:r>
      <w:r w:rsidR="00AE0855" w:rsidRPr="00630D45">
        <w:rPr>
          <w:rFonts w:ascii="Times New Roman" w:hAnsi="Times New Roman" w:cs="Times New Roman"/>
          <w:sz w:val="22"/>
          <w:szCs w:val="22"/>
        </w:rPr>
        <w:t>, aged 1. There are also more servants in the household:</w:t>
      </w:r>
    </w:p>
    <w:p w:rsidR="00AE0855" w:rsidRPr="00630D45" w:rsidRDefault="00AE0855" w:rsidP="00AE0855">
      <w:pPr>
        <w:pStyle w:val="ListParagraph"/>
        <w:numPr>
          <w:ilvl w:val="0"/>
          <w:numId w:val="8"/>
        </w:numPr>
        <w:spacing w:after="0"/>
        <w:rPr>
          <w:rFonts w:ascii="Times New Roman" w:hAnsi="Times New Roman" w:cs="Times New Roman"/>
          <w:sz w:val="22"/>
          <w:szCs w:val="22"/>
        </w:rPr>
      </w:pPr>
      <w:r w:rsidRPr="00630D45">
        <w:rPr>
          <w:rFonts w:ascii="Times New Roman" w:hAnsi="Times New Roman" w:cs="Times New Roman"/>
          <w:sz w:val="22"/>
          <w:szCs w:val="22"/>
        </w:rPr>
        <w:t xml:space="preserve">James </w:t>
      </w:r>
      <w:proofErr w:type="spellStart"/>
      <w:r w:rsidRPr="00630D45">
        <w:rPr>
          <w:rFonts w:ascii="Times New Roman" w:hAnsi="Times New Roman" w:cs="Times New Roman"/>
          <w:sz w:val="22"/>
          <w:szCs w:val="22"/>
        </w:rPr>
        <w:t>Turton</w:t>
      </w:r>
      <w:proofErr w:type="spellEnd"/>
      <w:r w:rsidR="00EE350C">
        <w:rPr>
          <w:rFonts w:ascii="Times New Roman" w:hAnsi="Times New Roman" w:cs="Times New Roman"/>
          <w:sz w:val="22"/>
          <w:szCs w:val="22"/>
        </w:rPr>
        <w:t xml:space="preserve"> (1827-1892)</w:t>
      </w:r>
      <w:r w:rsidRPr="00630D45">
        <w:rPr>
          <w:rFonts w:ascii="Times New Roman" w:hAnsi="Times New Roman" w:cs="Times New Roman"/>
          <w:sz w:val="22"/>
          <w:szCs w:val="22"/>
        </w:rPr>
        <w:t>, farm servant, aged 32, born Killamarsh.</w:t>
      </w:r>
      <w:r w:rsidR="00C25188" w:rsidRPr="00630D45">
        <w:rPr>
          <w:rFonts w:ascii="Times New Roman" w:hAnsi="Times New Roman" w:cs="Times New Roman"/>
          <w:sz w:val="22"/>
          <w:szCs w:val="22"/>
        </w:rPr>
        <w:t xml:space="preserve"> He was the son of George </w:t>
      </w:r>
      <w:proofErr w:type="spellStart"/>
      <w:r w:rsidR="00C25188" w:rsidRPr="00630D45">
        <w:rPr>
          <w:rFonts w:ascii="Times New Roman" w:hAnsi="Times New Roman" w:cs="Times New Roman"/>
          <w:sz w:val="22"/>
          <w:szCs w:val="22"/>
        </w:rPr>
        <w:t>Turton</w:t>
      </w:r>
      <w:proofErr w:type="spellEnd"/>
      <w:r w:rsidR="00855AF1">
        <w:rPr>
          <w:rFonts w:ascii="Times New Roman" w:hAnsi="Times New Roman" w:cs="Times New Roman"/>
          <w:sz w:val="22"/>
          <w:szCs w:val="22"/>
        </w:rPr>
        <w:t xml:space="preserve"> (1804-1879)</w:t>
      </w:r>
      <w:r w:rsidR="00C25188" w:rsidRPr="00630D45">
        <w:rPr>
          <w:rFonts w:ascii="Times New Roman" w:hAnsi="Times New Roman" w:cs="Times New Roman"/>
          <w:sz w:val="22"/>
          <w:szCs w:val="22"/>
        </w:rPr>
        <w:t xml:space="preserve"> of Killamarsh, farmer, and his wife, Harriet</w:t>
      </w:r>
      <w:r w:rsidR="00855AF1">
        <w:rPr>
          <w:rFonts w:ascii="Times New Roman" w:hAnsi="Times New Roman" w:cs="Times New Roman"/>
          <w:sz w:val="22"/>
          <w:szCs w:val="22"/>
        </w:rPr>
        <w:t xml:space="preserve"> (1806-1882)</w:t>
      </w:r>
      <w:r w:rsidR="00C25188" w:rsidRPr="00630D45">
        <w:rPr>
          <w:rFonts w:ascii="Times New Roman" w:hAnsi="Times New Roman" w:cs="Times New Roman"/>
          <w:sz w:val="22"/>
          <w:szCs w:val="22"/>
        </w:rPr>
        <w:t>. In 1862, he married Susanna Rotherham</w:t>
      </w:r>
      <w:r w:rsidR="00855AF1">
        <w:rPr>
          <w:rFonts w:ascii="Times New Roman" w:hAnsi="Times New Roman" w:cs="Times New Roman"/>
          <w:sz w:val="22"/>
          <w:szCs w:val="22"/>
        </w:rPr>
        <w:t xml:space="preserve"> (1832-</w:t>
      </w:r>
      <w:r w:rsidR="00281564">
        <w:rPr>
          <w:rFonts w:ascii="Times New Roman" w:hAnsi="Times New Roman" w:cs="Times New Roman"/>
          <w:sz w:val="22"/>
          <w:szCs w:val="22"/>
        </w:rPr>
        <w:t>1884)</w:t>
      </w:r>
      <w:r w:rsidR="00C25188" w:rsidRPr="00630D45">
        <w:rPr>
          <w:rFonts w:ascii="Times New Roman" w:hAnsi="Times New Roman" w:cs="Times New Roman"/>
          <w:sz w:val="22"/>
          <w:szCs w:val="22"/>
        </w:rPr>
        <w:t>, who was a Cook at Newlands in 1851. The couple lived at the Newlands Cottage, where they had a family and remained there until James’ death in 18</w:t>
      </w:r>
      <w:r w:rsidR="00EE350C">
        <w:rPr>
          <w:rFonts w:ascii="Times New Roman" w:hAnsi="Times New Roman" w:cs="Times New Roman"/>
          <w:sz w:val="22"/>
          <w:szCs w:val="22"/>
        </w:rPr>
        <w:t>92</w:t>
      </w:r>
      <w:r w:rsidR="00C25188" w:rsidRPr="00630D45">
        <w:rPr>
          <w:rFonts w:ascii="Times New Roman" w:hAnsi="Times New Roman" w:cs="Times New Roman"/>
          <w:sz w:val="22"/>
          <w:szCs w:val="22"/>
        </w:rPr>
        <w:t>.</w:t>
      </w:r>
    </w:p>
    <w:p w:rsidR="00FC2CD4" w:rsidRPr="00630D45" w:rsidRDefault="00C25188" w:rsidP="00AE0855">
      <w:pPr>
        <w:pStyle w:val="ListParagraph"/>
        <w:numPr>
          <w:ilvl w:val="0"/>
          <w:numId w:val="8"/>
        </w:numPr>
        <w:spacing w:after="0"/>
        <w:rPr>
          <w:rFonts w:ascii="Times New Roman" w:hAnsi="Times New Roman" w:cs="Times New Roman"/>
          <w:sz w:val="22"/>
          <w:szCs w:val="22"/>
        </w:rPr>
      </w:pPr>
      <w:r w:rsidRPr="00630D45">
        <w:rPr>
          <w:rFonts w:ascii="Times New Roman" w:hAnsi="Times New Roman" w:cs="Times New Roman"/>
          <w:sz w:val="22"/>
          <w:szCs w:val="22"/>
        </w:rPr>
        <w:t>Alexander</w:t>
      </w:r>
      <w:r w:rsidR="00213268" w:rsidRPr="00630D45">
        <w:rPr>
          <w:rFonts w:ascii="Times New Roman" w:hAnsi="Times New Roman" w:cs="Times New Roman"/>
          <w:sz w:val="22"/>
          <w:szCs w:val="22"/>
        </w:rPr>
        <w:t xml:space="preserve"> or William</w:t>
      </w:r>
      <w:r w:rsidRPr="00630D45">
        <w:rPr>
          <w:rFonts w:ascii="Times New Roman" w:hAnsi="Times New Roman" w:cs="Times New Roman"/>
          <w:sz w:val="22"/>
          <w:szCs w:val="22"/>
        </w:rPr>
        <w:t xml:space="preserve"> Addington, farm servant, aged 16,</w:t>
      </w:r>
      <w:r w:rsidR="00213268" w:rsidRPr="00630D45">
        <w:rPr>
          <w:rFonts w:ascii="Times New Roman" w:hAnsi="Times New Roman" w:cs="Times New Roman"/>
          <w:sz w:val="22"/>
          <w:szCs w:val="22"/>
        </w:rPr>
        <w:t xml:space="preserve"> born Derbyshire.</w:t>
      </w:r>
      <w:r w:rsidRPr="00630D45">
        <w:rPr>
          <w:rFonts w:ascii="Times New Roman" w:hAnsi="Times New Roman" w:cs="Times New Roman"/>
          <w:sz w:val="22"/>
          <w:szCs w:val="22"/>
        </w:rPr>
        <w:t xml:space="preserve"> </w:t>
      </w:r>
    </w:p>
    <w:p w:rsidR="00C25188" w:rsidRPr="00630D45" w:rsidRDefault="00FC2CD4" w:rsidP="00AE0855">
      <w:pPr>
        <w:pStyle w:val="ListParagraph"/>
        <w:numPr>
          <w:ilvl w:val="0"/>
          <w:numId w:val="8"/>
        </w:numPr>
        <w:spacing w:after="0"/>
        <w:rPr>
          <w:rFonts w:ascii="Times New Roman" w:hAnsi="Times New Roman" w:cs="Times New Roman"/>
          <w:sz w:val="22"/>
          <w:szCs w:val="22"/>
        </w:rPr>
      </w:pPr>
      <w:r w:rsidRPr="00630D45">
        <w:rPr>
          <w:rFonts w:ascii="Times New Roman" w:hAnsi="Times New Roman" w:cs="Times New Roman"/>
          <w:sz w:val="22"/>
          <w:szCs w:val="22"/>
        </w:rPr>
        <w:t>Susanna Rotherham</w:t>
      </w:r>
      <w:r w:rsidR="00281564">
        <w:rPr>
          <w:rFonts w:ascii="Times New Roman" w:hAnsi="Times New Roman" w:cs="Times New Roman"/>
          <w:sz w:val="22"/>
          <w:szCs w:val="22"/>
        </w:rPr>
        <w:t xml:space="preserve"> (1832-1884)</w:t>
      </w:r>
      <w:r w:rsidRPr="00630D45">
        <w:rPr>
          <w:rFonts w:ascii="Times New Roman" w:hAnsi="Times New Roman" w:cs="Times New Roman"/>
          <w:sz w:val="22"/>
          <w:szCs w:val="22"/>
        </w:rPr>
        <w:t xml:space="preserve">, cook, aged 28, born </w:t>
      </w:r>
      <w:proofErr w:type="spellStart"/>
      <w:r w:rsidRPr="00630D45">
        <w:rPr>
          <w:rFonts w:ascii="Times New Roman" w:hAnsi="Times New Roman" w:cs="Times New Roman"/>
          <w:sz w:val="22"/>
          <w:szCs w:val="22"/>
        </w:rPr>
        <w:t>Troway</w:t>
      </w:r>
      <w:proofErr w:type="spellEnd"/>
      <w:r w:rsidRPr="00630D45">
        <w:rPr>
          <w:rFonts w:ascii="Times New Roman" w:hAnsi="Times New Roman" w:cs="Times New Roman"/>
          <w:sz w:val="22"/>
          <w:szCs w:val="22"/>
        </w:rPr>
        <w:t>. She was the daughter of George Rotherham</w:t>
      </w:r>
      <w:r w:rsidR="00281564">
        <w:rPr>
          <w:rFonts w:ascii="Times New Roman" w:hAnsi="Times New Roman" w:cs="Times New Roman"/>
          <w:sz w:val="22"/>
          <w:szCs w:val="22"/>
        </w:rPr>
        <w:t xml:space="preserve"> (1803-1855)</w:t>
      </w:r>
      <w:r w:rsidRPr="00630D45">
        <w:rPr>
          <w:rFonts w:ascii="Times New Roman" w:hAnsi="Times New Roman" w:cs="Times New Roman"/>
          <w:sz w:val="22"/>
          <w:szCs w:val="22"/>
        </w:rPr>
        <w:t xml:space="preserve"> of </w:t>
      </w:r>
      <w:proofErr w:type="spellStart"/>
      <w:r w:rsidRPr="00630D45">
        <w:rPr>
          <w:rFonts w:ascii="Times New Roman" w:hAnsi="Times New Roman" w:cs="Times New Roman"/>
          <w:sz w:val="22"/>
          <w:szCs w:val="22"/>
        </w:rPr>
        <w:t>Troway</w:t>
      </w:r>
      <w:proofErr w:type="spellEnd"/>
      <w:r w:rsidRPr="00630D45">
        <w:rPr>
          <w:rFonts w:ascii="Times New Roman" w:hAnsi="Times New Roman" w:cs="Times New Roman"/>
          <w:sz w:val="22"/>
          <w:szCs w:val="22"/>
        </w:rPr>
        <w:t xml:space="preserve">, farmer, and his wife </w:t>
      </w:r>
      <w:r w:rsidR="00281564">
        <w:rPr>
          <w:rFonts w:ascii="Times New Roman" w:hAnsi="Times New Roman" w:cs="Times New Roman"/>
          <w:sz w:val="22"/>
          <w:szCs w:val="22"/>
        </w:rPr>
        <w:t>Jane</w:t>
      </w:r>
      <w:r w:rsidRPr="00630D45">
        <w:rPr>
          <w:rFonts w:ascii="Times New Roman" w:hAnsi="Times New Roman" w:cs="Times New Roman"/>
          <w:sz w:val="22"/>
          <w:szCs w:val="22"/>
        </w:rPr>
        <w:t xml:space="preserve"> (nee Hodgkinson</w:t>
      </w:r>
      <w:r w:rsidR="00281564">
        <w:rPr>
          <w:rFonts w:ascii="Times New Roman" w:hAnsi="Times New Roman" w:cs="Times New Roman"/>
          <w:sz w:val="22"/>
          <w:szCs w:val="22"/>
        </w:rPr>
        <w:t>, 1805-1884</w:t>
      </w:r>
      <w:r w:rsidRPr="00630D45">
        <w:rPr>
          <w:rFonts w:ascii="Times New Roman" w:hAnsi="Times New Roman" w:cs="Times New Roman"/>
          <w:sz w:val="22"/>
          <w:szCs w:val="22"/>
        </w:rPr>
        <w:t xml:space="preserve">). She married James </w:t>
      </w:r>
      <w:proofErr w:type="spellStart"/>
      <w:r w:rsidRPr="00630D45">
        <w:rPr>
          <w:rFonts w:ascii="Times New Roman" w:hAnsi="Times New Roman" w:cs="Times New Roman"/>
          <w:sz w:val="22"/>
          <w:szCs w:val="22"/>
        </w:rPr>
        <w:t>Turton</w:t>
      </w:r>
      <w:proofErr w:type="spellEnd"/>
      <w:r w:rsidRPr="00630D45">
        <w:rPr>
          <w:rFonts w:ascii="Times New Roman" w:hAnsi="Times New Roman" w:cs="Times New Roman"/>
          <w:sz w:val="22"/>
          <w:szCs w:val="22"/>
        </w:rPr>
        <w:t>, farm servant at Newlands, in 1862 (see above).</w:t>
      </w:r>
    </w:p>
    <w:p w:rsidR="00FC2CD4" w:rsidRPr="00630D45" w:rsidRDefault="004B3AF1" w:rsidP="00AE0855">
      <w:pPr>
        <w:pStyle w:val="ListParagraph"/>
        <w:numPr>
          <w:ilvl w:val="0"/>
          <w:numId w:val="8"/>
        </w:numPr>
        <w:spacing w:after="0"/>
        <w:rPr>
          <w:rFonts w:ascii="Times New Roman" w:hAnsi="Times New Roman" w:cs="Times New Roman"/>
          <w:sz w:val="22"/>
          <w:szCs w:val="22"/>
        </w:rPr>
      </w:pPr>
      <w:r w:rsidRPr="00630D45">
        <w:rPr>
          <w:rFonts w:ascii="Times New Roman" w:hAnsi="Times New Roman" w:cs="Times New Roman"/>
          <w:sz w:val="22"/>
          <w:szCs w:val="22"/>
        </w:rPr>
        <w:t>Elizabeth Webster</w:t>
      </w:r>
      <w:r w:rsidR="003A5267">
        <w:rPr>
          <w:rFonts w:ascii="Times New Roman" w:hAnsi="Times New Roman" w:cs="Times New Roman"/>
          <w:sz w:val="22"/>
          <w:szCs w:val="22"/>
        </w:rPr>
        <w:t xml:space="preserve"> (1834-1906)</w:t>
      </w:r>
      <w:r w:rsidRPr="00630D45">
        <w:rPr>
          <w:rFonts w:ascii="Times New Roman" w:hAnsi="Times New Roman" w:cs="Times New Roman"/>
          <w:sz w:val="22"/>
          <w:szCs w:val="22"/>
        </w:rPr>
        <w:t xml:space="preserve">, nurse, aged 26, born Eckington. She </w:t>
      </w:r>
      <w:r w:rsidR="00101748" w:rsidRPr="00630D45">
        <w:rPr>
          <w:rFonts w:ascii="Times New Roman" w:hAnsi="Times New Roman" w:cs="Times New Roman"/>
          <w:sz w:val="22"/>
          <w:szCs w:val="22"/>
        </w:rPr>
        <w:t>was the daughter of William Webster</w:t>
      </w:r>
      <w:r w:rsidR="003A5267">
        <w:rPr>
          <w:rFonts w:ascii="Times New Roman" w:hAnsi="Times New Roman" w:cs="Times New Roman"/>
          <w:sz w:val="22"/>
          <w:szCs w:val="22"/>
        </w:rPr>
        <w:t xml:space="preserve"> (1806-1875)</w:t>
      </w:r>
      <w:r w:rsidR="00101748" w:rsidRPr="00630D45">
        <w:rPr>
          <w:rFonts w:ascii="Times New Roman" w:hAnsi="Times New Roman" w:cs="Times New Roman"/>
          <w:sz w:val="22"/>
          <w:szCs w:val="22"/>
        </w:rPr>
        <w:t xml:space="preserve"> of High Lane, sickle maker, and his wife, Elizabeth (nee Kirkby</w:t>
      </w:r>
      <w:r w:rsidR="003A5267">
        <w:rPr>
          <w:rFonts w:ascii="Times New Roman" w:hAnsi="Times New Roman" w:cs="Times New Roman"/>
          <w:sz w:val="22"/>
          <w:szCs w:val="22"/>
        </w:rPr>
        <w:t>, 1809-1894</w:t>
      </w:r>
      <w:r w:rsidR="00101748" w:rsidRPr="00630D45">
        <w:rPr>
          <w:rFonts w:ascii="Times New Roman" w:hAnsi="Times New Roman" w:cs="Times New Roman"/>
          <w:sz w:val="22"/>
          <w:szCs w:val="22"/>
        </w:rPr>
        <w:t>). She married Matthew Rippon</w:t>
      </w:r>
      <w:r w:rsidR="003A5267">
        <w:rPr>
          <w:rFonts w:ascii="Times New Roman" w:hAnsi="Times New Roman" w:cs="Times New Roman"/>
          <w:sz w:val="22"/>
          <w:szCs w:val="22"/>
        </w:rPr>
        <w:t xml:space="preserve"> (1836-1897)</w:t>
      </w:r>
      <w:r w:rsidR="00101748" w:rsidRPr="00630D45">
        <w:rPr>
          <w:rFonts w:ascii="Times New Roman" w:hAnsi="Times New Roman" w:cs="Times New Roman"/>
          <w:sz w:val="22"/>
          <w:szCs w:val="22"/>
        </w:rPr>
        <w:t xml:space="preserve">, an employee of the </w:t>
      </w:r>
      <w:proofErr w:type="spellStart"/>
      <w:r w:rsidR="00101748" w:rsidRPr="00630D45">
        <w:rPr>
          <w:rFonts w:ascii="Times New Roman" w:hAnsi="Times New Roman" w:cs="Times New Roman"/>
          <w:sz w:val="22"/>
          <w:szCs w:val="22"/>
        </w:rPr>
        <w:t>Huttons</w:t>
      </w:r>
      <w:proofErr w:type="spellEnd"/>
      <w:r w:rsidR="00101748" w:rsidRPr="00630D45">
        <w:rPr>
          <w:rFonts w:ascii="Times New Roman" w:hAnsi="Times New Roman" w:cs="Times New Roman"/>
          <w:sz w:val="22"/>
          <w:szCs w:val="22"/>
        </w:rPr>
        <w:t>, who had been a farm servant at Newlands in 1851.</w:t>
      </w:r>
    </w:p>
    <w:p w:rsidR="00237F78" w:rsidRPr="00630D45" w:rsidRDefault="00237F78" w:rsidP="00AE0855">
      <w:pPr>
        <w:pStyle w:val="ListParagraph"/>
        <w:numPr>
          <w:ilvl w:val="0"/>
          <w:numId w:val="8"/>
        </w:numPr>
        <w:spacing w:after="0"/>
        <w:rPr>
          <w:rFonts w:ascii="Times New Roman" w:hAnsi="Times New Roman" w:cs="Times New Roman"/>
          <w:sz w:val="22"/>
          <w:szCs w:val="22"/>
        </w:rPr>
      </w:pPr>
      <w:r w:rsidRPr="00630D45">
        <w:rPr>
          <w:rFonts w:ascii="Times New Roman" w:hAnsi="Times New Roman" w:cs="Times New Roman"/>
          <w:sz w:val="22"/>
          <w:szCs w:val="22"/>
        </w:rPr>
        <w:t>Harriet Webster</w:t>
      </w:r>
      <w:r w:rsidR="003A5267">
        <w:rPr>
          <w:rFonts w:ascii="Times New Roman" w:hAnsi="Times New Roman" w:cs="Times New Roman"/>
          <w:sz w:val="22"/>
          <w:szCs w:val="22"/>
        </w:rPr>
        <w:t xml:space="preserve"> (b. 1840)</w:t>
      </w:r>
      <w:r w:rsidRPr="00630D45">
        <w:rPr>
          <w:rFonts w:ascii="Times New Roman" w:hAnsi="Times New Roman" w:cs="Times New Roman"/>
          <w:sz w:val="22"/>
          <w:szCs w:val="22"/>
        </w:rPr>
        <w:t>, house maid, aged 20, born Eckington. A sister of Elizabeth, above.</w:t>
      </w:r>
    </w:p>
    <w:p w:rsidR="00237F78" w:rsidRPr="00630D45" w:rsidRDefault="00237F78" w:rsidP="00237F78">
      <w:pPr>
        <w:spacing w:after="0"/>
        <w:rPr>
          <w:rFonts w:ascii="Times New Roman" w:hAnsi="Times New Roman" w:cs="Times New Roman"/>
          <w:sz w:val="22"/>
          <w:szCs w:val="22"/>
        </w:rPr>
      </w:pPr>
    </w:p>
    <w:p w:rsidR="00237F78" w:rsidRPr="00630D45" w:rsidRDefault="003F124A" w:rsidP="00237F78">
      <w:pPr>
        <w:spacing w:after="0"/>
        <w:rPr>
          <w:rFonts w:ascii="Times New Roman" w:hAnsi="Times New Roman" w:cs="Times New Roman"/>
          <w:sz w:val="22"/>
          <w:szCs w:val="22"/>
        </w:rPr>
      </w:pPr>
      <w:r w:rsidRPr="00630D45">
        <w:rPr>
          <w:rFonts w:ascii="Times New Roman" w:hAnsi="Times New Roman" w:cs="Times New Roman"/>
          <w:sz w:val="22"/>
          <w:szCs w:val="22"/>
        </w:rPr>
        <w:t>Formal notice of dissolution of the partnership, by mutual consent, between John Jermyn Hutton</w:t>
      </w:r>
      <w:r w:rsidR="00025712" w:rsidRPr="00630D45">
        <w:rPr>
          <w:rFonts w:ascii="Times New Roman" w:hAnsi="Times New Roman" w:cs="Times New Roman"/>
          <w:sz w:val="22"/>
          <w:szCs w:val="22"/>
        </w:rPr>
        <w:t xml:space="preserve"> I</w:t>
      </w:r>
      <w:r w:rsidRPr="00630D45">
        <w:rPr>
          <w:rFonts w:ascii="Times New Roman" w:hAnsi="Times New Roman" w:cs="Times New Roman"/>
          <w:sz w:val="22"/>
          <w:szCs w:val="22"/>
        </w:rPr>
        <w:t xml:space="preserve"> and Edward Newton trading as “Hutton and Newton”, sickle and scythe manufacturers, was given on 8th June 1861</w:t>
      </w:r>
      <w:r w:rsidR="00C14E7F" w:rsidRPr="00630D45">
        <w:rPr>
          <w:rFonts w:ascii="Times New Roman" w:hAnsi="Times New Roman" w:cs="Times New Roman"/>
          <w:sz w:val="22"/>
          <w:szCs w:val="22"/>
        </w:rPr>
        <w:t>. T</w:t>
      </w:r>
      <w:r w:rsidRPr="00630D45">
        <w:rPr>
          <w:rFonts w:ascii="Times New Roman" w:hAnsi="Times New Roman" w:cs="Times New Roman"/>
          <w:sz w:val="22"/>
          <w:szCs w:val="22"/>
        </w:rPr>
        <w:t>he firm would continue by John Jermyn</w:t>
      </w:r>
      <w:r w:rsidR="0009690E" w:rsidRPr="00630D45">
        <w:rPr>
          <w:rFonts w:ascii="Times New Roman" w:hAnsi="Times New Roman" w:cs="Times New Roman"/>
          <w:sz w:val="22"/>
          <w:szCs w:val="22"/>
        </w:rPr>
        <w:t xml:space="preserve"> I</w:t>
      </w:r>
      <w:r w:rsidRPr="00630D45">
        <w:rPr>
          <w:rFonts w:ascii="Times New Roman" w:hAnsi="Times New Roman" w:cs="Times New Roman"/>
          <w:sz w:val="22"/>
          <w:szCs w:val="22"/>
        </w:rPr>
        <w:t xml:space="preserve"> alone trading as Hutton &amp; Co</w:t>
      </w:r>
      <w:r w:rsidR="00C14E7F" w:rsidRPr="00630D45">
        <w:rPr>
          <w:rStyle w:val="FootnoteReference"/>
          <w:rFonts w:ascii="Times New Roman" w:hAnsi="Times New Roman" w:cs="Times New Roman"/>
          <w:sz w:val="22"/>
          <w:szCs w:val="22"/>
        </w:rPr>
        <w:footnoteReference w:id="192"/>
      </w:r>
      <w:r w:rsidRPr="00630D45">
        <w:rPr>
          <w:rFonts w:ascii="Times New Roman" w:hAnsi="Times New Roman" w:cs="Times New Roman"/>
          <w:sz w:val="22"/>
          <w:szCs w:val="22"/>
        </w:rPr>
        <w:t>.</w:t>
      </w:r>
      <w:r w:rsidR="00C14E7F" w:rsidRPr="00630D45">
        <w:rPr>
          <w:rFonts w:ascii="Times New Roman" w:hAnsi="Times New Roman" w:cs="Times New Roman"/>
          <w:sz w:val="22"/>
          <w:szCs w:val="22"/>
        </w:rPr>
        <w:t xml:space="preserve"> </w:t>
      </w:r>
      <w:r w:rsidR="00B77D88" w:rsidRPr="00630D45">
        <w:rPr>
          <w:rFonts w:ascii="Times New Roman" w:hAnsi="Times New Roman" w:cs="Times New Roman"/>
          <w:sz w:val="22"/>
          <w:szCs w:val="22"/>
        </w:rPr>
        <w:t xml:space="preserve">The numbers of employees at the factory had declined to 45 men and 10 boys compared to 63 men and 15 boys ten years previously. </w:t>
      </w:r>
      <w:r w:rsidR="00C14E7F" w:rsidRPr="00630D45">
        <w:rPr>
          <w:rFonts w:ascii="Times New Roman" w:hAnsi="Times New Roman" w:cs="Times New Roman"/>
          <w:sz w:val="22"/>
          <w:szCs w:val="22"/>
        </w:rPr>
        <w:t>A</w:t>
      </w:r>
      <w:r w:rsidR="00A519E6" w:rsidRPr="00630D45">
        <w:rPr>
          <w:rFonts w:ascii="Times New Roman" w:hAnsi="Times New Roman" w:cs="Times New Roman"/>
          <w:sz w:val="22"/>
          <w:szCs w:val="22"/>
        </w:rPr>
        <w:t xml:space="preserve"> detailed inventory was carried out at the Phoenix Works, and the </w:t>
      </w:r>
      <w:r w:rsidR="00AC3E67" w:rsidRPr="00630D45">
        <w:rPr>
          <w:rFonts w:ascii="Times New Roman" w:hAnsi="Times New Roman" w:cs="Times New Roman"/>
          <w:sz w:val="22"/>
          <w:szCs w:val="22"/>
        </w:rPr>
        <w:t xml:space="preserve">Old </w:t>
      </w:r>
      <w:proofErr w:type="spellStart"/>
      <w:r w:rsidR="00A519E6" w:rsidRPr="00630D45">
        <w:rPr>
          <w:rFonts w:ascii="Times New Roman" w:hAnsi="Times New Roman" w:cs="Times New Roman"/>
          <w:sz w:val="22"/>
          <w:szCs w:val="22"/>
        </w:rPr>
        <w:t>Skelper</w:t>
      </w:r>
      <w:proofErr w:type="spellEnd"/>
      <w:r w:rsidR="00A519E6" w:rsidRPr="00630D45">
        <w:rPr>
          <w:rFonts w:ascii="Times New Roman" w:hAnsi="Times New Roman" w:cs="Times New Roman"/>
          <w:sz w:val="22"/>
          <w:szCs w:val="22"/>
        </w:rPr>
        <w:t xml:space="preserve"> and Birley Hay Wheels</w:t>
      </w:r>
      <w:r w:rsidR="00A519E6" w:rsidRPr="00630D45">
        <w:rPr>
          <w:rStyle w:val="FootnoteReference"/>
          <w:rFonts w:ascii="Times New Roman" w:hAnsi="Times New Roman" w:cs="Times New Roman"/>
          <w:sz w:val="22"/>
          <w:szCs w:val="22"/>
        </w:rPr>
        <w:footnoteReference w:id="193"/>
      </w:r>
      <w:r w:rsidR="00A519E6" w:rsidRPr="00630D45">
        <w:rPr>
          <w:rFonts w:ascii="Times New Roman" w:hAnsi="Times New Roman" w:cs="Times New Roman"/>
          <w:sz w:val="22"/>
          <w:szCs w:val="22"/>
        </w:rPr>
        <w:t xml:space="preserve">, followed by a notice of sale of the </w:t>
      </w:r>
      <w:r w:rsidR="00AC3E67" w:rsidRPr="00630D45">
        <w:rPr>
          <w:rFonts w:ascii="Times New Roman" w:hAnsi="Times New Roman" w:cs="Times New Roman"/>
          <w:sz w:val="22"/>
          <w:szCs w:val="22"/>
        </w:rPr>
        <w:t xml:space="preserve">Old </w:t>
      </w:r>
      <w:proofErr w:type="spellStart"/>
      <w:r w:rsidR="00A519E6" w:rsidRPr="00630D45">
        <w:rPr>
          <w:rFonts w:ascii="Times New Roman" w:hAnsi="Times New Roman" w:cs="Times New Roman"/>
          <w:sz w:val="22"/>
          <w:szCs w:val="22"/>
        </w:rPr>
        <w:t>Skelper</w:t>
      </w:r>
      <w:proofErr w:type="spellEnd"/>
      <w:r w:rsidR="00A519E6" w:rsidRPr="00630D45">
        <w:rPr>
          <w:rFonts w:ascii="Times New Roman" w:hAnsi="Times New Roman" w:cs="Times New Roman"/>
          <w:sz w:val="22"/>
          <w:szCs w:val="22"/>
        </w:rPr>
        <w:t xml:space="preserve"> Wheel, occupied by Messrs. Hutton, </w:t>
      </w:r>
      <w:r w:rsidR="002C6D98" w:rsidRPr="00630D45">
        <w:rPr>
          <w:rFonts w:ascii="Times New Roman" w:hAnsi="Times New Roman" w:cs="Times New Roman"/>
          <w:sz w:val="22"/>
          <w:szCs w:val="22"/>
        </w:rPr>
        <w:t>together with</w:t>
      </w:r>
      <w:r w:rsidR="00A519E6" w:rsidRPr="00630D45">
        <w:rPr>
          <w:rFonts w:ascii="Times New Roman" w:hAnsi="Times New Roman" w:cs="Times New Roman"/>
          <w:sz w:val="22"/>
          <w:szCs w:val="22"/>
        </w:rPr>
        <w:t xml:space="preserve"> a neig</w:t>
      </w:r>
      <w:r w:rsidR="002C6D98" w:rsidRPr="00630D45">
        <w:rPr>
          <w:rFonts w:ascii="Times New Roman" w:hAnsi="Times New Roman" w:cs="Times New Roman"/>
          <w:sz w:val="22"/>
          <w:szCs w:val="22"/>
        </w:rPr>
        <w:t>h</w:t>
      </w:r>
      <w:r w:rsidR="00A519E6" w:rsidRPr="00630D45">
        <w:rPr>
          <w:rFonts w:ascii="Times New Roman" w:hAnsi="Times New Roman" w:cs="Times New Roman"/>
          <w:sz w:val="22"/>
          <w:szCs w:val="22"/>
        </w:rPr>
        <w:t xml:space="preserve">bouring farm, occupied by Samuel Clayton, </w:t>
      </w:r>
      <w:r w:rsidR="00C14E7F" w:rsidRPr="00630D45">
        <w:rPr>
          <w:rFonts w:ascii="Times New Roman" w:hAnsi="Times New Roman" w:cs="Times New Roman"/>
          <w:sz w:val="22"/>
          <w:szCs w:val="22"/>
        </w:rPr>
        <w:t>o</w:t>
      </w:r>
      <w:r w:rsidR="00A519E6" w:rsidRPr="00630D45">
        <w:rPr>
          <w:rFonts w:ascii="Times New Roman" w:hAnsi="Times New Roman" w:cs="Times New Roman"/>
          <w:sz w:val="22"/>
          <w:szCs w:val="22"/>
        </w:rPr>
        <w:t xml:space="preserve">n </w:t>
      </w:r>
      <w:r w:rsidR="00C14E7F" w:rsidRPr="00630D45">
        <w:rPr>
          <w:rFonts w:ascii="Times New Roman" w:hAnsi="Times New Roman" w:cs="Times New Roman"/>
          <w:sz w:val="22"/>
          <w:szCs w:val="22"/>
        </w:rPr>
        <w:t>6</w:t>
      </w:r>
      <w:r w:rsidR="00C14E7F" w:rsidRPr="00630D45">
        <w:rPr>
          <w:rFonts w:ascii="Times New Roman" w:hAnsi="Times New Roman" w:cs="Times New Roman"/>
          <w:sz w:val="22"/>
          <w:szCs w:val="22"/>
          <w:vertAlign w:val="superscript"/>
        </w:rPr>
        <w:t>th</w:t>
      </w:r>
      <w:r w:rsidR="00C14E7F" w:rsidRPr="00630D45">
        <w:rPr>
          <w:rFonts w:ascii="Times New Roman" w:hAnsi="Times New Roman" w:cs="Times New Roman"/>
          <w:sz w:val="22"/>
          <w:szCs w:val="22"/>
        </w:rPr>
        <w:t xml:space="preserve"> </w:t>
      </w:r>
      <w:r w:rsidR="00A519E6" w:rsidRPr="00630D45">
        <w:rPr>
          <w:rFonts w:ascii="Times New Roman" w:hAnsi="Times New Roman" w:cs="Times New Roman"/>
          <w:sz w:val="22"/>
          <w:szCs w:val="22"/>
        </w:rPr>
        <w:t>June 1861</w:t>
      </w:r>
      <w:r w:rsidR="00A519E6" w:rsidRPr="00630D45">
        <w:rPr>
          <w:rStyle w:val="FootnoteReference"/>
          <w:rFonts w:ascii="Times New Roman" w:hAnsi="Times New Roman" w:cs="Times New Roman"/>
          <w:sz w:val="22"/>
          <w:szCs w:val="22"/>
        </w:rPr>
        <w:footnoteReference w:id="194"/>
      </w:r>
      <w:r w:rsidR="00C14E7F" w:rsidRPr="00630D45">
        <w:rPr>
          <w:rFonts w:ascii="Times New Roman" w:hAnsi="Times New Roman" w:cs="Times New Roman"/>
          <w:sz w:val="22"/>
          <w:szCs w:val="22"/>
        </w:rPr>
        <w:t>, two days before the dissolution was announced. By the time of the 1871 Census, Edward Newton</w:t>
      </w:r>
      <w:r w:rsidR="002C6D98" w:rsidRPr="00630D45">
        <w:rPr>
          <w:rFonts w:ascii="Times New Roman" w:hAnsi="Times New Roman" w:cs="Times New Roman"/>
          <w:sz w:val="22"/>
          <w:szCs w:val="22"/>
        </w:rPr>
        <w:t xml:space="preserve"> and his family</w:t>
      </w:r>
      <w:r w:rsidR="00C14E7F" w:rsidRPr="00630D45">
        <w:rPr>
          <w:rFonts w:ascii="Times New Roman" w:hAnsi="Times New Roman" w:cs="Times New Roman"/>
          <w:sz w:val="22"/>
          <w:szCs w:val="22"/>
        </w:rPr>
        <w:t xml:space="preserve"> had moved to Brook Hill in Sheffield and was described as a </w:t>
      </w:r>
      <w:r w:rsidR="002C6D98" w:rsidRPr="00630D45">
        <w:rPr>
          <w:rFonts w:ascii="Times New Roman" w:hAnsi="Times New Roman" w:cs="Times New Roman"/>
          <w:sz w:val="22"/>
          <w:szCs w:val="22"/>
        </w:rPr>
        <w:t>Steel Merchant</w:t>
      </w:r>
      <w:r w:rsidR="002C6D98" w:rsidRPr="00630D45">
        <w:rPr>
          <w:rStyle w:val="FootnoteReference"/>
          <w:rFonts w:ascii="Times New Roman" w:hAnsi="Times New Roman" w:cs="Times New Roman"/>
          <w:sz w:val="22"/>
          <w:szCs w:val="22"/>
        </w:rPr>
        <w:footnoteReference w:id="195"/>
      </w:r>
      <w:r w:rsidR="002C6D98" w:rsidRPr="00630D45">
        <w:rPr>
          <w:rFonts w:ascii="Times New Roman" w:hAnsi="Times New Roman" w:cs="Times New Roman"/>
          <w:sz w:val="22"/>
          <w:szCs w:val="22"/>
        </w:rPr>
        <w:t>.</w:t>
      </w:r>
    </w:p>
    <w:p w:rsidR="00132D38" w:rsidRPr="00630D45" w:rsidRDefault="00132D38" w:rsidP="00237F78">
      <w:pPr>
        <w:spacing w:after="0"/>
        <w:rPr>
          <w:rFonts w:ascii="Times New Roman" w:hAnsi="Times New Roman" w:cs="Times New Roman"/>
          <w:sz w:val="22"/>
          <w:szCs w:val="22"/>
        </w:rPr>
      </w:pPr>
    </w:p>
    <w:p w:rsidR="00132D38" w:rsidRPr="00630D45" w:rsidRDefault="00132D38" w:rsidP="00237F78">
      <w:pPr>
        <w:spacing w:after="0"/>
        <w:rPr>
          <w:rFonts w:ascii="Times New Roman" w:hAnsi="Times New Roman" w:cs="Times New Roman"/>
          <w:sz w:val="22"/>
          <w:szCs w:val="22"/>
        </w:rPr>
      </w:pPr>
      <w:r w:rsidRPr="00630D45">
        <w:rPr>
          <w:rFonts w:ascii="Times New Roman" w:hAnsi="Times New Roman" w:cs="Times New Roman"/>
          <w:sz w:val="22"/>
          <w:szCs w:val="22"/>
        </w:rPr>
        <w:t>The outbreak of Civil War in America in 1861 had quite unanticipated consequences for British manufacturing. In an effort to bring British support</w:t>
      </w:r>
      <w:r w:rsidR="00001AB1" w:rsidRPr="00630D45">
        <w:rPr>
          <w:rFonts w:ascii="Times New Roman" w:hAnsi="Times New Roman" w:cs="Times New Roman"/>
          <w:sz w:val="22"/>
          <w:szCs w:val="22"/>
        </w:rPr>
        <w:t>,</w:t>
      </w:r>
      <w:r w:rsidRPr="00630D45">
        <w:rPr>
          <w:rFonts w:ascii="Times New Roman" w:hAnsi="Times New Roman" w:cs="Times New Roman"/>
          <w:sz w:val="22"/>
          <w:szCs w:val="22"/>
        </w:rPr>
        <w:t xml:space="preserve"> the slave-owning southern states imposed a boycott on cotton supplies which had devastating consequences for the cotton industry, particularly in areas such as the High Peak in Derbyshire which had 25 mills employed some 12,000 people in cotton cloth production. These workers became unemployed and impoverished. The Phoenix Works </w:t>
      </w:r>
      <w:proofErr w:type="spellStart"/>
      <w:r w:rsidRPr="00630D45">
        <w:rPr>
          <w:rFonts w:ascii="Times New Roman" w:hAnsi="Times New Roman" w:cs="Times New Roman"/>
          <w:sz w:val="22"/>
          <w:szCs w:val="22"/>
        </w:rPr>
        <w:t>sicklesmiths</w:t>
      </w:r>
      <w:proofErr w:type="spellEnd"/>
      <w:r w:rsidRPr="00630D45">
        <w:rPr>
          <w:rFonts w:ascii="Times New Roman" w:hAnsi="Times New Roman" w:cs="Times New Roman"/>
          <w:sz w:val="22"/>
          <w:szCs w:val="22"/>
        </w:rPr>
        <w:t xml:space="preserve"> responded with great generosity, raising </w:t>
      </w:r>
      <w:r w:rsidR="00001AB1" w:rsidRPr="00630D45">
        <w:rPr>
          <w:rFonts w:ascii="Times New Roman" w:hAnsi="Times New Roman" w:cs="Times New Roman"/>
          <w:sz w:val="22"/>
          <w:szCs w:val="22"/>
        </w:rPr>
        <w:t>more than £30 in three instalments for the Cotton Relief Fund</w:t>
      </w:r>
      <w:r w:rsidR="00001AB1" w:rsidRPr="00630D45">
        <w:rPr>
          <w:rStyle w:val="FootnoteReference"/>
          <w:rFonts w:ascii="Times New Roman" w:hAnsi="Times New Roman" w:cs="Times New Roman"/>
          <w:sz w:val="22"/>
          <w:szCs w:val="22"/>
        </w:rPr>
        <w:footnoteReference w:id="196"/>
      </w:r>
      <w:r w:rsidR="00001AB1" w:rsidRPr="00630D45">
        <w:rPr>
          <w:rFonts w:ascii="Times New Roman" w:hAnsi="Times New Roman" w:cs="Times New Roman"/>
          <w:sz w:val="22"/>
          <w:szCs w:val="22"/>
        </w:rPr>
        <w:t>.</w:t>
      </w:r>
      <w:r w:rsidRPr="00630D45">
        <w:rPr>
          <w:rFonts w:ascii="Times New Roman" w:hAnsi="Times New Roman" w:cs="Times New Roman"/>
          <w:sz w:val="22"/>
          <w:szCs w:val="22"/>
        </w:rPr>
        <w:t xml:space="preserve"> </w:t>
      </w:r>
    </w:p>
    <w:p w:rsidR="0009690E" w:rsidRPr="00630D45" w:rsidRDefault="0009690E" w:rsidP="00237F78">
      <w:pPr>
        <w:spacing w:after="0"/>
        <w:rPr>
          <w:rFonts w:ascii="Times New Roman" w:hAnsi="Times New Roman" w:cs="Times New Roman"/>
          <w:sz w:val="22"/>
          <w:szCs w:val="22"/>
        </w:rPr>
      </w:pPr>
    </w:p>
    <w:p w:rsidR="0009690E" w:rsidRPr="00630D45" w:rsidRDefault="0009690E" w:rsidP="00237F78">
      <w:pPr>
        <w:spacing w:after="0"/>
        <w:rPr>
          <w:rFonts w:ascii="Times New Roman" w:hAnsi="Times New Roman" w:cs="Times New Roman"/>
          <w:sz w:val="22"/>
          <w:szCs w:val="22"/>
        </w:rPr>
      </w:pPr>
      <w:r w:rsidRPr="00630D45">
        <w:rPr>
          <w:rFonts w:ascii="Times New Roman" w:hAnsi="Times New Roman" w:cs="Times New Roman"/>
          <w:sz w:val="22"/>
          <w:szCs w:val="22"/>
        </w:rPr>
        <w:t xml:space="preserve">When John Jermyn I died in 1867, the business was carried on by his widow and </w:t>
      </w:r>
      <w:r w:rsidR="005B70CC">
        <w:rPr>
          <w:rFonts w:ascii="Times New Roman" w:hAnsi="Times New Roman" w:cs="Times New Roman"/>
          <w:sz w:val="22"/>
          <w:szCs w:val="22"/>
        </w:rPr>
        <w:t>t</w:t>
      </w:r>
      <w:r w:rsidRPr="00630D45">
        <w:rPr>
          <w:rFonts w:ascii="Times New Roman" w:hAnsi="Times New Roman" w:cs="Times New Roman"/>
          <w:sz w:val="22"/>
          <w:szCs w:val="22"/>
        </w:rPr>
        <w:t>rustees, until his son, also called John Jermyn, was old enough to take over in 1883.</w:t>
      </w:r>
      <w:r w:rsidR="00DE373E" w:rsidRPr="00630D45">
        <w:rPr>
          <w:rFonts w:ascii="Times New Roman" w:hAnsi="Times New Roman" w:cs="Times New Roman"/>
          <w:sz w:val="22"/>
          <w:szCs w:val="22"/>
        </w:rPr>
        <w:t xml:space="preserve"> Just months before his death, he had been elected to the Eckington Highways Board to represent Ridgeway at a meeting of the Eckington Vestry</w:t>
      </w:r>
      <w:r w:rsidR="00DE373E" w:rsidRPr="00630D45">
        <w:rPr>
          <w:rStyle w:val="FootnoteReference"/>
          <w:rFonts w:ascii="Times New Roman" w:hAnsi="Times New Roman" w:cs="Times New Roman"/>
          <w:sz w:val="22"/>
          <w:szCs w:val="22"/>
        </w:rPr>
        <w:footnoteReference w:id="197"/>
      </w:r>
      <w:r w:rsidR="00DE373E" w:rsidRPr="00630D45">
        <w:rPr>
          <w:rFonts w:ascii="Times New Roman" w:hAnsi="Times New Roman" w:cs="Times New Roman"/>
          <w:sz w:val="22"/>
          <w:szCs w:val="22"/>
        </w:rPr>
        <w:t>.</w:t>
      </w:r>
    </w:p>
    <w:p w:rsidR="007F585E" w:rsidRPr="00630D45" w:rsidRDefault="007F585E" w:rsidP="00237F78">
      <w:pPr>
        <w:spacing w:after="0"/>
        <w:rPr>
          <w:rFonts w:ascii="Times New Roman" w:hAnsi="Times New Roman" w:cs="Times New Roman"/>
          <w:sz w:val="22"/>
          <w:szCs w:val="22"/>
        </w:rPr>
      </w:pPr>
    </w:p>
    <w:p w:rsidR="007F585E" w:rsidRPr="00630D45" w:rsidRDefault="007F585E" w:rsidP="007F585E">
      <w:pPr>
        <w:spacing w:after="0"/>
        <w:rPr>
          <w:rFonts w:ascii="Times New Roman" w:hAnsi="Times New Roman" w:cs="Times New Roman"/>
          <w:sz w:val="22"/>
          <w:szCs w:val="22"/>
        </w:rPr>
      </w:pPr>
      <w:r w:rsidRPr="00630D45">
        <w:rPr>
          <w:rFonts w:ascii="Times New Roman" w:hAnsi="Times New Roman" w:cs="Times New Roman"/>
          <w:sz w:val="22"/>
          <w:szCs w:val="22"/>
        </w:rPr>
        <w:t xml:space="preserve">THOMAS HUTTON II (1828-1852) was a younger brother of John Jermyn I. </w:t>
      </w:r>
      <w:r w:rsidR="000E0583" w:rsidRPr="00630D45">
        <w:rPr>
          <w:rFonts w:ascii="Times New Roman" w:hAnsi="Times New Roman" w:cs="Times New Roman"/>
          <w:sz w:val="22"/>
          <w:szCs w:val="22"/>
        </w:rPr>
        <w:t>He was born on 9</w:t>
      </w:r>
      <w:r w:rsidR="000E0583" w:rsidRPr="00630D45">
        <w:rPr>
          <w:rFonts w:ascii="Times New Roman" w:hAnsi="Times New Roman" w:cs="Times New Roman"/>
          <w:sz w:val="22"/>
          <w:szCs w:val="22"/>
          <w:vertAlign w:val="superscript"/>
        </w:rPr>
        <w:t>th</w:t>
      </w:r>
      <w:r w:rsidR="000E0583" w:rsidRPr="00630D45">
        <w:rPr>
          <w:rFonts w:ascii="Times New Roman" w:hAnsi="Times New Roman" w:cs="Times New Roman"/>
          <w:sz w:val="22"/>
          <w:szCs w:val="22"/>
        </w:rPr>
        <w:t xml:space="preserve"> February 1828 and baptised on 25</w:t>
      </w:r>
      <w:r w:rsidR="000E0583" w:rsidRPr="00630D45">
        <w:rPr>
          <w:rFonts w:ascii="Times New Roman" w:hAnsi="Times New Roman" w:cs="Times New Roman"/>
          <w:sz w:val="22"/>
          <w:szCs w:val="22"/>
          <w:vertAlign w:val="superscript"/>
        </w:rPr>
        <w:t>th</w:t>
      </w:r>
      <w:r w:rsidR="000E0583" w:rsidRPr="00630D45">
        <w:rPr>
          <w:rFonts w:ascii="Times New Roman" w:hAnsi="Times New Roman" w:cs="Times New Roman"/>
          <w:sz w:val="22"/>
          <w:szCs w:val="22"/>
        </w:rPr>
        <w:t xml:space="preserve"> February at the Wesleyan Methodist chapel in Chesterfield</w:t>
      </w:r>
      <w:r w:rsidR="000E0583" w:rsidRPr="00630D45">
        <w:rPr>
          <w:rStyle w:val="FootnoteReference"/>
          <w:rFonts w:ascii="Times New Roman" w:hAnsi="Times New Roman" w:cs="Times New Roman"/>
          <w:sz w:val="22"/>
          <w:szCs w:val="22"/>
        </w:rPr>
        <w:footnoteReference w:id="198"/>
      </w:r>
      <w:r w:rsidR="000E0583" w:rsidRPr="00630D45">
        <w:rPr>
          <w:rFonts w:ascii="Times New Roman" w:hAnsi="Times New Roman" w:cs="Times New Roman"/>
          <w:sz w:val="22"/>
          <w:szCs w:val="22"/>
        </w:rPr>
        <w:t>, the son of Thomas and Ann Hutton of Newlands, Eckington</w:t>
      </w:r>
      <w:r w:rsidR="000E0583" w:rsidRPr="00630D45">
        <w:rPr>
          <w:rStyle w:val="FootnoteReference"/>
          <w:rFonts w:ascii="Times New Roman" w:hAnsi="Times New Roman" w:cs="Times New Roman"/>
          <w:sz w:val="22"/>
          <w:szCs w:val="22"/>
        </w:rPr>
        <w:footnoteReference w:id="199"/>
      </w:r>
      <w:r w:rsidR="000E0583" w:rsidRPr="00630D45">
        <w:rPr>
          <w:rFonts w:ascii="Times New Roman" w:hAnsi="Times New Roman" w:cs="Times New Roman"/>
          <w:sz w:val="22"/>
          <w:szCs w:val="22"/>
        </w:rPr>
        <w:t>. He was eleven years old when his mother died in 1839 and the 1841 Census records him living at Newlands with his father.</w:t>
      </w:r>
    </w:p>
    <w:p w:rsidR="00C948AD" w:rsidRPr="00630D45" w:rsidRDefault="00C948AD" w:rsidP="007F585E">
      <w:pPr>
        <w:spacing w:after="0"/>
        <w:rPr>
          <w:rFonts w:ascii="Times New Roman" w:hAnsi="Times New Roman" w:cs="Times New Roman"/>
          <w:sz w:val="22"/>
          <w:szCs w:val="22"/>
        </w:rPr>
      </w:pPr>
    </w:p>
    <w:p w:rsidR="00C948AD" w:rsidRPr="00630D45" w:rsidRDefault="00C948AD" w:rsidP="007F585E">
      <w:pPr>
        <w:spacing w:after="0"/>
        <w:rPr>
          <w:rFonts w:ascii="Times New Roman" w:hAnsi="Times New Roman" w:cs="Times New Roman"/>
          <w:sz w:val="22"/>
          <w:szCs w:val="22"/>
        </w:rPr>
      </w:pPr>
      <w:r w:rsidRPr="00630D45">
        <w:rPr>
          <w:rFonts w:ascii="Times New Roman" w:hAnsi="Times New Roman" w:cs="Times New Roman"/>
          <w:sz w:val="22"/>
          <w:szCs w:val="22"/>
        </w:rPr>
        <w:t>On his father’s death in 1848, he inherited a quite considerable portfolio of property, including Lion House, at Ridgeway, in which his grandmother, Mary, was then living. He appears to have moved to one of the cottages neighbouring his grandmother’s house, and by 1851, he was shar</w:t>
      </w:r>
      <w:r w:rsidR="003B0956" w:rsidRPr="00630D45">
        <w:rPr>
          <w:rFonts w:ascii="Times New Roman" w:hAnsi="Times New Roman" w:cs="Times New Roman"/>
          <w:sz w:val="22"/>
          <w:szCs w:val="22"/>
        </w:rPr>
        <w:t>ing it with his younger brother, James, who is recorded as an Apprentice sickle</w:t>
      </w:r>
      <w:r w:rsidR="00362D62" w:rsidRPr="00630D45">
        <w:rPr>
          <w:rFonts w:ascii="Times New Roman" w:hAnsi="Times New Roman" w:cs="Times New Roman"/>
          <w:sz w:val="22"/>
          <w:szCs w:val="22"/>
        </w:rPr>
        <w:t xml:space="preserve"> maker,</w:t>
      </w:r>
      <w:r w:rsidR="003B0956" w:rsidRPr="00630D45">
        <w:rPr>
          <w:rFonts w:ascii="Times New Roman" w:hAnsi="Times New Roman" w:cs="Times New Roman"/>
          <w:sz w:val="22"/>
          <w:szCs w:val="22"/>
        </w:rPr>
        <w:t xml:space="preserve"> although he is not cited as </w:t>
      </w:r>
      <w:r w:rsidR="003B0956" w:rsidRPr="00630D45">
        <w:rPr>
          <w:rFonts w:ascii="Times New Roman" w:hAnsi="Times New Roman" w:cs="Times New Roman"/>
          <w:sz w:val="22"/>
          <w:szCs w:val="22"/>
        </w:rPr>
        <w:lastRenderedPageBreak/>
        <w:t>such in the records of the Cutlers Company.</w:t>
      </w:r>
      <w:r w:rsidR="00362D62" w:rsidRPr="00630D45">
        <w:rPr>
          <w:rFonts w:ascii="Times New Roman" w:hAnsi="Times New Roman" w:cs="Times New Roman"/>
          <w:sz w:val="22"/>
          <w:szCs w:val="22"/>
        </w:rPr>
        <w:t xml:space="preserve"> Thomas II is described as a Freeholder and farmer of 10 acres, employing two labourers. </w:t>
      </w:r>
    </w:p>
    <w:p w:rsidR="00362D62" w:rsidRPr="00630D45" w:rsidRDefault="00362D62" w:rsidP="007F585E">
      <w:pPr>
        <w:spacing w:after="0"/>
        <w:rPr>
          <w:rFonts w:ascii="Times New Roman" w:hAnsi="Times New Roman" w:cs="Times New Roman"/>
          <w:sz w:val="22"/>
          <w:szCs w:val="22"/>
        </w:rPr>
      </w:pPr>
    </w:p>
    <w:p w:rsidR="00362D62" w:rsidRPr="00630D45" w:rsidRDefault="00362D62" w:rsidP="007F585E">
      <w:pPr>
        <w:spacing w:after="0"/>
        <w:rPr>
          <w:rFonts w:ascii="Times New Roman" w:hAnsi="Times New Roman" w:cs="Times New Roman"/>
          <w:sz w:val="22"/>
          <w:szCs w:val="22"/>
        </w:rPr>
      </w:pPr>
      <w:r w:rsidRPr="00630D45">
        <w:rPr>
          <w:rFonts w:ascii="Times New Roman" w:hAnsi="Times New Roman" w:cs="Times New Roman"/>
          <w:sz w:val="22"/>
          <w:szCs w:val="22"/>
        </w:rPr>
        <w:t xml:space="preserve">Also living at the house were three servants: </w:t>
      </w:r>
    </w:p>
    <w:p w:rsidR="00362D62" w:rsidRPr="00630D45" w:rsidRDefault="00362D62" w:rsidP="00362D62">
      <w:pPr>
        <w:pStyle w:val="ListParagraph"/>
        <w:numPr>
          <w:ilvl w:val="0"/>
          <w:numId w:val="9"/>
        </w:numPr>
        <w:spacing w:after="0"/>
        <w:rPr>
          <w:rFonts w:ascii="Times New Roman" w:hAnsi="Times New Roman" w:cs="Times New Roman"/>
          <w:sz w:val="22"/>
          <w:szCs w:val="22"/>
        </w:rPr>
      </w:pPr>
      <w:r w:rsidRPr="00630D45">
        <w:rPr>
          <w:rFonts w:ascii="Times New Roman" w:hAnsi="Times New Roman" w:cs="Times New Roman"/>
          <w:sz w:val="22"/>
          <w:szCs w:val="22"/>
        </w:rPr>
        <w:t>Emma Bramall</w:t>
      </w:r>
      <w:r w:rsidR="00D126D2" w:rsidRPr="00630D45">
        <w:rPr>
          <w:rFonts w:ascii="Times New Roman" w:hAnsi="Times New Roman" w:cs="Times New Roman"/>
          <w:sz w:val="22"/>
          <w:szCs w:val="22"/>
        </w:rPr>
        <w:t xml:space="preserve"> (b. 1829)</w:t>
      </w:r>
      <w:r w:rsidRPr="00630D45">
        <w:rPr>
          <w:rFonts w:ascii="Times New Roman" w:hAnsi="Times New Roman" w:cs="Times New Roman"/>
          <w:sz w:val="22"/>
          <w:szCs w:val="22"/>
        </w:rPr>
        <w:t xml:space="preserve">, house servant, aged 21, born Beighton. She was probably the daughter of Joseph Bramall of Hackenthorpe, sickle maker, and </w:t>
      </w:r>
      <w:r w:rsidR="00D126D2" w:rsidRPr="00630D45">
        <w:rPr>
          <w:rFonts w:ascii="Times New Roman" w:hAnsi="Times New Roman" w:cs="Times New Roman"/>
          <w:sz w:val="22"/>
          <w:szCs w:val="22"/>
        </w:rPr>
        <w:t>his wife Sarah (b. 1791)</w:t>
      </w:r>
      <w:r w:rsidR="00CE204B" w:rsidRPr="00630D45">
        <w:rPr>
          <w:rFonts w:ascii="Times New Roman" w:hAnsi="Times New Roman" w:cs="Times New Roman"/>
          <w:sz w:val="22"/>
          <w:szCs w:val="22"/>
        </w:rPr>
        <w:t>, and possibly the sister of miner William Bramall who was involved in the Silkstone Main Colliery Disaster of 1859</w:t>
      </w:r>
      <w:r w:rsidR="00CE204B" w:rsidRPr="00630D45">
        <w:rPr>
          <w:rStyle w:val="FootnoteReference"/>
          <w:rFonts w:ascii="Times New Roman" w:hAnsi="Times New Roman" w:cs="Times New Roman"/>
          <w:sz w:val="22"/>
          <w:szCs w:val="22"/>
        </w:rPr>
        <w:footnoteReference w:id="200"/>
      </w:r>
      <w:r w:rsidR="00CE204B" w:rsidRPr="00630D45">
        <w:rPr>
          <w:rFonts w:ascii="Times New Roman" w:hAnsi="Times New Roman" w:cs="Times New Roman"/>
          <w:sz w:val="22"/>
          <w:szCs w:val="22"/>
        </w:rPr>
        <w:t>.</w:t>
      </w:r>
    </w:p>
    <w:p w:rsidR="00800732" w:rsidRPr="00630D45" w:rsidRDefault="00800732" w:rsidP="00362D62">
      <w:pPr>
        <w:pStyle w:val="ListParagraph"/>
        <w:numPr>
          <w:ilvl w:val="0"/>
          <w:numId w:val="9"/>
        </w:numPr>
        <w:spacing w:after="0"/>
        <w:rPr>
          <w:rFonts w:ascii="Times New Roman" w:hAnsi="Times New Roman" w:cs="Times New Roman"/>
          <w:sz w:val="22"/>
          <w:szCs w:val="22"/>
        </w:rPr>
      </w:pPr>
      <w:r w:rsidRPr="00630D45">
        <w:rPr>
          <w:rFonts w:ascii="Times New Roman" w:hAnsi="Times New Roman" w:cs="Times New Roman"/>
          <w:sz w:val="22"/>
          <w:szCs w:val="22"/>
        </w:rPr>
        <w:t>William Fox</w:t>
      </w:r>
      <w:r w:rsidR="0043372C" w:rsidRPr="00630D45">
        <w:rPr>
          <w:rFonts w:ascii="Times New Roman" w:hAnsi="Times New Roman" w:cs="Times New Roman"/>
          <w:sz w:val="22"/>
          <w:szCs w:val="22"/>
        </w:rPr>
        <w:t xml:space="preserve"> (b. 1838)</w:t>
      </w:r>
      <w:r w:rsidRPr="00630D45">
        <w:rPr>
          <w:rFonts w:ascii="Times New Roman" w:hAnsi="Times New Roman" w:cs="Times New Roman"/>
          <w:sz w:val="22"/>
          <w:szCs w:val="22"/>
        </w:rPr>
        <w:t>, farm servant, aged 13, born Eckington.</w:t>
      </w:r>
      <w:r w:rsidR="0043372C" w:rsidRPr="00630D45">
        <w:rPr>
          <w:rFonts w:ascii="Times New Roman" w:hAnsi="Times New Roman" w:cs="Times New Roman"/>
          <w:sz w:val="22"/>
          <w:szCs w:val="22"/>
        </w:rPr>
        <w:t xml:space="preserve"> He was probably the son of Henry Fox (b. 1809) of Ford, sicklesmith and his wife, Elizabeth.</w:t>
      </w:r>
      <w:r w:rsidR="00695456" w:rsidRPr="00630D45">
        <w:rPr>
          <w:rFonts w:ascii="Times New Roman" w:hAnsi="Times New Roman" w:cs="Times New Roman"/>
          <w:sz w:val="22"/>
          <w:szCs w:val="22"/>
        </w:rPr>
        <w:t xml:space="preserve"> William became a sickle maker and by 1871 he had married Eliza and settled at Ford, where the couple raised a family.</w:t>
      </w:r>
    </w:p>
    <w:p w:rsidR="00695456" w:rsidRPr="00630D45" w:rsidRDefault="00695456" w:rsidP="00362D62">
      <w:pPr>
        <w:pStyle w:val="ListParagraph"/>
        <w:numPr>
          <w:ilvl w:val="0"/>
          <w:numId w:val="9"/>
        </w:numPr>
        <w:spacing w:after="0"/>
        <w:rPr>
          <w:rFonts w:ascii="Times New Roman" w:hAnsi="Times New Roman" w:cs="Times New Roman"/>
          <w:sz w:val="22"/>
          <w:szCs w:val="22"/>
        </w:rPr>
      </w:pPr>
      <w:r w:rsidRPr="00630D45">
        <w:rPr>
          <w:rFonts w:ascii="Times New Roman" w:hAnsi="Times New Roman" w:cs="Times New Roman"/>
          <w:sz w:val="22"/>
          <w:szCs w:val="22"/>
        </w:rPr>
        <w:t>Ann Renshaw</w:t>
      </w:r>
      <w:r w:rsidR="00237337" w:rsidRPr="00630D45">
        <w:rPr>
          <w:rFonts w:ascii="Times New Roman" w:hAnsi="Times New Roman" w:cs="Times New Roman"/>
          <w:sz w:val="22"/>
          <w:szCs w:val="22"/>
        </w:rPr>
        <w:t xml:space="preserve"> (b. 1835)</w:t>
      </w:r>
      <w:r w:rsidRPr="00630D45">
        <w:rPr>
          <w:rFonts w:ascii="Times New Roman" w:hAnsi="Times New Roman" w:cs="Times New Roman"/>
          <w:sz w:val="22"/>
          <w:szCs w:val="22"/>
        </w:rPr>
        <w:t>, house servant, aged 16, born Eckington.</w:t>
      </w:r>
      <w:r w:rsidR="000F2D1F" w:rsidRPr="00630D45">
        <w:rPr>
          <w:rFonts w:ascii="Times New Roman" w:hAnsi="Times New Roman" w:cs="Times New Roman"/>
          <w:sz w:val="22"/>
          <w:szCs w:val="22"/>
        </w:rPr>
        <w:t xml:space="preserve"> She was the daughter of Thomas Renshaw (17</w:t>
      </w:r>
      <w:r w:rsidR="00237337" w:rsidRPr="00630D45">
        <w:rPr>
          <w:rFonts w:ascii="Times New Roman" w:hAnsi="Times New Roman" w:cs="Times New Roman"/>
          <w:sz w:val="22"/>
          <w:szCs w:val="22"/>
        </w:rPr>
        <w:t>90</w:t>
      </w:r>
      <w:r w:rsidR="000F2D1F" w:rsidRPr="00630D45">
        <w:rPr>
          <w:rFonts w:ascii="Times New Roman" w:hAnsi="Times New Roman" w:cs="Times New Roman"/>
          <w:sz w:val="22"/>
          <w:szCs w:val="22"/>
        </w:rPr>
        <w:t>-18</w:t>
      </w:r>
      <w:r w:rsidR="00237337" w:rsidRPr="00630D45">
        <w:rPr>
          <w:rFonts w:ascii="Times New Roman" w:hAnsi="Times New Roman" w:cs="Times New Roman"/>
          <w:sz w:val="22"/>
          <w:szCs w:val="22"/>
        </w:rPr>
        <w:t>56</w:t>
      </w:r>
      <w:r w:rsidR="000F2D1F" w:rsidRPr="00630D45">
        <w:rPr>
          <w:rFonts w:ascii="Times New Roman" w:hAnsi="Times New Roman" w:cs="Times New Roman"/>
          <w:sz w:val="22"/>
          <w:szCs w:val="22"/>
        </w:rPr>
        <w:t>),</w:t>
      </w:r>
      <w:r w:rsidR="00237337" w:rsidRPr="00630D45">
        <w:rPr>
          <w:rFonts w:ascii="Times New Roman" w:hAnsi="Times New Roman" w:cs="Times New Roman"/>
          <w:sz w:val="22"/>
          <w:szCs w:val="22"/>
        </w:rPr>
        <w:t xml:space="preserve"> of Geer Lane, Ridgeway, sickle</w:t>
      </w:r>
      <w:r w:rsidR="00BF2111" w:rsidRPr="00630D45">
        <w:rPr>
          <w:rFonts w:ascii="Times New Roman" w:hAnsi="Times New Roman" w:cs="Times New Roman"/>
          <w:sz w:val="22"/>
          <w:szCs w:val="22"/>
        </w:rPr>
        <w:t xml:space="preserve"> grinder</w:t>
      </w:r>
      <w:r w:rsidR="000F2D1F" w:rsidRPr="00630D45">
        <w:rPr>
          <w:rFonts w:ascii="Times New Roman" w:hAnsi="Times New Roman" w:cs="Times New Roman"/>
          <w:sz w:val="22"/>
          <w:szCs w:val="22"/>
        </w:rPr>
        <w:t xml:space="preserve">, and his wife </w:t>
      </w:r>
      <w:r w:rsidR="00237337" w:rsidRPr="00630D45">
        <w:rPr>
          <w:rFonts w:ascii="Times New Roman" w:hAnsi="Times New Roman" w:cs="Times New Roman"/>
          <w:sz w:val="22"/>
          <w:szCs w:val="22"/>
        </w:rPr>
        <w:t xml:space="preserve">Ann </w:t>
      </w:r>
      <w:r w:rsidR="000F2D1F" w:rsidRPr="00630D45">
        <w:rPr>
          <w:rFonts w:ascii="Times New Roman" w:hAnsi="Times New Roman" w:cs="Times New Roman"/>
          <w:sz w:val="22"/>
          <w:szCs w:val="22"/>
        </w:rPr>
        <w:t xml:space="preserve">Maria (nee </w:t>
      </w:r>
      <w:r w:rsidR="00237337" w:rsidRPr="00630D45">
        <w:rPr>
          <w:rFonts w:ascii="Times New Roman" w:hAnsi="Times New Roman" w:cs="Times New Roman"/>
          <w:sz w:val="22"/>
          <w:szCs w:val="22"/>
        </w:rPr>
        <w:t>Bamford</w:t>
      </w:r>
      <w:r w:rsidR="000F2D1F" w:rsidRPr="00630D45">
        <w:rPr>
          <w:rFonts w:ascii="Times New Roman" w:hAnsi="Times New Roman" w:cs="Times New Roman"/>
          <w:sz w:val="22"/>
          <w:szCs w:val="22"/>
        </w:rPr>
        <w:t>, 17</w:t>
      </w:r>
      <w:r w:rsidR="00237337" w:rsidRPr="00630D45">
        <w:rPr>
          <w:rFonts w:ascii="Times New Roman" w:hAnsi="Times New Roman" w:cs="Times New Roman"/>
          <w:sz w:val="22"/>
          <w:szCs w:val="22"/>
        </w:rPr>
        <w:t>92</w:t>
      </w:r>
      <w:r w:rsidR="000F2D1F" w:rsidRPr="00630D45">
        <w:rPr>
          <w:rFonts w:ascii="Times New Roman" w:hAnsi="Times New Roman" w:cs="Times New Roman"/>
          <w:sz w:val="22"/>
          <w:szCs w:val="22"/>
        </w:rPr>
        <w:t>-18</w:t>
      </w:r>
      <w:r w:rsidR="00237337" w:rsidRPr="00630D45">
        <w:rPr>
          <w:rFonts w:ascii="Times New Roman" w:hAnsi="Times New Roman" w:cs="Times New Roman"/>
          <w:sz w:val="22"/>
          <w:szCs w:val="22"/>
        </w:rPr>
        <w:t>80</w:t>
      </w:r>
      <w:r w:rsidR="000F2D1F" w:rsidRPr="00630D45">
        <w:rPr>
          <w:rFonts w:ascii="Times New Roman" w:hAnsi="Times New Roman" w:cs="Times New Roman"/>
          <w:sz w:val="22"/>
          <w:szCs w:val="22"/>
        </w:rPr>
        <w:t xml:space="preserve">). She married George Clarke (1836-1901) of </w:t>
      </w:r>
      <w:r w:rsidR="0068416C" w:rsidRPr="00630D45">
        <w:rPr>
          <w:rFonts w:ascii="Times New Roman" w:hAnsi="Times New Roman" w:cs="Times New Roman"/>
          <w:sz w:val="22"/>
          <w:szCs w:val="22"/>
        </w:rPr>
        <w:t>Calow, wheelwright, on 31</w:t>
      </w:r>
      <w:r w:rsidR="0068416C" w:rsidRPr="00630D45">
        <w:rPr>
          <w:rFonts w:ascii="Times New Roman" w:hAnsi="Times New Roman" w:cs="Times New Roman"/>
          <w:sz w:val="22"/>
          <w:szCs w:val="22"/>
          <w:vertAlign w:val="superscript"/>
        </w:rPr>
        <w:t>st</w:t>
      </w:r>
      <w:r w:rsidR="0068416C" w:rsidRPr="00630D45">
        <w:rPr>
          <w:rFonts w:ascii="Times New Roman" w:hAnsi="Times New Roman" w:cs="Times New Roman"/>
          <w:sz w:val="22"/>
          <w:szCs w:val="22"/>
        </w:rPr>
        <w:t xml:space="preserve"> March 1858 at St. John’s church, Ridgeway</w:t>
      </w:r>
      <w:r w:rsidR="0068416C" w:rsidRPr="00630D45">
        <w:rPr>
          <w:rStyle w:val="FootnoteReference"/>
          <w:rFonts w:ascii="Times New Roman" w:hAnsi="Times New Roman" w:cs="Times New Roman"/>
          <w:sz w:val="22"/>
          <w:szCs w:val="22"/>
        </w:rPr>
        <w:footnoteReference w:id="201"/>
      </w:r>
      <w:r w:rsidR="0068416C" w:rsidRPr="00630D45">
        <w:rPr>
          <w:rFonts w:ascii="Times New Roman" w:hAnsi="Times New Roman" w:cs="Times New Roman"/>
          <w:sz w:val="22"/>
          <w:szCs w:val="22"/>
        </w:rPr>
        <w:t>.</w:t>
      </w:r>
      <w:r w:rsidR="00AC3E67" w:rsidRPr="00630D45">
        <w:rPr>
          <w:rFonts w:ascii="Times New Roman" w:hAnsi="Times New Roman" w:cs="Times New Roman"/>
          <w:sz w:val="22"/>
          <w:szCs w:val="22"/>
        </w:rPr>
        <w:t xml:space="preserve"> Her father, Thomas, committed suicide by hanging himself from a spar at the Old </w:t>
      </w:r>
      <w:proofErr w:type="spellStart"/>
      <w:r w:rsidR="00AC3E67" w:rsidRPr="00630D45">
        <w:rPr>
          <w:rFonts w:ascii="Times New Roman" w:hAnsi="Times New Roman" w:cs="Times New Roman"/>
          <w:sz w:val="22"/>
          <w:szCs w:val="22"/>
        </w:rPr>
        <w:t>Skelper</w:t>
      </w:r>
      <w:proofErr w:type="spellEnd"/>
      <w:r w:rsidR="00AC3E67" w:rsidRPr="00630D45">
        <w:rPr>
          <w:rFonts w:ascii="Times New Roman" w:hAnsi="Times New Roman" w:cs="Times New Roman"/>
          <w:sz w:val="22"/>
          <w:szCs w:val="22"/>
        </w:rPr>
        <w:t xml:space="preserve"> Wheel in 1856</w:t>
      </w:r>
      <w:r w:rsidR="00AC3E67" w:rsidRPr="00630D45">
        <w:rPr>
          <w:rStyle w:val="FootnoteReference"/>
          <w:rFonts w:ascii="Times New Roman" w:hAnsi="Times New Roman" w:cs="Times New Roman"/>
          <w:sz w:val="22"/>
          <w:szCs w:val="22"/>
        </w:rPr>
        <w:footnoteReference w:id="202"/>
      </w:r>
      <w:r w:rsidR="00AC3E67" w:rsidRPr="00630D45">
        <w:rPr>
          <w:rFonts w:ascii="Times New Roman" w:hAnsi="Times New Roman" w:cs="Times New Roman"/>
          <w:sz w:val="22"/>
          <w:szCs w:val="22"/>
        </w:rPr>
        <w:t>.</w:t>
      </w:r>
    </w:p>
    <w:p w:rsidR="007932AC" w:rsidRPr="00630D45" w:rsidRDefault="007932AC" w:rsidP="007932AC">
      <w:pPr>
        <w:spacing w:after="0"/>
        <w:rPr>
          <w:rFonts w:ascii="Times New Roman" w:hAnsi="Times New Roman" w:cs="Times New Roman"/>
          <w:sz w:val="22"/>
          <w:szCs w:val="22"/>
        </w:rPr>
      </w:pPr>
    </w:p>
    <w:p w:rsidR="007932AC" w:rsidRPr="00630D45" w:rsidRDefault="007932AC" w:rsidP="007932AC">
      <w:pPr>
        <w:spacing w:after="0"/>
        <w:rPr>
          <w:rFonts w:ascii="Times New Roman" w:hAnsi="Times New Roman" w:cs="Times New Roman"/>
          <w:sz w:val="22"/>
          <w:szCs w:val="22"/>
        </w:rPr>
      </w:pPr>
      <w:r w:rsidRPr="00630D45">
        <w:rPr>
          <w:rFonts w:ascii="Times New Roman" w:hAnsi="Times New Roman" w:cs="Times New Roman"/>
          <w:sz w:val="22"/>
          <w:szCs w:val="22"/>
        </w:rPr>
        <w:t>Thomas II was a race horse owner and experienced some success with a first for his horse “Maid of Team Valley” at the Gold Cup Stakes at Northallerton on 12</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October 1849 meeting</w:t>
      </w:r>
      <w:r w:rsidRPr="00630D45">
        <w:rPr>
          <w:rStyle w:val="FootnoteReference"/>
          <w:rFonts w:ascii="Times New Roman" w:hAnsi="Times New Roman" w:cs="Times New Roman"/>
          <w:sz w:val="22"/>
          <w:szCs w:val="22"/>
        </w:rPr>
        <w:footnoteReference w:id="203"/>
      </w:r>
      <w:r w:rsidRPr="00630D45">
        <w:rPr>
          <w:rFonts w:ascii="Times New Roman" w:hAnsi="Times New Roman" w:cs="Times New Roman"/>
          <w:sz w:val="22"/>
          <w:szCs w:val="22"/>
        </w:rPr>
        <w:t>. This was followed by a first place at the Handicap Steeplechase at Lincoln on 6</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February 1851 with “Lucy Neale”</w:t>
      </w:r>
      <w:r w:rsidR="00645C01" w:rsidRPr="00630D45">
        <w:rPr>
          <w:rStyle w:val="FootnoteReference"/>
          <w:rFonts w:ascii="Times New Roman" w:hAnsi="Times New Roman" w:cs="Times New Roman"/>
          <w:sz w:val="22"/>
          <w:szCs w:val="22"/>
        </w:rPr>
        <w:footnoteReference w:id="204"/>
      </w:r>
      <w:r w:rsidRPr="00630D45">
        <w:rPr>
          <w:rFonts w:ascii="Times New Roman" w:hAnsi="Times New Roman" w:cs="Times New Roman"/>
          <w:sz w:val="22"/>
          <w:szCs w:val="22"/>
        </w:rPr>
        <w:t xml:space="preserve">, and a first at the Doncaster Free Handicap Hurdle Sweepstakes with </w:t>
      </w:r>
      <w:r w:rsidR="00645C01" w:rsidRPr="00630D45">
        <w:rPr>
          <w:rFonts w:ascii="Times New Roman" w:hAnsi="Times New Roman" w:cs="Times New Roman"/>
          <w:sz w:val="22"/>
          <w:szCs w:val="22"/>
        </w:rPr>
        <w:t>“Psyche” on 13</w:t>
      </w:r>
      <w:r w:rsidR="00645C01" w:rsidRPr="00630D45">
        <w:rPr>
          <w:rFonts w:ascii="Times New Roman" w:hAnsi="Times New Roman" w:cs="Times New Roman"/>
          <w:sz w:val="22"/>
          <w:szCs w:val="22"/>
          <w:vertAlign w:val="superscript"/>
        </w:rPr>
        <w:t>th</w:t>
      </w:r>
      <w:r w:rsidR="00645C01" w:rsidRPr="00630D45">
        <w:rPr>
          <w:rFonts w:ascii="Times New Roman" w:hAnsi="Times New Roman" w:cs="Times New Roman"/>
          <w:sz w:val="22"/>
          <w:szCs w:val="22"/>
        </w:rPr>
        <w:t xml:space="preserve"> March 1851</w:t>
      </w:r>
      <w:r w:rsidR="00645C01" w:rsidRPr="00630D45">
        <w:rPr>
          <w:rStyle w:val="FootnoteReference"/>
          <w:rFonts w:ascii="Times New Roman" w:hAnsi="Times New Roman" w:cs="Times New Roman"/>
          <w:sz w:val="22"/>
          <w:szCs w:val="22"/>
        </w:rPr>
        <w:footnoteReference w:id="205"/>
      </w:r>
      <w:r w:rsidR="00645C01" w:rsidRPr="00630D45">
        <w:rPr>
          <w:rFonts w:ascii="Times New Roman" w:hAnsi="Times New Roman" w:cs="Times New Roman"/>
          <w:sz w:val="22"/>
          <w:szCs w:val="22"/>
        </w:rPr>
        <w:t>.</w:t>
      </w:r>
      <w:r w:rsidR="00D25922" w:rsidRPr="00630D45">
        <w:rPr>
          <w:rFonts w:ascii="Times New Roman" w:hAnsi="Times New Roman" w:cs="Times New Roman"/>
          <w:sz w:val="22"/>
          <w:szCs w:val="22"/>
        </w:rPr>
        <w:t xml:space="preserve"> His last success was in 1852, when his “Marian Bennett” came first in the Scurry Handicap at the November meeting at Warwick and Leamington</w:t>
      </w:r>
      <w:r w:rsidR="00D25922" w:rsidRPr="00630D45">
        <w:rPr>
          <w:rStyle w:val="FootnoteReference"/>
          <w:rFonts w:ascii="Times New Roman" w:hAnsi="Times New Roman" w:cs="Times New Roman"/>
          <w:sz w:val="22"/>
          <w:szCs w:val="22"/>
        </w:rPr>
        <w:footnoteReference w:id="206"/>
      </w:r>
    </w:p>
    <w:p w:rsidR="00645C01" w:rsidRPr="00630D45" w:rsidRDefault="00645C01" w:rsidP="007932AC">
      <w:pPr>
        <w:spacing w:after="0"/>
        <w:rPr>
          <w:rFonts w:ascii="Times New Roman" w:hAnsi="Times New Roman" w:cs="Times New Roman"/>
          <w:sz w:val="22"/>
          <w:szCs w:val="22"/>
        </w:rPr>
      </w:pPr>
    </w:p>
    <w:p w:rsidR="00645C01" w:rsidRPr="00630D45" w:rsidRDefault="00645C01" w:rsidP="007932AC">
      <w:pPr>
        <w:spacing w:after="0"/>
        <w:rPr>
          <w:rFonts w:ascii="Times New Roman" w:hAnsi="Times New Roman" w:cs="Times New Roman"/>
          <w:sz w:val="22"/>
          <w:szCs w:val="22"/>
        </w:rPr>
      </w:pPr>
      <w:r w:rsidRPr="00630D45">
        <w:rPr>
          <w:rFonts w:ascii="Times New Roman" w:hAnsi="Times New Roman" w:cs="Times New Roman"/>
          <w:sz w:val="22"/>
          <w:szCs w:val="22"/>
        </w:rPr>
        <w:t>Somewhat unusually for a man of his youthful age, perhaps owing to some terminal illness, he wrote his last Will and Testament on 28</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May 1851. Describing himself as a “Gentleman”, its provisions are outlined in brief in Table 3:</w:t>
      </w:r>
    </w:p>
    <w:p w:rsidR="00645C01" w:rsidRPr="00630D45" w:rsidRDefault="00645C01" w:rsidP="007932AC">
      <w:pPr>
        <w:spacing w:after="0"/>
        <w:rPr>
          <w:rFonts w:ascii="Times New Roman" w:hAnsi="Times New Roman" w:cs="Times New Roman"/>
          <w:sz w:val="22"/>
          <w:szCs w:val="22"/>
        </w:rPr>
      </w:pPr>
    </w:p>
    <w:p w:rsidR="00D25922" w:rsidRPr="00630D45" w:rsidRDefault="00D25922" w:rsidP="00D25922">
      <w:pPr>
        <w:spacing w:after="0"/>
        <w:rPr>
          <w:rFonts w:ascii="Times New Roman" w:hAnsi="Times New Roman" w:cs="Times New Roman"/>
          <w:sz w:val="22"/>
          <w:szCs w:val="22"/>
          <w:u w:val="single"/>
        </w:rPr>
      </w:pPr>
      <w:r w:rsidRPr="00630D45">
        <w:rPr>
          <w:rFonts w:ascii="Times New Roman" w:hAnsi="Times New Roman" w:cs="Times New Roman"/>
          <w:sz w:val="22"/>
          <w:szCs w:val="22"/>
          <w:u w:val="single"/>
        </w:rPr>
        <w:t>Table 3. Abstract of the Will of Thomas Hutton II of Ridgeway (1828-1852), Gentleman, dated 28</w:t>
      </w:r>
      <w:r w:rsidRPr="00630D45">
        <w:rPr>
          <w:rFonts w:ascii="Times New Roman" w:hAnsi="Times New Roman" w:cs="Times New Roman"/>
          <w:sz w:val="22"/>
          <w:szCs w:val="22"/>
          <w:u w:val="single"/>
          <w:vertAlign w:val="superscript"/>
        </w:rPr>
        <w:t>th</w:t>
      </w:r>
      <w:r w:rsidRPr="00630D45">
        <w:rPr>
          <w:rFonts w:ascii="Times New Roman" w:hAnsi="Times New Roman" w:cs="Times New Roman"/>
          <w:sz w:val="22"/>
          <w:szCs w:val="22"/>
          <w:u w:val="single"/>
        </w:rPr>
        <w:t xml:space="preserve"> May 1851, and proved at London on 12</w:t>
      </w:r>
      <w:r w:rsidRPr="00630D45">
        <w:rPr>
          <w:rFonts w:ascii="Times New Roman" w:hAnsi="Times New Roman" w:cs="Times New Roman"/>
          <w:sz w:val="22"/>
          <w:szCs w:val="22"/>
          <w:u w:val="single"/>
          <w:vertAlign w:val="superscript"/>
        </w:rPr>
        <w:t>th</w:t>
      </w:r>
      <w:r w:rsidRPr="00630D45">
        <w:rPr>
          <w:rFonts w:ascii="Times New Roman" w:hAnsi="Times New Roman" w:cs="Times New Roman"/>
          <w:sz w:val="22"/>
          <w:szCs w:val="22"/>
          <w:u w:val="single"/>
        </w:rPr>
        <w:t xml:space="preserve"> January 1853</w:t>
      </w:r>
      <w:r w:rsidR="002731CD">
        <w:rPr>
          <w:rStyle w:val="FootnoteReference"/>
          <w:rFonts w:ascii="Times New Roman" w:hAnsi="Times New Roman" w:cs="Times New Roman"/>
          <w:sz w:val="22"/>
          <w:szCs w:val="22"/>
          <w:u w:val="single"/>
        </w:rPr>
        <w:footnoteReference w:id="207"/>
      </w:r>
      <w:r w:rsidRPr="00630D45">
        <w:rPr>
          <w:rFonts w:ascii="Times New Roman" w:hAnsi="Times New Roman" w:cs="Times New Roman"/>
          <w:sz w:val="22"/>
          <w:szCs w:val="22"/>
          <w:u w:val="single"/>
        </w:rPr>
        <w:t>.</w:t>
      </w:r>
    </w:p>
    <w:p w:rsidR="00D25922" w:rsidRPr="00630D45" w:rsidRDefault="00D25922" w:rsidP="00D25922">
      <w:pPr>
        <w:spacing w:after="0"/>
        <w:rPr>
          <w:rFonts w:ascii="Times New Roman" w:hAnsi="Times New Roman" w:cs="Times New Roman"/>
          <w:sz w:val="22"/>
          <w:szCs w:val="22"/>
          <w:u w:val="single"/>
        </w:rPr>
      </w:pPr>
    </w:p>
    <w:tbl>
      <w:tblPr>
        <w:tblStyle w:val="TableGrid"/>
        <w:tblW w:w="0" w:type="auto"/>
        <w:tblLook w:val="04A0" w:firstRow="1" w:lastRow="0" w:firstColumn="1" w:lastColumn="0" w:noHBand="0" w:noVBand="1"/>
      </w:tblPr>
      <w:tblGrid>
        <w:gridCol w:w="704"/>
        <w:gridCol w:w="8312"/>
      </w:tblGrid>
      <w:tr w:rsidR="0054265D" w:rsidRPr="00630D45" w:rsidTr="00D25922">
        <w:tc>
          <w:tcPr>
            <w:tcW w:w="704" w:type="dxa"/>
          </w:tcPr>
          <w:p w:rsidR="0054265D" w:rsidRPr="00630D45" w:rsidRDefault="0054265D" w:rsidP="0054265D">
            <w:pPr>
              <w:jc w:val="both"/>
              <w:rPr>
                <w:rFonts w:ascii="Times New Roman" w:hAnsi="Times New Roman" w:cs="Times New Roman"/>
                <w:sz w:val="22"/>
                <w:szCs w:val="22"/>
              </w:rPr>
            </w:pPr>
            <w:r w:rsidRPr="00630D45">
              <w:rPr>
                <w:rFonts w:ascii="Times New Roman" w:hAnsi="Times New Roman" w:cs="Times New Roman"/>
                <w:sz w:val="22"/>
                <w:szCs w:val="22"/>
              </w:rPr>
              <w:t>1.</w:t>
            </w:r>
          </w:p>
        </w:tc>
        <w:tc>
          <w:tcPr>
            <w:tcW w:w="8312" w:type="dxa"/>
          </w:tcPr>
          <w:p w:rsidR="0054265D" w:rsidRPr="00630D45" w:rsidRDefault="0054265D" w:rsidP="0054265D">
            <w:pPr>
              <w:rPr>
                <w:rFonts w:ascii="Times New Roman" w:hAnsi="Times New Roman" w:cs="Times New Roman"/>
                <w:sz w:val="22"/>
                <w:szCs w:val="22"/>
              </w:rPr>
            </w:pPr>
            <w:r w:rsidRPr="00630D45">
              <w:rPr>
                <w:rFonts w:ascii="Times New Roman" w:hAnsi="Times New Roman" w:cs="Times New Roman"/>
                <w:sz w:val="22"/>
                <w:szCs w:val="22"/>
              </w:rPr>
              <w:t xml:space="preserve">To his brother John Jermyn Hutton I, the messuage or public house called The Park Farm, situated in Hartington Upper Quarter, with several closes of land called the House Field, Kiln Field, Top Field, Old House Field and Garden Croft and the garden and croft before </w:t>
            </w:r>
            <w:r w:rsidRPr="00630D45">
              <w:rPr>
                <w:rFonts w:ascii="Times New Roman" w:hAnsi="Times New Roman" w:cs="Times New Roman"/>
                <w:sz w:val="22"/>
                <w:szCs w:val="22"/>
              </w:rPr>
              <w:lastRenderedPageBreak/>
              <w:t xml:space="preserve">the house, containing in the whole seven acres, two roods and twenty perches, in the occupation of </w:t>
            </w:r>
            <w:proofErr w:type="spellStart"/>
            <w:r w:rsidRPr="00630D45">
              <w:rPr>
                <w:rFonts w:ascii="Times New Roman" w:hAnsi="Times New Roman" w:cs="Times New Roman"/>
                <w:sz w:val="22"/>
                <w:szCs w:val="22"/>
              </w:rPr>
              <w:t>Ezekial</w:t>
            </w:r>
            <w:proofErr w:type="spellEnd"/>
            <w:r w:rsidRPr="00630D45">
              <w:rPr>
                <w:rFonts w:ascii="Times New Roman" w:hAnsi="Times New Roman" w:cs="Times New Roman"/>
                <w:sz w:val="22"/>
                <w:szCs w:val="22"/>
              </w:rPr>
              <w:t xml:space="preserve"> Wood.</w:t>
            </w:r>
          </w:p>
        </w:tc>
      </w:tr>
      <w:tr w:rsidR="0054265D" w:rsidRPr="00630D45" w:rsidTr="00D25922">
        <w:tc>
          <w:tcPr>
            <w:tcW w:w="704" w:type="dxa"/>
          </w:tcPr>
          <w:p w:rsidR="0054265D" w:rsidRPr="00630D45" w:rsidRDefault="0054265D" w:rsidP="0054265D">
            <w:pPr>
              <w:jc w:val="both"/>
              <w:rPr>
                <w:rFonts w:ascii="Times New Roman" w:hAnsi="Times New Roman" w:cs="Times New Roman"/>
                <w:sz w:val="22"/>
                <w:szCs w:val="22"/>
              </w:rPr>
            </w:pPr>
            <w:r w:rsidRPr="00630D45">
              <w:rPr>
                <w:rFonts w:ascii="Times New Roman" w:hAnsi="Times New Roman" w:cs="Times New Roman"/>
                <w:sz w:val="22"/>
                <w:szCs w:val="22"/>
              </w:rPr>
              <w:lastRenderedPageBreak/>
              <w:t>2.</w:t>
            </w:r>
          </w:p>
        </w:tc>
        <w:tc>
          <w:tcPr>
            <w:tcW w:w="8312" w:type="dxa"/>
          </w:tcPr>
          <w:p w:rsidR="0054265D" w:rsidRPr="00630D45" w:rsidRDefault="0054265D" w:rsidP="0054265D">
            <w:pPr>
              <w:rPr>
                <w:rFonts w:ascii="Times New Roman" w:hAnsi="Times New Roman" w:cs="Times New Roman"/>
                <w:sz w:val="22"/>
                <w:szCs w:val="22"/>
              </w:rPr>
            </w:pPr>
            <w:r w:rsidRPr="00630D45">
              <w:rPr>
                <w:rFonts w:ascii="Times New Roman" w:hAnsi="Times New Roman" w:cs="Times New Roman"/>
                <w:sz w:val="22"/>
                <w:szCs w:val="22"/>
              </w:rPr>
              <w:t xml:space="preserve">To the same, the two copyhold cottages known by the name of “Bluster Castle” together with the two closes of land called the Nether Rawson and </w:t>
            </w:r>
            <w:proofErr w:type="spellStart"/>
            <w:r w:rsidRPr="00630D45">
              <w:rPr>
                <w:rFonts w:ascii="Times New Roman" w:hAnsi="Times New Roman" w:cs="Times New Roman"/>
                <w:sz w:val="22"/>
                <w:szCs w:val="22"/>
              </w:rPr>
              <w:t>Cumberlidge</w:t>
            </w:r>
            <w:proofErr w:type="spellEnd"/>
            <w:r w:rsidRPr="00630D45">
              <w:rPr>
                <w:rFonts w:ascii="Times New Roman" w:hAnsi="Times New Roman" w:cs="Times New Roman"/>
                <w:sz w:val="22"/>
                <w:szCs w:val="22"/>
              </w:rPr>
              <w:t xml:space="preserve"> and the small plantation in High Lane, comprising together about six acres, two roods and thirty three perches.</w:t>
            </w:r>
          </w:p>
        </w:tc>
      </w:tr>
      <w:tr w:rsidR="00F03A43" w:rsidRPr="00630D45" w:rsidTr="00D25922">
        <w:tc>
          <w:tcPr>
            <w:tcW w:w="704" w:type="dxa"/>
          </w:tcPr>
          <w:p w:rsidR="00F03A43" w:rsidRPr="00630D45" w:rsidRDefault="00F03A43" w:rsidP="00F03A43">
            <w:pPr>
              <w:jc w:val="both"/>
              <w:rPr>
                <w:rFonts w:ascii="Times New Roman" w:hAnsi="Times New Roman" w:cs="Times New Roman"/>
                <w:sz w:val="22"/>
                <w:szCs w:val="22"/>
              </w:rPr>
            </w:pPr>
            <w:r w:rsidRPr="00630D45">
              <w:rPr>
                <w:rFonts w:ascii="Times New Roman" w:hAnsi="Times New Roman" w:cs="Times New Roman"/>
                <w:sz w:val="22"/>
                <w:szCs w:val="22"/>
              </w:rPr>
              <w:t>3.</w:t>
            </w:r>
          </w:p>
        </w:tc>
        <w:tc>
          <w:tcPr>
            <w:tcW w:w="8312" w:type="dxa"/>
          </w:tcPr>
          <w:p w:rsidR="00F03A43" w:rsidRPr="00630D45" w:rsidRDefault="00F03A43" w:rsidP="00F03A43">
            <w:pPr>
              <w:rPr>
                <w:rFonts w:ascii="Times New Roman" w:hAnsi="Times New Roman" w:cs="Times New Roman"/>
                <w:sz w:val="22"/>
                <w:szCs w:val="22"/>
              </w:rPr>
            </w:pPr>
            <w:r w:rsidRPr="00630D45">
              <w:rPr>
                <w:rFonts w:ascii="Times New Roman" w:hAnsi="Times New Roman" w:cs="Times New Roman"/>
                <w:sz w:val="22"/>
                <w:szCs w:val="22"/>
              </w:rPr>
              <w:t xml:space="preserve">To his friend, Joseph Wells, coal owner of Eckington, the copyhold messuage or dwelling house wherein he then lived, along with its barns, stables, cow houses, sheds and outbuildings, along with that newly erected messuage or dwelling house adjoining in the occupation of Herbert </w:t>
            </w:r>
            <w:proofErr w:type="spellStart"/>
            <w:r w:rsidRPr="00630D45">
              <w:rPr>
                <w:rFonts w:ascii="Times New Roman" w:hAnsi="Times New Roman" w:cs="Times New Roman"/>
                <w:sz w:val="22"/>
                <w:szCs w:val="22"/>
              </w:rPr>
              <w:t>Slagg</w:t>
            </w:r>
            <w:proofErr w:type="spellEnd"/>
            <w:r w:rsidRPr="00630D45">
              <w:rPr>
                <w:rFonts w:ascii="Times New Roman" w:hAnsi="Times New Roman" w:cs="Times New Roman"/>
                <w:sz w:val="22"/>
                <w:szCs w:val="22"/>
              </w:rPr>
              <w:t xml:space="preserve"> and the adjoining closes of land called the Roe, the Calf Croft, the Meadow, the Crab Tree Bank, the Far Common Piece, the Near Common Piece, the Front Croft or Hard Plantation and the wood called “The </w:t>
            </w:r>
            <w:proofErr w:type="spellStart"/>
            <w:r w:rsidRPr="00630D45">
              <w:rPr>
                <w:rFonts w:ascii="Times New Roman" w:hAnsi="Times New Roman" w:cs="Times New Roman"/>
                <w:sz w:val="22"/>
                <w:szCs w:val="22"/>
              </w:rPr>
              <w:t>Lumb</w:t>
            </w:r>
            <w:proofErr w:type="spellEnd"/>
            <w:r w:rsidRPr="00630D45">
              <w:rPr>
                <w:rFonts w:ascii="Times New Roman" w:hAnsi="Times New Roman" w:cs="Times New Roman"/>
                <w:sz w:val="22"/>
                <w:szCs w:val="22"/>
              </w:rPr>
              <w:t>”, containing altogether, including the site of the houses, about thirty acres and eighteen perches or thereabouts.</w:t>
            </w:r>
          </w:p>
        </w:tc>
      </w:tr>
      <w:tr w:rsidR="009C2057" w:rsidRPr="00630D45" w:rsidTr="00D25922">
        <w:tc>
          <w:tcPr>
            <w:tcW w:w="704" w:type="dxa"/>
          </w:tcPr>
          <w:p w:rsidR="009C2057" w:rsidRPr="00630D45" w:rsidRDefault="009C2057" w:rsidP="009C2057">
            <w:pPr>
              <w:jc w:val="both"/>
              <w:rPr>
                <w:rFonts w:ascii="Times New Roman" w:hAnsi="Times New Roman" w:cs="Times New Roman"/>
                <w:sz w:val="22"/>
                <w:szCs w:val="22"/>
              </w:rPr>
            </w:pPr>
            <w:r w:rsidRPr="00630D45">
              <w:rPr>
                <w:rFonts w:ascii="Times New Roman" w:hAnsi="Times New Roman" w:cs="Times New Roman"/>
                <w:sz w:val="22"/>
                <w:szCs w:val="22"/>
              </w:rPr>
              <w:t>4.</w:t>
            </w:r>
          </w:p>
        </w:tc>
        <w:tc>
          <w:tcPr>
            <w:tcW w:w="8312" w:type="dxa"/>
          </w:tcPr>
          <w:p w:rsidR="009C2057" w:rsidRPr="00630D45" w:rsidRDefault="009C2057" w:rsidP="009C2057">
            <w:pPr>
              <w:rPr>
                <w:rFonts w:ascii="Times New Roman" w:hAnsi="Times New Roman" w:cs="Times New Roman"/>
                <w:sz w:val="22"/>
                <w:szCs w:val="22"/>
              </w:rPr>
            </w:pPr>
            <w:r w:rsidRPr="00630D45">
              <w:rPr>
                <w:rFonts w:ascii="Times New Roman" w:hAnsi="Times New Roman" w:cs="Times New Roman"/>
                <w:sz w:val="22"/>
                <w:szCs w:val="22"/>
              </w:rPr>
              <w:t>To the same, eight freehold tenements and barn and gardens thereto belonging fronting Ridgeway Town Street in the several occupations of John Taylor, John Whitaker, Luke Jennings, and others.</w:t>
            </w:r>
          </w:p>
        </w:tc>
      </w:tr>
      <w:tr w:rsidR="009C2057" w:rsidRPr="00630D45" w:rsidTr="00D25922">
        <w:tc>
          <w:tcPr>
            <w:tcW w:w="704" w:type="dxa"/>
          </w:tcPr>
          <w:p w:rsidR="009C2057" w:rsidRPr="00630D45" w:rsidRDefault="009C2057" w:rsidP="009C2057">
            <w:pPr>
              <w:jc w:val="both"/>
              <w:rPr>
                <w:rFonts w:ascii="Times New Roman" w:hAnsi="Times New Roman" w:cs="Times New Roman"/>
                <w:sz w:val="22"/>
                <w:szCs w:val="22"/>
              </w:rPr>
            </w:pPr>
            <w:r w:rsidRPr="00630D45">
              <w:rPr>
                <w:rFonts w:ascii="Times New Roman" w:hAnsi="Times New Roman" w:cs="Times New Roman"/>
                <w:sz w:val="22"/>
                <w:szCs w:val="22"/>
              </w:rPr>
              <w:t>5</w:t>
            </w:r>
          </w:p>
        </w:tc>
        <w:tc>
          <w:tcPr>
            <w:tcW w:w="8312" w:type="dxa"/>
          </w:tcPr>
          <w:p w:rsidR="009C2057" w:rsidRPr="00630D45" w:rsidRDefault="009C2057" w:rsidP="00F83CA7">
            <w:pPr>
              <w:rPr>
                <w:rFonts w:ascii="Times New Roman" w:hAnsi="Times New Roman" w:cs="Times New Roman"/>
                <w:sz w:val="22"/>
                <w:szCs w:val="22"/>
              </w:rPr>
            </w:pPr>
            <w:r w:rsidRPr="00630D45">
              <w:rPr>
                <w:rFonts w:ascii="Times New Roman" w:hAnsi="Times New Roman" w:cs="Times New Roman"/>
                <w:sz w:val="22"/>
                <w:szCs w:val="22"/>
              </w:rPr>
              <w:t xml:space="preserve">To the same, all that messuage or </w:t>
            </w:r>
            <w:proofErr w:type="spellStart"/>
            <w:r w:rsidRPr="00630D45">
              <w:rPr>
                <w:rFonts w:ascii="Times New Roman" w:hAnsi="Times New Roman" w:cs="Times New Roman"/>
                <w:sz w:val="22"/>
                <w:szCs w:val="22"/>
              </w:rPr>
              <w:t>dwellinghouse</w:t>
            </w:r>
            <w:proofErr w:type="spellEnd"/>
            <w:r w:rsidRPr="00630D45">
              <w:rPr>
                <w:rFonts w:ascii="Times New Roman" w:hAnsi="Times New Roman" w:cs="Times New Roman"/>
                <w:sz w:val="22"/>
                <w:szCs w:val="22"/>
              </w:rPr>
              <w:t xml:space="preserve"> with its outbuildings and appurtenances at Cuckolds Haven in Ridgeway and Mosborough, along with six closes of parcels of land adjoining called Newland Cars otherwise the Hill Side</w:t>
            </w:r>
            <w:r w:rsidR="00F83CA7" w:rsidRPr="00630D45">
              <w:rPr>
                <w:rFonts w:ascii="Times New Roman" w:hAnsi="Times New Roman" w:cs="Times New Roman"/>
                <w:sz w:val="22"/>
                <w:szCs w:val="22"/>
              </w:rPr>
              <w:t>,</w:t>
            </w:r>
            <w:r w:rsidRPr="00630D45">
              <w:rPr>
                <w:rFonts w:ascii="Times New Roman" w:hAnsi="Times New Roman" w:cs="Times New Roman"/>
                <w:sz w:val="22"/>
                <w:szCs w:val="22"/>
              </w:rPr>
              <w:t xml:space="preserve"> The Far Hillside, The Nether Hill side</w:t>
            </w:r>
            <w:r w:rsidR="00F83CA7" w:rsidRPr="00630D45">
              <w:rPr>
                <w:rFonts w:ascii="Times New Roman" w:hAnsi="Times New Roman" w:cs="Times New Roman"/>
                <w:sz w:val="22"/>
                <w:szCs w:val="22"/>
              </w:rPr>
              <w:t>,</w:t>
            </w:r>
            <w:r w:rsidRPr="00630D45">
              <w:rPr>
                <w:rFonts w:ascii="Times New Roman" w:hAnsi="Times New Roman" w:cs="Times New Roman"/>
                <w:sz w:val="22"/>
                <w:szCs w:val="22"/>
              </w:rPr>
              <w:t xml:space="preserve"> the Croft</w:t>
            </w:r>
            <w:r w:rsidR="00F83CA7" w:rsidRPr="00630D45">
              <w:rPr>
                <w:rFonts w:ascii="Times New Roman" w:hAnsi="Times New Roman" w:cs="Times New Roman"/>
                <w:sz w:val="22"/>
                <w:szCs w:val="22"/>
              </w:rPr>
              <w:t>,</w:t>
            </w:r>
            <w:r w:rsidRPr="00630D45">
              <w:rPr>
                <w:rFonts w:ascii="Times New Roman" w:hAnsi="Times New Roman" w:cs="Times New Roman"/>
                <w:sz w:val="22"/>
                <w:szCs w:val="22"/>
              </w:rPr>
              <w:t xml:space="preserve"> the Square Close and the allotment containing together including a certain road or lane adjoining fourteen acres thereabouts</w:t>
            </w:r>
            <w:r w:rsidR="00F83CA7" w:rsidRPr="00630D45">
              <w:rPr>
                <w:rFonts w:ascii="Times New Roman" w:hAnsi="Times New Roman" w:cs="Times New Roman"/>
                <w:sz w:val="22"/>
                <w:szCs w:val="22"/>
              </w:rPr>
              <w:t>.</w:t>
            </w:r>
          </w:p>
        </w:tc>
      </w:tr>
      <w:tr w:rsidR="003E2D5D" w:rsidRPr="00630D45" w:rsidTr="00D25922">
        <w:tc>
          <w:tcPr>
            <w:tcW w:w="704" w:type="dxa"/>
          </w:tcPr>
          <w:p w:rsidR="003E2D5D" w:rsidRPr="00630D45" w:rsidRDefault="003E2D5D" w:rsidP="009C2057">
            <w:pPr>
              <w:jc w:val="both"/>
              <w:rPr>
                <w:rFonts w:ascii="Times New Roman" w:hAnsi="Times New Roman" w:cs="Times New Roman"/>
                <w:sz w:val="22"/>
                <w:szCs w:val="22"/>
              </w:rPr>
            </w:pPr>
            <w:r w:rsidRPr="00630D45">
              <w:rPr>
                <w:rFonts w:ascii="Times New Roman" w:hAnsi="Times New Roman" w:cs="Times New Roman"/>
                <w:sz w:val="22"/>
                <w:szCs w:val="22"/>
              </w:rPr>
              <w:t>6.</w:t>
            </w:r>
          </w:p>
        </w:tc>
        <w:tc>
          <w:tcPr>
            <w:tcW w:w="8312" w:type="dxa"/>
          </w:tcPr>
          <w:p w:rsidR="003E2D5D" w:rsidRPr="00630D45" w:rsidRDefault="003E2D5D" w:rsidP="003E2D5D">
            <w:pPr>
              <w:rPr>
                <w:rFonts w:ascii="Times New Roman" w:hAnsi="Times New Roman" w:cs="Times New Roman"/>
                <w:sz w:val="22"/>
                <w:szCs w:val="22"/>
              </w:rPr>
            </w:pPr>
            <w:r w:rsidRPr="00630D45">
              <w:rPr>
                <w:rFonts w:ascii="Times New Roman" w:hAnsi="Times New Roman" w:cs="Times New Roman"/>
                <w:sz w:val="22"/>
                <w:szCs w:val="22"/>
              </w:rPr>
              <w:t xml:space="preserve">To the same, the rents, issues and profits of the premises 3-5 above, together with all his ready money, securities, stock in trade, farming stock and implements of husbandry, household goods and furniture and the residue of his personal estate and effects, except his race horses. The same to be divided; two third parts to his brother John Jermyn Hutton and a one third part to be applied to the benefit and education of his brother James </w:t>
            </w:r>
            <w:proofErr w:type="spellStart"/>
            <w:r w:rsidRPr="00630D45">
              <w:rPr>
                <w:rFonts w:ascii="Times New Roman" w:hAnsi="Times New Roman" w:cs="Times New Roman"/>
                <w:sz w:val="22"/>
                <w:szCs w:val="22"/>
              </w:rPr>
              <w:t>Fussell</w:t>
            </w:r>
            <w:proofErr w:type="spellEnd"/>
            <w:r w:rsidRPr="00630D45">
              <w:rPr>
                <w:rFonts w:ascii="Times New Roman" w:hAnsi="Times New Roman" w:cs="Times New Roman"/>
                <w:sz w:val="22"/>
                <w:szCs w:val="22"/>
              </w:rPr>
              <w:t xml:space="preserve"> </w:t>
            </w:r>
            <w:proofErr w:type="spellStart"/>
            <w:r w:rsidRPr="00630D45">
              <w:rPr>
                <w:rFonts w:ascii="Times New Roman" w:hAnsi="Times New Roman" w:cs="Times New Roman"/>
                <w:sz w:val="22"/>
                <w:szCs w:val="22"/>
              </w:rPr>
              <w:t>Mells</w:t>
            </w:r>
            <w:proofErr w:type="spellEnd"/>
            <w:r w:rsidRPr="00630D45">
              <w:rPr>
                <w:rFonts w:ascii="Times New Roman" w:hAnsi="Times New Roman" w:cs="Times New Roman"/>
                <w:sz w:val="22"/>
                <w:szCs w:val="22"/>
              </w:rPr>
              <w:t xml:space="preserve"> Hutton, until he attains the age of twenty one years, when he shall inherit the remaining one third share.</w:t>
            </w:r>
          </w:p>
        </w:tc>
      </w:tr>
      <w:tr w:rsidR="00F83CA7" w:rsidRPr="00630D45" w:rsidTr="00D25922">
        <w:tc>
          <w:tcPr>
            <w:tcW w:w="704" w:type="dxa"/>
          </w:tcPr>
          <w:p w:rsidR="00F83CA7" w:rsidRPr="00630D45" w:rsidRDefault="003E2D5D" w:rsidP="009C2057">
            <w:pPr>
              <w:jc w:val="both"/>
              <w:rPr>
                <w:rFonts w:ascii="Times New Roman" w:hAnsi="Times New Roman" w:cs="Times New Roman"/>
                <w:sz w:val="22"/>
                <w:szCs w:val="22"/>
              </w:rPr>
            </w:pPr>
            <w:r w:rsidRPr="00630D45">
              <w:rPr>
                <w:rFonts w:ascii="Times New Roman" w:hAnsi="Times New Roman" w:cs="Times New Roman"/>
                <w:sz w:val="22"/>
                <w:szCs w:val="22"/>
              </w:rPr>
              <w:t>7</w:t>
            </w:r>
            <w:r w:rsidR="00F83CA7" w:rsidRPr="00630D45">
              <w:rPr>
                <w:rFonts w:ascii="Times New Roman" w:hAnsi="Times New Roman" w:cs="Times New Roman"/>
                <w:sz w:val="22"/>
                <w:szCs w:val="22"/>
              </w:rPr>
              <w:t>.</w:t>
            </w:r>
          </w:p>
        </w:tc>
        <w:tc>
          <w:tcPr>
            <w:tcW w:w="8312" w:type="dxa"/>
          </w:tcPr>
          <w:p w:rsidR="00F83CA7" w:rsidRPr="00630D45" w:rsidRDefault="00F83CA7" w:rsidP="00F83CA7">
            <w:pPr>
              <w:rPr>
                <w:rFonts w:ascii="Times New Roman" w:hAnsi="Times New Roman" w:cs="Times New Roman"/>
                <w:sz w:val="22"/>
                <w:szCs w:val="22"/>
              </w:rPr>
            </w:pPr>
            <w:r w:rsidRPr="00630D45">
              <w:rPr>
                <w:rFonts w:ascii="Times New Roman" w:hAnsi="Times New Roman" w:cs="Times New Roman"/>
                <w:sz w:val="22"/>
                <w:szCs w:val="22"/>
              </w:rPr>
              <w:t xml:space="preserve">To his housekeeper, Emma </w:t>
            </w:r>
            <w:proofErr w:type="spellStart"/>
            <w:r w:rsidRPr="00630D45">
              <w:rPr>
                <w:rFonts w:ascii="Times New Roman" w:hAnsi="Times New Roman" w:cs="Times New Roman"/>
                <w:sz w:val="22"/>
                <w:szCs w:val="22"/>
              </w:rPr>
              <w:t>Bramham</w:t>
            </w:r>
            <w:proofErr w:type="spellEnd"/>
            <w:r w:rsidRPr="00630D45">
              <w:rPr>
                <w:rFonts w:ascii="Times New Roman" w:hAnsi="Times New Roman" w:cs="Times New Roman"/>
                <w:sz w:val="22"/>
                <w:szCs w:val="22"/>
              </w:rPr>
              <w:t>, the sum of fifty pounds and all his race horses and share or shares in all those other race horses which he owned at the time of his decease.</w:t>
            </w:r>
          </w:p>
        </w:tc>
      </w:tr>
      <w:tr w:rsidR="00F83CA7" w:rsidRPr="00630D45" w:rsidTr="00D25922">
        <w:tc>
          <w:tcPr>
            <w:tcW w:w="704" w:type="dxa"/>
          </w:tcPr>
          <w:p w:rsidR="00F83CA7" w:rsidRPr="00630D45" w:rsidRDefault="003E2D5D" w:rsidP="009C2057">
            <w:pPr>
              <w:jc w:val="both"/>
              <w:rPr>
                <w:rFonts w:ascii="Times New Roman" w:hAnsi="Times New Roman" w:cs="Times New Roman"/>
                <w:sz w:val="22"/>
                <w:szCs w:val="22"/>
              </w:rPr>
            </w:pPr>
            <w:r w:rsidRPr="00630D45">
              <w:rPr>
                <w:rFonts w:ascii="Times New Roman" w:hAnsi="Times New Roman" w:cs="Times New Roman"/>
                <w:sz w:val="22"/>
                <w:szCs w:val="22"/>
              </w:rPr>
              <w:t>8</w:t>
            </w:r>
            <w:r w:rsidR="00B25D2E" w:rsidRPr="00630D45">
              <w:rPr>
                <w:rFonts w:ascii="Times New Roman" w:hAnsi="Times New Roman" w:cs="Times New Roman"/>
                <w:sz w:val="22"/>
                <w:szCs w:val="22"/>
              </w:rPr>
              <w:t xml:space="preserve">. </w:t>
            </w:r>
          </w:p>
        </w:tc>
        <w:tc>
          <w:tcPr>
            <w:tcW w:w="8312" w:type="dxa"/>
          </w:tcPr>
          <w:p w:rsidR="00F83CA7" w:rsidRPr="00630D45" w:rsidRDefault="00B25D2E" w:rsidP="00552043">
            <w:pPr>
              <w:rPr>
                <w:rFonts w:ascii="Times New Roman" w:hAnsi="Times New Roman" w:cs="Times New Roman"/>
                <w:sz w:val="22"/>
                <w:szCs w:val="22"/>
              </w:rPr>
            </w:pPr>
            <w:r w:rsidRPr="00630D45">
              <w:rPr>
                <w:rFonts w:ascii="Times New Roman" w:hAnsi="Times New Roman" w:cs="Times New Roman"/>
                <w:sz w:val="22"/>
                <w:szCs w:val="22"/>
              </w:rPr>
              <w:t>To his cousin, Thomas Hutton late of Congleton but now of Mansfield the sum of nineteen pounds and nineteen shillings</w:t>
            </w:r>
            <w:r w:rsidR="003E2D5D" w:rsidRPr="00630D45">
              <w:rPr>
                <w:rFonts w:ascii="Times New Roman" w:hAnsi="Times New Roman" w:cs="Times New Roman"/>
                <w:sz w:val="22"/>
                <w:szCs w:val="22"/>
              </w:rPr>
              <w:t>.</w:t>
            </w:r>
          </w:p>
        </w:tc>
      </w:tr>
      <w:tr w:rsidR="003E2D5D" w:rsidRPr="00630D45" w:rsidTr="00D25922">
        <w:tc>
          <w:tcPr>
            <w:tcW w:w="704" w:type="dxa"/>
          </w:tcPr>
          <w:p w:rsidR="003E2D5D" w:rsidRPr="00630D45" w:rsidRDefault="003E2D5D" w:rsidP="009C2057">
            <w:pPr>
              <w:jc w:val="both"/>
              <w:rPr>
                <w:rFonts w:ascii="Times New Roman" w:hAnsi="Times New Roman" w:cs="Times New Roman"/>
                <w:sz w:val="22"/>
                <w:szCs w:val="22"/>
              </w:rPr>
            </w:pPr>
            <w:r w:rsidRPr="00630D45">
              <w:rPr>
                <w:rFonts w:ascii="Times New Roman" w:hAnsi="Times New Roman" w:cs="Times New Roman"/>
                <w:sz w:val="22"/>
                <w:szCs w:val="22"/>
              </w:rPr>
              <w:t>9.</w:t>
            </w:r>
          </w:p>
        </w:tc>
        <w:tc>
          <w:tcPr>
            <w:tcW w:w="8312" w:type="dxa"/>
          </w:tcPr>
          <w:p w:rsidR="003E2D5D" w:rsidRPr="00630D45" w:rsidRDefault="003E2D5D" w:rsidP="003E2D5D">
            <w:pPr>
              <w:rPr>
                <w:rFonts w:ascii="Times New Roman" w:hAnsi="Times New Roman" w:cs="Times New Roman"/>
                <w:sz w:val="22"/>
                <w:szCs w:val="22"/>
              </w:rPr>
            </w:pPr>
            <w:r w:rsidRPr="00630D45">
              <w:rPr>
                <w:rFonts w:ascii="Times New Roman" w:hAnsi="Times New Roman" w:cs="Times New Roman"/>
                <w:sz w:val="22"/>
                <w:szCs w:val="22"/>
              </w:rPr>
              <w:t>Appoints Joseph Wells to be executor of his Will.</w:t>
            </w:r>
          </w:p>
        </w:tc>
      </w:tr>
    </w:tbl>
    <w:p w:rsidR="00D25922" w:rsidRPr="00630D45" w:rsidRDefault="00D25922" w:rsidP="00D25922">
      <w:pPr>
        <w:spacing w:after="0"/>
        <w:rPr>
          <w:rFonts w:ascii="Times New Roman" w:hAnsi="Times New Roman" w:cs="Times New Roman"/>
          <w:sz w:val="22"/>
          <w:szCs w:val="22"/>
          <w:u w:val="single"/>
        </w:rPr>
      </w:pPr>
    </w:p>
    <w:p w:rsidR="003B0956" w:rsidRPr="00630D45" w:rsidRDefault="003E2D5D" w:rsidP="007F585E">
      <w:pPr>
        <w:spacing w:after="0"/>
        <w:rPr>
          <w:rFonts w:ascii="Times New Roman" w:hAnsi="Times New Roman" w:cs="Times New Roman"/>
          <w:sz w:val="22"/>
          <w:szCs w:val="22"/>
        </w:rPr>
      </w:pPr>
      <w:r w:rsidRPr="00630D45">
        <w:rPr>
          <w:rFonts w:ascii="Times New Roman" w:hAnsi="Times New Roman" w:cs="Times New Roman"/>
          <w:sz w:val="22"/>
          <w:szCs w:val="22"/>
        </w:rPr>
        <w:t xml:space="preserve">Thomas II died on </w:t>
      </w:r>
      <w:r w:rsidR="00C327A7" w:rsidRPr="00630D45">
        <w:rPr>
          <w:rFonts w:ascii="Times New Roman" w:hAnsi="Times New Roman" w:cs="Times New Roman"/>
          <w:sz w:val="22"/>
          <w:szCs w:val="22"/>
        </w:rPr>
        <w:t>30</w:t>
      </w:r>
      <w:r w:rsidR="00C327A7" w:rsidRPr="00630D45">
        <w:rPr>
          <w:rFonts w:ascii="Times New Roman" w:hAnsi="Times New Roman" w:cs="Times New Roman"/>
          <w:sz w:val="22"/>
          <w:szCs w:val="22"/>
          <w:vertAlign w:val="superscript"/>
        </w:rPr>
        <w:t>th</w:t>
      </w:r>
      <w:r w:rsidR="00C327A7" w:rsidRPr="00630D45">
        <w:rPr>
          <w:rFonts w:ascii="Times New Roman" w:hAnsi="Times New Roman" w:cs="Times New Roman"/>
          <w:sz w:val="22"/>
          <w:szCs w:val="22"/>
        </w:rPr>
        <w:t xml:space="preserve"> March 1852 at Ridgeway, aged 24 years, and was interred at St. Peter and St. Paul church, Eckington on 2</w:t>
      </w:r>
      <w:r w:rsidR="00C327A7" w:rsidRPr="00630D45">
        <w:rPr>
          <w:rFonts w:ascii="Times New Roman" w:hAnsi="Times New Roman" w:cs="Times New Roman"/>
          <w:sz w:val="22"/>
          <w:szCs w:val="22"/>
          <w:vertAlign w:val="superscript"/>
        </w:rPr>
        <w:t>nd</w:t>
      </w:r>
      <w:r w:rsidR="00C327A7" w:rsidRPr="00630D45">
        <w:rPr>
          <w:rFonts w:ascii="Times New Roman" w:hAnsi="Times New Roman" w:cs="Times New Roman"/>
          <w:sz w:val="22"/>
          <w:szCs w:val="22"/>
        </w:rPr>
        <w:t xml:space="preserve"> April following</w:t>
      </w:r>
      <w:r w:rsidR="00C327A7" w:rsidRPr="00630D45">
        <w:rPr>
          <w:rStyle w:val="FootnoteReference"/>
          <w:rFonts w:ascii="Times New Roman" w:hAnsi="Times New Roman" w:cs="Times New Roman"/>
          <w:sz w:val="22"/>
          <w:szCs w:val="22"/>
        </w:rPr>
        <w:footnoteReference w:id="208"/>
      </w:r>
      <w:r w:rsidR="00C327A7" w:rsidRPr="00630D45">
        <w:rPr>
          <w:rFonts w:ascii="Times New Roman" w:hAnsi="Times New Roman" w:cs="Times New Roman"/>
          <w:sz w:val="22"/>
          <w:szCs w:val="22"/>
        </w:rPr>
        <w:t>.</w:t>
      </w:r>
    </w:p>
    <w:p w:rsidR="003B0956" w:rsidRPr="00630D45" w:rsidRDefault="003B0956" w:rsidP="007F585E">
      <w:pPr>
        <w:spacing w:after="0"/>
        <w:rPr>
          <w:rFonts w:ascii="Times New Roman" w:hAnsi="Times New Roman" w:cs="Times New Roman"/>
          <w:sz w:val="22"/>
          <w:szCs w:val="22"/>
        </w:rPr>
      </w:pPr>
    </w:p>
    <w:p w:rsidR="00506EED" w:rsidRPr="00630D45" w:rsidRDefault="00506EED" w:rsidP="00237F78">
      <w:pPr>
        <w:spacing w:after="0"/>
        <w:rPr>
          <w:rFonts w:ascii="Times New Roman" w:hAnsi="Times New Roman" w:cs="Times New Roman"/>
          <w:sz w:val="22"/>
          <w:szCs w:val="22"/>
        </w:rPr>
      </w:pPr>
      <w:r w:rsidRPr="00630D45">
        <w:rPr>
          <w:rFonts w:ascii="Times New Roman" w:hAnsi="Times New Roman" w:cs="Times New Roman"/>
          <w:sz w:val="22"/>
          <w:szCs w:val="22"/>
        </w:rPr>
        <w:t>John Jermyn I’s younge</w:t>
      </w:r>
      <w:r w:rsidR="007F585E" w:rsidRPr="00630D45">
        <w:rPr>
          <w:rFonts w:ascii="Times New Roman" w:hAnsi="Times New Roman" w:cs="Times New Roman"/>
          <w:sz w:val="22"/>
          <w:szCs w:val="22"/>
        </w:rPr>
        <w:t>st</w:t>
      </w:r>
      <w:r w:rsidRPr="00630D45">
        <w:rPr>
          <w:rFonts w:ascii="Times New Roman" w:hAnsi="Times New Roman" w:cs="Times New Roman"/>
          <w:sz w:val="22"/>
          <w:szCs w:val="22"/>
        </w:rPr>
        <w:t xml:space="preserve"> brother JAMES FUSSELL MELLS HUTTON (1834-1904)</w:t>
      </w:r>
      <w:r w:rsidR="00171A0A" w:rsidRPr="00630D45">
        <w:rPr>
          <w:rFonts w:ascii="Times New Roman" w:hAnsi="Times New Roman" w:cs="Times New Roman"/>
          <w:sz w:val="22"/>
          <w:szCs w:val="22"/>
        </w:rPr>
        <w:t xml:space="preserve"> was b</w:t>
      </w:r>
      <w:r w:rsidR="00B018AD" w:rsidRPr="00630D45">
        <w:rPr>
          <w:rFonts w:ascii="Times New Roman" w:hAnsi="Times New Roman" w:cs="Times New Roman"/>
          <w:sz w:val="22"/>
          <w:szCs w:val="22"/>
        </w:rPr>
        <w:t>orn on 19</w:t>
      </w:r>
      <w:r w:rsidR="00B018AD" w:rsidRPr="00630D45">
        <w:rPr>
          <w:rFonts w:ascii="Times New Roman" w:hAnsi="Times New Roman" w:cs="Times New Roman"/>
          <w:sz w:val="22"/>
          <w:szCs w:val="22"/>
          <w:vertAlign w:val="superscript"/>
        </w:rPr>
        <w:t>th</w:t>
      </w:r>
      <w:r w:rsidR="00B018AD" w:rsidRPr="00630D45">
        <w:rPr>
          <w:rFonts w:ascii="Times New Roman" w:hAnsi="Times New Roman" w:cs="Times New Roman"/>
          <w:sz w:val="22"/>
          <w:szCs w:val="22"/>
        </w:rPr>
        <w:t xml:space="preserve"> March 1834, but not baptised until five years later, at St. Peter and St. Paul church, Eckington on </w:t>
      </w:r>
      <w:r w:rsidR="007F585E" w:rsidRPr="00630D45">
        <w:rPr>
          <w:rFonts w:ascii="Times New Roman" w:hAnsi="Times New Roman" w:cs="Times New Roman"/>
          <w:sz w:val="22"/>
          <w:szCs w:val="22"/>
        </w:rPr>
        <w:t>8</w:t>
      </w:r>
      <w:r w:rsidR="007F585E" w:rsidRPr="00630D45">
        <w:rPr>
          <w:rFonts w:ascii="Times New Roman" w:hAnsi="Times New Roman" w:cs="Times New Roman"/>
          <w:sz w:val="22"/>
          <w:szCs w:val="22"/>
          <w:vertAlign w:val="superscript"/>
        </w:rPr>
        <w:t>th</w:t>
      </w:r>
      <w:r w:rsidR="007F585E" w:rsidRPr="00630D45">
        <w:rPr>
          <w:rFonts w:ascii="Times New Roman" w:hAnsi="Times New Roman" w:cs="Times New Roman"/>
          <w:sz w:val="22"/>
          <w:szCs w:val="22"/>
        </w:rPr>
        <w:t xml:space="preserve"> December 1839</w:t>
      </w:r>
      <w:r w:rsidR="00F53830" w:rsidRPr="00630D45">
        <w:rPr>
          <w:rStyle w:val="FootnoteReference"/>
          <w:rFonts w:ascii="Times New Roman" w:hAnsi="Times New Roman" w:cs="Times New Roman"/>
          <w:sz w:val="22"/>
          <w:szCs w:val="22"/>
        </w:rPr>
        <w:footnoteReference w:id="209"/>
      </w:r>
      <w:r w:rsidR="007F585E" w:rsidRPr="00630D45">
        <w:rPr>
          <w:rFonts w:ascii="Times New Roman" w:hAnsi="Times New Roman" w:cs="Times New Roman"/>
          <w:sz w:val="22"/>
          <w:szCs w:val="22"/>
        </w:rPr>
        <w:t>, after his mother had died two weeks previously.</w:t>
      </w:r>
      <w:r w:rsidR="00171A0A" w:rsidRPr="00630D45">
        <w:rPr>
          <w:rFonts w:ascii="Times New Roman" w:hAnsi="Times New Roman" w:cs="Times New Roman"/>
          <w:sz w:val="22"/>
          <w:szCs w:val="22"/>
        </w:rPr>
        <w:t xml:space="preserve"> </w:t>
      </w:r>
    </w:p>
    <w:p w:rsidR="00A94E79" w:rsidRPr="00630D45" w:rsidRDefault="00A94E79" w:rsidP="00237F78">
      <w:pPr>
        <w:spacing w:after="0"/>
        <w:rPr>
          <w:rFonts w:ascii="Times New Roman" w:hAnsi="Times New Roman" w:cs="Times New Roman"/>
          <w:sz w:val="22"/>
          <w:szCs w:val="22"/>
        </w:rPr>
      </w:pPr>
    </w:p>
    <w:p w:rsidR="00A94E79" w:rsidRPr="00630D45" w:rsidRDefault="00A94E79" w:rsidP="00237F78">
      <w:pPr>
        <w:spacing w:after="0"/>
        <w:rPr>
          <w:rFonts w:ascii="Times New Roman" w:hAnsi="Times New Roman" w:cs="Times New Roman"/>
          <w:sz w:val="22"/>
          <w:szCs w:val="22"/>
        </w:rPr>
      </w:pPr>
      <w:r w:rsidRPr="00630D45">
        <w:rPr>
          <w:rFonts w:ascii="Times New Roman" w:hAnsi="Times New Roman" w:cs="Times New Roman"/>
          <w:sz w:val="22"/>
          <w:szCs w:val="22"/>
        </w:rPr>
        <w:t>The 1841 Census records him, aged 7, living at Newlands with his father, Thomas I.</w:t>
      </w:r>
      <w:r w:rsidR="00645AEA" w:rsidRPr="00630D45">
        <w:rPr>
          <w:rFonts w:ascii="Times New Roman" w:hAnsi="Times New Roman" w:cs="Times New Roman"/>
          <w:sz w:val="22"/>
          <w:szCs w:val="22"/>
        </w:rPr>
        <w:t xml:space="preserve"> When his father died in 1849, his brother John Jermyn Hutton I moved into Newlands with his family and James went to live with his brother Thomas II at Ridgeway. He is recorded in the 1851 Census as an </w:t>
      </w:r>
      <w:r w:rsidR="00323B9F" w:rsidRPr="00630D45">
        <w:rPr>
          <w:rFonts w:ascii="Times New Roman" w:hAnsi="Times New Roman" w:cs="Times New Roman"/>
          <w:sz w:val="22"/>
          <w:szCs w:val="22"/>
        </w:rPr>
        <w:t>apprentice sickle maker.</w:t>
      </w:r>
    </w:p>
    <w:p w:rsidR="00323B9F" w:rsidRPr="00630D45" w:rsidRDefault="00323B9F" w:rsidP="00237F78">
      <w:pPr>
        <w:spacing w:after="0"/>
        <w:rPr>
          <w:rFonts w:ascii="Times New Roman" w:hAnsi="Times New Roman" w:cs="Times New Roman"/>
          <w:sz w:val="22"/>
          <w:szCs w:val="22"/>
        </w:rPr>
      </w:pPr>
    </w:p>
    <w:p w:rsidR="00323B9F" w:rsidRPr="00630D45" w:rsidRDefault="00323B9F" w:rsidP="00237F78">
      <w:pPr>
        <w:spacing w:after="0"/>
        <w:rPr>
          <w:rFonts w:ascii="Times New Roman" w:hAnsi="Times New Roman" w:cs="Times New Roman"/>
          <w:sz w:val="22"/>
          <w:szCs w:val="22"/>
        </w:rPr>
      </w:pPr>
      <w:r w:rsidRPr="00630D45">
        <w:rPr>
          <w:rFonts w:ascii="Times New Roman" w:hAnsi="Times New Roman" w:cs="Times New Roman"/>
          <w:sz w:val="22"/>
          <w:szCs w:val="22"/>
        </w:rPr>
        <w:t>The outbreak of war in the Crimea in 1853 had significant consequences for the British armed forces. Sustaining more than 40,000 casualties in keynote battles such as The Alma and Balaclava</w:t>
      </w:r>
      <w:r w:rsidR="00B51C14" w:rsidRPr="00630D45">
        <w:rPr>
          <w:rFonts w:ascii="Times New Roman" w:hAnsi="Times New Roman" w:cs="Times New Roman"/>
          <w:sz w:val="22"/>
          <w:szCs w:val="22"/>
        </w:rPr>
        <w:t xml:space="preserve">, and </w:t>
      </w:r>
      <w:r w:rsidRPr="00630D45">
        <w:rPr>
          <w:rFonts w:ascii="Times New Roman" w:hAnsi="Times New Roman" w:cs="Times New Roman"/>
          <w:sz w:val="22"/>
          <w:szCs w:val="22"/>
        </w:rPr>
        <w:t>characterised by the Charge of the Light Brigade and the Thin Red Line, there was much sympathy at home for the families of the fallen. In 185</w:t>
      </w:r>
      <w:r w:rsidR="00B51C14" w:rsidRPr="00630D45">
        <w:rPr>
          <w:rFonts w:ascii="Times New Roman" w:hAnsi="Times New Roman" w:cs="Times New Roman"/>
          <w:sz w:val="22"/>
          <w:szCs w:val="22"/>
        </w:rPr>
        <w:t>4</w:t>
      </w:r>
      <w:r w:rsidRPr="00630D45">
        <w:rPr>
          <w:rFonts w:ascii="Times New Roman" w:hAnsi="Times New Roman" w:cs="Times New Roman"/>
          <w:sz w:val="22"/>
          <w:szCs w:val="22"/>
        </w:rPr>
        <w:t xml:space="preserve">, Queen Victoria launched an appeal, </w:t>
      </w:r>
      <w:r w:rsidR="00B51C14" w:rsidRPr="00630D45">
        <w:rPr>
          <w:rFonts w:ascii="Times New Roman" w:hAnsi="Times New Roman" w:cs="Times New Roman"/>
          <w:sz w:val="22"/>
          <w:szCs w:val="22"/>
        </w:rPr>
        <w:t>which</w:t>
      </w:r>
      <w:r w:rsidRPr="00630D45">
        <w:rPr>
          <w:rFonts w:ascii="Times New Roman" w:hAnsi="Times New Roman" w:cs="Times New Roman"/>
          <w:sz w:val="22"/>
          <w:szCs w:val="22"/>
        </w:rPr>
        <w:t xml:space="preserve"> she named The Patriotic Fund, to support the widows and orphans of soldiers killed in action</w:t>
      </w:r>
      <w:r w:rsidR="00B51C14" w:rsidRPr="00630D45">
        <w:rPr>
          <w:rFonts w:ascii="Times New Roman" w:hAnsi="Times New Roman" w:cs="Times New Roman"/>
          <w:sz w:val="22"/>
          <w:szCs w:val="22"/>
        </w:rPr>
        <w:t>. C</w:t>
      </w:r>
      <w:r w:rsidRPr="00630D45">
        <w:rPr>
          <w:rFonts w:ascii="Times New Roman" w:hAnsi="Times New Roman" w:cs="Times New Roman"/>
          <w:sz w:val="22"/>
          <w:szCs w:val="22"/>
        </w:rPr>
        <w:t xml:space="preserve">ommunities </w:t>
      </w:r>
      <w:r w:rsidR="00B51C14" w:rsidRPr="00630D45">
        <w:rPr>
          <w:rFonts w:ascii="Times New Roman" w:hAnsi="Times New Roman" w:cs="Times New Roman"/>
          <w:sz w:val="22"/>
          <w:szCs w:val="22"/>
        </w:rPr>
        <w:t xml:space="preserve">and individuals </w:t>
      </w:r>
      <w:r w:rsidRPr="00630D45">
        <w:rPr>
          <w:rFonts w:ascii="Times New Roman" w:hAnsi="Times New Roman" w:cs="Times New Roman"/>
          <w:sz w:val="22"/>
          <w:szCs w:val="22"/>
        </w:rPr>
        <w:t xml:space="preserve">across the nation were invited to contribute. In Eckington, local people raised over £180, with James </w:t>
      </w:r>
      <w:proofErr w:type="spellStart"/>
      <w:r w:rsidRPr="00630D45">
        <w:rPr>
          <w:rFonts w:ascii="Times New Roman" w:hAnsi="Times New Roman" w:cs="Times New Roman"/>
          <w:sz w:val="22"/>
          <w:szCs w:val="22"/>
        </w:rPr>
        <w:t>Fussell</w:t>
      </w:r>
      <w:proofErr w:type="spellEnd"/>
      <w:r w:rsidRPr="00630D45">
        <w:rPr>
          <w:rFonts w:ascii="Times New Roman" w:hAnsi="Times New Roman" w:cs="Times New Roman"/>
          <w:sz w:val="22"/>
          <w:szCs w:val="22"/>
        </w:rPr>
        <w:t xml:space="preserve"> </w:t>
      </w:r>
      <w:proofErr w:type="spellStart"/>
      <w:r w:rsidRPr="00630D45">
        <w:rPr>
          <w:rFonts w:ascii="Times New Roman" w:hAnsi="Times New Roman" w:cs="Times New Roman"/>
          <w:sz w:val="22"/>
          <w:szCs w:val="22"/>
        </w:rPr>
        <w:t>Mells</w:t>
      </w:r>
      <w:proofErr w:type="spellEnd"/>
      <w:r w:rsidRPr="00630D45">
        <w:rPr>
          <w:rFonts w:ascii="Times New Roman" w:hAnsi="Times New Roman" w:cs="Times New Roman"/>
          <w:sz w:val="22"/>
          <w:szCs w:val="22"/>
        </w:rPr>
        <w:t xml:space="preserve"> Hutton contributing £2 2s, the firm of Hutton &amp; Newton almost £5</w:t>
      </w:r>
      <w:r w:rsidR="00B51C14" w:rsidRPr="00630D45">
        <w:rPr>
          <w:rFonts w:ascii="Times New Roman" w:hAnsi="Times New Roman" w:cs="Times New Roman"/>
          <w:sz w:val="22"/>
          <w:szCs w:val="22"/>
        </w:rPr>
        <w:t>,</w:t>
      </w:r>
      <w:r w:rsidRPr="00630D45">
        <w:rPr>
          <w:rFonts w:ascii="Times New Roman" w:hAnsi="Times New Roman" w:cs="Times New Roman"/>
          <w:sz w:val="22"/>
          <w:szCs w:val="22"/>
        </w:rPr>
        <w:t xml:space="preserve"> the men of the Phoenix Works almost £10</w:t>
      </w:r>
      <w:r w:rsidR="00B51C14" w:rsidRPr="00630D45">
        <w:rPr>
          <w:rFonts w:ascii="Times New Roman" w:hAnsi="Times New Roman" w:cs="Times New Roman"/>
          <w:sz w:val="22"/>
          <w:szCs w:val="22"/>
        </w:rPr>
        <w:t>, and other individual members of the Hutton and Newton families around £5</w:t>
      </w:r>
      <w:r w:rsidRPr="00630D45">
        <w:rPr>
          <w:rFonts w:ascii="Times New Roman" w:hAnsi="Times New Roman" w:cs="Times New Roman"/>
          <w:sz w:val="22"/>
          <w:szCs w:val="22"/>
        </w:rPr>
        <w:t xml:space="preserve"> to the Fund</w:t>
      </w:r>
      <w:r w:rsidRPr="00630D45">
        <w:rPr>
          <w:rStyle w:val="FootnoteReference"/>
          <w:rFonts w:ascii="Times New Roman" w:hAnsi="Times New Roman" w:cs="Times New Roman"/>
          <w:sz w:val="22"/>
          <w:szCs w:val="22"/>
        </w:rPr>
        <w:footnoteReference w:id="210"/>
      </w:r>
      <w:r w:rsidR="00B51C14" w:rsidRPr="00630D45">
        <w:rPr>
          <w:rFonts w:ascii="Times New Roman" w:hAnsi="Times New Roman" w:cs="Times New Roman"/>
          <w:sz w:val="22"/>
          <w:szCs w:val="22"/>
        </w:rPr>
        <w:t>.</w:t>
      </w:r>
      <w:r w:rsidRPr="00630D45">
        <w:rPr>
          <w:rFonts w:ascii="Times New Roman" w:hAnsi="Times New Roman" w:cs="Times New Roman"/>
          <w:sz w:val="22"/>
          <w:szCs w:val="22"/>
        </w:rPr>
        <w:t xml:space="preserve"> </w:t>
      </w:r>
    </w:p>
    <w:p w:rsidR="002F61C5" w:rsidRPr="00630D45" w:rsidRDefault="002F61C5" w:rsidP="00237F78">
      <w:pPr>
        <w:spacing w:after="0"/>
        <w:rPr>
          <w:rFonts w:ascii="Times New Roman" w:hAnsi="Times New Roman" w:cs="Times New Roman"/>
          <w:sz w:val="22"/>
          <w:szCs w:val="22"/>
        </w:rPr>
      </w:pPr>
    </w:p>
    <w:p w:rsidR="002F61C5" w:rsidRPr="00630D45" w:rsidRDefault="002F61C5" w:rsidP="00237F78">
      <w:pPr>
        <w:spacing w:after="0"/>
        <w:rPr>
          <w:rFonts w:ascii="Times New Roman" w:hAnsi="Times New Roman" w:cs="Times New Roman"/>
          <w:sz w:val="22"/>
          <w:szCs w:val="22"/>
        </w:rPr>
      </w:pPr>
      <w:r w:rsidRPr="00630D45">
        <w:rPr>
          <w:rFonts w:ascii="Times New Roman" w:hAnsi="Times New Roman" w:cs="Times New Roman"/>
          <w:sz w:val="22"/>
          <w:szCs w:val="22"/>
        </w:rPr>
        <w:t>Ridgeway was said to be “the scene of much rejoicing”</w:t>
      </w:r>
      <w:r w:rsidR="00AE2512" w:rsidRPr="00630D45">
        <w:rPr>
          <w:rFonts w:ascii="Times New Roman" w:hAnsi="Times New Roman" w:cs="Times New Roman"/>
          <w:sz w:val="22"/>
          <w:szCs w:val="22"/>
        </w:rPr>
        <w:t xml:space="preserve"> to mark the formal coming of age of James </w:t>
      </w:r>
      <w:proofErr w:type="spellStart"/>
      <w:r w:rsidR="00AE2512" w:rsidRPr="00630D45">
        <w:rPr>
          <w:rFonts w:ascii="Times New Roman" w:hAnsi="Times New Roman" w:cs="Times New Roman"/>
          <w:sz w:val="22"/>
          <w:szCs w:val="22"/>
        </w:rPr>
        <w:t>Fussell</w:t>
      </w:r>
      <w:proofErr w:type="spellEnd"/>
      <w:r w:rsidR="00AE2512" w:rsidRPr="00630D45">
        <w:rPr>
          <w:rFonts w:ascii="Times New Roman" w:hAnsi="Times New Roman" w:cs="Times New Roman"/>
          <w:sz w:val="22"/>
          <w:szCs w:val="22"/>
        </w:rPr>
        <w:t xml:space="preserve"> </w:t>
      </w:r>
      <w:proofErr w:type="spellStart"/>
      <w:r w:rsidR="00AE2512" w:rsidRPr="00630D45">
        <w:rPr>
          <w:rFonts w:ascii="Times New Roman" w:hAnsi="Times New Roman" w:cs="Times New Roman"/>
          <w:sz w:val="22"/>
          <w:szCs w:val="22"/>
        </w:rPr>
        <w:t>Mells</w:t>
      </w:r>
      <w:proofErr w:type="spellEnd"/>
      <w:r w:rsidR="00AE2512" w:rsidRPr="00630D45">
        <w:rPr>
          <w:rFonts w:ascii="Times New Roman" w:hAnsi="Times New Roman" w:cs="Times New Roman"/>
          <w:sz w:val="22"/>
          <w:szCs w:val="22"/>
        </w:rPr>
        <w:t xml:space="preserve"> Hutton on 19</w:t>
      </w:r>
      <w:r w:rsidR="00AE2512" w:rsidRPr="00630D45">
        <w:rPr>
          <w:rFonts w:ascii="Times New Roman" w:hAnsi="Times New Roman" w:cs="Times New Roman"/>
          <w:sz w:val="22"/>
          <w:szCs w:val="22"/>
          <w:vertAlign w:val="superscript"/>
        </w:rPr>
        <w:t>th</w:t>
      </w:r>
      <w:r w:rsidR="00AE2512" w:rsidRPr="00630D45">
        <w:rPr>
          <w:rFonts w:ascii="Times New Roman" w:hAnsi="Times New Roman" w:cs="Times New Roman"/>
          <w:sz w:val="22"/>
          <w:szCs w:val="22"/>
        </w:rPr>
        <w:t xml:space="preserve"> March 1855</w:t>
      </w:r>
      <w:r w:rsidR="002D16C2" w:rsidRPr="00630D45">
        <w:rPr>
          <w:rStyle w:val="FootnoteReference"/>
          <w:rFonts w:ascii="Times New Roman" w:hAnsi="Times New Roman" w:cs="Times New Roman"/>
          <w:sz w:val="22"/>
          <w:szCs w:val="22"/>
        </w:rPr>
        <w:footnoteReference w:id="211"/>
      </w:r>
      <w:r w:rsidR="00AE2512" w:rsidRPr="00630D45">
        <w:rPr>
          <w:rFonts w:ascii="Times New Roman" w:hAnsi="Times New Roman" w:cs="Times New Roman"/>
          <w:sz w:val="22"/>
          <w:szCs w:val="22"/>
        </w:rPr>
        <w:t>. The whole neighbourhood is said to have taken part, opening with the firing of a large cannon</w:t>
      </w:r>
      <w:r w:rsidR="00F90AD7" w:rsidRPr="00630D45">
        <w:rPr>
          <w:rStyle w:val="FootnoteReference"/>
          <w:rFonts w:ascii="Times New Roman" w:hAnsi="Times New Roman" w:cs="Times New Roman"/>
          <w:sz w:val="22"/>
          <w:szCs w:val="22"/>
        </w:rPr>
        <w:footnoteReference w:id="212"/>
      </w:r>
      <w:r w:rsidR="00AE2512" w:rsidRPr="00630D45">
        <w:rPr>
          <w:rFonts w:ascii="Times New Roman" w:hAnsi="Times New Roman" w:cs="Times New Roman"/>
          <w:sz w:val="22"/>
          <w:szCs w:val="22"/>
        </w:rPr>
        <w:t>.</w:t>
      </w:r>
      <w:r w:rsidR="002D16C2" w:rsidRPr="00630D45">
        <w:rPr>
          <w:rFonts w:ascii="Times New Roman" w:hAnsi="Times New Roman" w:cs="Times New Roman"/>
          <w:sz w:val="22"/>
          <w:szCs w:val="22"/>
        </w:rPr>
        <w:t xml:space="preserve"> Dinner was provided for 150 workmen and friends at the Phoenix Inn, followed by speeches and dancing until 11 o’clock in the evening. Tea was to be provided for the workmen’s wives and widows a week later.</w:t>
      </w:r>
      <w:r w:rsidR="00903CC2" w:rsidRPr="00630D45">
        <w:rPr>
          <w:rFonts w:ascii="Times New Roman" w:hAnsi="Times New Roman" w:cs="Times New Roman"/>
          <w:sz w:val="22"/>
          <w:szCs w:val="22"/>
        </w:rPr>
        <w:t xml:space="preserve"> At this point James entered into his inheritance of one third of the estate of his brother, Thomas II, and one third of the estate of his father, Thomas I, together with the property left to him by his grandmother, Mary Hutton.</w:t>
      </w:r>
    </w:p>
    <w:p w:rsidR="00610CB6" w:rsidRPr="00630D45" w:rsidRDefault="00610CB6" w:rsidP="00237F78">
      <w:pPr>
        <w:spacing w:after="0"/>
        <w:rPr>
          <w:rFonts w:ascii="Times New Roman" w:hAnsi="Times New Roman" w:cs="Times New Roman"/>
          <w:sz w:val="22"/>
          <w:szCs w:val="22"/>
        </w:rPr>
      </w:pPr>
    </w:p>
    <w:p w:rsidR="001508A9" w:rsidRPr="00630D45" w:rsidRDefault="00610CB6" w:rsidP="00237F78">
      <w:pPr>
        <w:spacing w:after="0"/>
        <w:rPr>
          <w:rFonts w:ascii="Times New Roman" w:hAnsi="Times New Roman" w:cs="Times New Roman"/>
          <w:sz w:val="22"/>
          <w:szCs w:val="22"/>
        </w:rPr>
      </w:pPr>
      <w:r w:rsidRPr="00630D45">
        <w:rPr>
          <w:rFonts w:ascii="Times New Roman" w:hAnsi="Times New Roman" w:cs="Times New Roman"/>
          <w:sz w:val="22"/>
          <w:szCs w:val="22"/>
        </w:rPr>
        <w:t>James appears to have been an energetic</w:t>
      </w:r>
      <w:r w:rsidR="00C34481" w:rsidRPr="00630D45">
        <w:rPr>
          <w:rFonts w:ascii="Times New Roman" w:hAnsi="Times New Roman" w:cs="Times New Roman"/>
          <w:sz w:val="22"/>
          <w:szCs w:val="22"/>
        </w:rPr>
        <w:t xml:space="preserve"> and participative</w:t>
      </w:r>
      <w:r w:rsidRPr="00630D45">
        <w:rPr>
          <w:rFonts w:ascii="Times New Roman" w:hAnsi="Times New Roman" w:cs="Times New Roman"/>
          <w:sz w:val="22"/>
          <w:szCs w:val="22"/>
        </w:rPr>
        <w:t xml:space="preserve"> entrepreneur. The 1861 Census records him</w:t>
      </w:r>
      <w:r w:rsidR="001C76CD" w:rsidRPr="00630D45">
        <w:rPr>
          <w:rFonts w:ascii="Times New Roman" w:hAnsi="Times New Roman" w:cs="Times New Roman"/>
          <w:sz w:val="22"/>
          <w:szCs w:val="22"/>
        </w:rPr>
        <w:t xml:space="preserve"> </w:t>
      </w:r>
      <w:r w:rsidR="009C7832">
        <w:rPr>
          <w:rFonts w:ascii="Times New Roman" w:hAnsi="Times New Roman" w:cs="Times New Roman"/>
          <w:sz w:val="22"/>
          <w:szCs w:val="22"/>
        </w:rPr>
        <w:t xml:space="preserve">living at Ridgeway, </w:t>
      </w:r>
      <w:r w:rsidR="001C76CD" w:rsidRPr="00630D45">
        <w:rPr>
          <w:rFonts w:ascii="Times New Roman" w:hAnsi="Times New Roman" w:cs="Times New Roman"/>
          <w:sz w:val="22"/>
          <w:szCs w:val="22"/>
        </w:rPr>
        <w:t>unmarried and</w:t>
      </w:r>
      <w:r w:rsidRPr="00630D45">
        <w:rPr>
          <w:rFonts w:ascii="Times New Roman" w:hAnsi="Times New Roman" w:cs="Times New Roman"/>
          <w:sz w:val="22"/>
          <w:szCs w:val="22"/>
        </w:rPr>
        <w:t xml:space="preserve"> a farmer</w:t>
      </w:r>
      <w:r w:rsidR="00195A4F" w:rsidRPr="00630D45">
        <w:rPr>
          <w:rFonts w:ascii="Times New Roman" w:hAnsi="Times New Roman" w:cs="Times New Roman"/>
          <w:sz w:val="22"/>
          <w:szCs w:val="22"/>
        </w:rPr>
        <w:t xml:space="preserve"> of 85 acres</w:t>
      </w:r>
      <w:r w:rsidR="00EC762D" w:rsidRPr="00630D45">
        <w:rPr>
          <w:rStyle w:val="FootnoteReference"/>
          <w:rFonts w:ascii="Times New Roman" w:hAnsi="Times New Roman" w:cs="Times New Roman"/>
          <w:sz w:val="22"/>
          <w:szCs w:val="22"/>
        </w:rPr>
        <w:footnoteReference w:id="213"/>
      </w:r>
      <w:r w:rsidR="00195A4F" w:rsidRPr="00630D45">
        <w:rPr>
          <w:rFonts w:ascii="Times New Roman" w:hAnsi="Times New Roman" w:cs="Times New Roman"/>
          <w:sz w:val="22"/>
          <w:szCs w:val="22"/>
        </w:rPr>
        <w:t xml:space="preserve">, </w:t>
      </w:r>
      <w:r w:rsidR="00C34481" w:rsidRPr="00630D45">
        <w:rPr>
          <w:rFonts w:ascii="Times New Roman" w:hAnsi="Times New Roman" w:cs="Times New Roman"/>
          <w:sz w:val="22"/>
          <w:szCs w:val="22"/>
        </w:rPr>
        <w:t xml:space="preserve">a </w:t>
      </w:r>
      <w:r w:rsidR="00195A4F" w:rsidRPr="00630D45">
        <w:rPr>
          <w:rFonts w:ascii="Times New Roman" w:hAnsi="Times New Roman" w:cs="Times New Roman"/>
          <w:sz w:val="22"/>
          <w:szCs w:val="22"/>
        </w:rPr>
        <w:t>corn miller and colliery owner, employing 19 men and 11 boys. Some years previously, he had built a flour mill in the yard beside Ridgeway House for the benefit of his tenants and local farmers generally</w:t>
      </w:r>
      <w:r w:rsidR="00C34481" w:rsidRPr="00630D45">
        <w:rPr>
          <w:rFonts w:ascii="Times New Roman" w:hAnsi="Times New Roman" w:cs="Times New Roman"/>
          <w:sz w:val="22"/>
          <w:szCs w:val="22"/>
        </w:rPr>
        <w:t xml:space="preserve"> and</w:t>
      </w:r>
      <w:r w:rsidR="00EF09CA" w:rsidRPr="00630D45">
        <w:rPr>
          <w:rFonts w:ascii="Times New Roman" w:hAnsi="Times New Roman" w:cs="Times New Roman"/>
          <w:sz w:val="22"/>
          <w:szCs w:val="22"/>
        </w:rPr>
        <w:t>,</w:t>
      </w:r>
      <w:r w:rsidR="00C34481" w:rsidRPr="00630D45">
        <w:rPr>
          <w:rFonts w:ascii="Times New Roman" w:hAnsi="Times New Roman" w:cs="Times New Roman"/>
          <w:sz w:val="22"/>
          <w:szCs w:val="22"/>
        </w:rPr>
        <w:t xml:space="preserve"> possibly with the help of his former guardian, Joseph Wells, had acquired </w:t>
      </w:r>
      <w:proofErr w:type="spellStart"/>
      <w:r w:rsidR="00C34481" w:rsidRPr="00630D45">
        <w:rPr>
          <w:rFonts w:ascii="Times New Roman" w:hAnsi="Times New Roman" w:cs="Times New Roman"/>
          <w:sz w:val="22"/>
          <w:szCs w:val="22"/>
        </w:rPr>
        <w:t>High</w:t>
      </w:r>
      <w:r w:rsidR="00EF09CA" w:rsidRPr="00630D45">
        <w:rPr>
          <w:rFonts w:ascii="Times New Roman" w:hAnsi="Times New Roman" w:cs="Times New Roman"/>
          <w:sz w:val="22"/>
          <w:szCs w:val="22"/>
        </w:rPr>
        <w:t>l</w:t>
      </w:r>
      <w:r w:rsidR="00C34481" w:rsidRPr="00630D45">
        <w:rPr>
          <w:rFonts w:ascii="Times New Roman" w:hAnsi="Times New Roman" w:cs="Times New Roman"/>
          <w:sz w:val="22"/>
          <w:szCs w:val="22"/>
        </w:rPr>
        <w:t>ane</w:t>
      </w:r>
      <w:proofErr w:type="spellEnd"/>
      <w:r w:rsidR="00C34481" w:rsidRPr="00630D45">
        <w:rPr>
          <w:rFonts w:ascii="Times New Roman" w:hAnsi="Times New Roman" w:cs="Times New Roman"/>
          <w:sz w:val="22"/>
          <w:szCs w:val="22"/>
        </w:rPr>
        <w:t xml:space="preserve"> Colliery at Ridgeway</w:t>
      </w:r>
      <w:r w:rsidR="00EF09CA" w:rsidRPr="00630D45">
        <w:rPr>
          <w:rStyle w:val="FootnoteReference"/>
          <w:rFonts w:ascii="Times New Roman" w:hAnsi="Times New Roman" w:cs="Times New Roman"/>
          <w:sz w:val="22"/>
          <w:szCs w:val="22"/>
        </w:rPr>
        <w:footnoteReference w:id="214"/>
      </w:r>
      <w:r w:rsidR="00195A4F" w:rsidRPr="00630D45">
        <w:rPr>
          <w:rFonts w:ascii="Times New Roman" w:hAnsi="Times New Roman" w:cs="Times New Roman"/>
          <w:sz w:val="22"/>
          <w:szCs w:val="22"/>
        </w:rPr>
        <w:t xml:space="preserve">. </w:t>
      </w:r>
    </w:p>
    <w:p w:rsidR="001508A9" w:rsidRPr="00630D45" w:rsidRDefault="001508A9" w:rsidP="00237F78">
      <w:pPr>
        <w:spacing w:after="0"/>
        <w:rPr>
          <w:rFonts w:ascii="Times New Roman" w:hAnsi="Times New Roman" w:cs="Times New Roman"/>
          <w:sz w:val="22"/>
          <w:szCs w:val="22"/>
        </w:rPr>
      </w:pPr>
    </w:p>
    <w:p w:rsidR="001508A9" w:rsidRPr="00630D45" w:rsidRDefault="001508A9" w:rsidP="00237F78">
      <w:pPr>
        <w:spacing w:after="0"/>
        <w:rPr>
          <w:rFonts w:ascii="Times New Roman" w:hAnsi="Times New Roman" w:cs="Times New Roman"/>
          <w:sz w:val="22"/>
          <w:szCs w:val="22"/>
        </w:rPr>
      </w:pPr>
      <w:r w:rsidRPr="00630D45">
        <w:rPr>
          <w:rFonts w:ascii="Times New Roman" w:hAnsi="Times New Roman" w:cs="Times New Roman"/>
          <w:sz w:val="22"/>
          <w:szCs w:val="22"/>
        </w:rPr>
        <w:t>Also living at the house were:</w:t>
      </w:r>
    </w:p>
    <w:p w:rsidR="00610CB6" w:rsidRPr="00630D45" w:rsidRDefault="001508A9" w:rsidP="001508A9">
      <w:pPr>
        <w:pStyle w:val="ListParagraph"/>
        <w:numPr>
          <w:ilvl w:val="0"/>
          <w:numId w:val="11"/>
        </w:numPr>
        <w:spacing w:after="0"/>
        <w:rPr>
          <w:rFonts w:ascii="Times New Roman" w:hAnsi="Times New Roman" w:cs="Times New Roman"/>
          <w:sz w:val="22"/>
          <w:szCs w:val="22"/>
        </w:rPr>
      </w:pPr>
      <w:r w:rsidRPr="00630D45">
        <w:rPr>
          <w:rFonts w:ascii="Times New Roman" w:hAnsi="Times New Roman" w:cs="Times New Roman"/>
          <w:sz w:val="22"/>
          <w:szCs w:val="22"/>
        </w:rPr>
        <w:t xml:space="preserve">Lucy </w:t>
      </w:r>
      <w:proofErr w:type="spellStart"/>
      <w:r w:rsidRPr="00630D45">
        <w:rPr>
          <w:rFonts w:ascii="Times New Roman" w:hAnsi="Times New Roman" w:cs="Times New Roman"/>
          <w:sz w:val="22"/>
          <w:szCs w:val="22"/>
        </w:rPr>
        <w:t>Slagg</w:t>
      </w:r>
      <w:proofErr w:type="spellEnd"/>
      <w:r w:rsidRPr="00630D45">
        <w:rPr>
          <w:rFonts w:ascii="Times New Roman" w:hAnsi="Times New Roman" w:cs="Times New Roman"/>
          <w:sz w:val="22"/>
          <w:szCs w:val="22"/>
        </w:rPr>
        <w:t xml:space="preserve"> (1828-1893), aged 31, housekeeper, born Eckington. She was a cousin of James </w:t>
      </w:r>
      <w:proofErr w:type="spellStart"/>
      <w:r w:rsidRPr="00630D45">
        <w:rPr>
          <w:rFonts w:ascii="Times New Roman" w:hAnsi="Times New Roman" w:cs="Times New Roman"/>
          <w:sz w:val="22"/>
          <w:szCs w:val="22"/>
        </w:rPr>
        <w:t>Fussell</w:t>
      </w:r>
      <w:proofErr w:type="spellEnd"/>
      <w:r w:rsidRPr="00630D45">
        <w:rPr>
          <w:rFonts w:ascii="Times New Roman" w:hAnsi="Times New Roman" w:cs="Times New Roman"/>
          <w:sz w:val="22"/>
          <w:szCs w:val="22"/>
        </w:rPr>
        <w:t xml:space="preserve"> </w:t>
      </w:r>
      <w:proofErr w:type="spellStart"/>
      <w:r w:rsidRPr="00630D45">
        <w:rPr>
          <w:rFonts w:ascii="Times New Roman" w:hAnsi="Times New Roman" w:cs="Times New Roman"/>
          <w:sz w:val="22"/>
          <w:szCs w:val="22"/>
        </w:rPr>
        <w:t>Mells</w:t>
      </w:r>
      <w:proofErr w:type="spellEnd"/>
      <w:r w:rsidRPr="00630D45">
        <w:rPr>
          <w:rFonts w:ascii="Times New Roman" w:hAnsi="Times New Roman" w:cs="Times New Roman"/>
          <w:sz w:val="22"/>
          <w:szCs w:val="22"/>
        </w:rPr>
        <w:t xml:space="preserve"> Hutton, and a daughter of </w:t>
      </w:r>
      <w:r w:rsidR="000C36FC" w:rsidRPr="00630D45">
        <w:rPr>
          <w:rFonts w:ascii="Times New Roman" w:hAnsi="Times New Roman" w:cs="Times New Roman"/>
          <w:sz w:val="22"/>
          <w:szCs w:val="22"/>
        </w:rPr>
        <w:t xml:space="preserve">Thomas </w:t>
      </w:r>
      <w:proofErr w:type="spellStart"/>
      <w:r w:rsidR="000C36FC" w:rsidRPr="00630D45">
        <w:rPr>
          <w:rFonts w:ascii="Times New Roman" w:hAnsi="Times New Roman" w:cs="Times New Roman"/>
          <w:sz w:val="22"/>
          <w:szCs w:val="22"/>
        </w:rPr>
        <w:t>Slagg</w:t>
      </w:r>
      <w:proofErr w:type="spellEnd"/>
      <w:r w:rsidR="000C36FC" w:rsidRPr="00630D45">
        <w:rPr>
          <w:rFonts w:ascii="Times New Roman" w:hAnsi="Times New Roman" w:cs="Times New Roman"/>
          <w:sz w:val="22"/>
          <w:szCs w:val="22"/>
        </w:rPr>
        <w:t xml:space="preserve"> (1793-1842) of Ford, sickle, reaping </w:t>
      </w:r>
      <w:r w:rsidR="000C36FC" w:rsidRPr="00630D45">
        <w:rPr>
          <w:rFonts w:ascii="Times New Roman" w:hAnsi="Times New Roman" w:cs="Times New Roman"/>
          <w:sz w:val="22"/>
          <w:szCs w:val="22"/>
        </w:rPr>
        <w:lastRenderedPageBreak/>
        <w:t>hook and edge tool manufacturer, and his wife Mary (nee West, 1792-1867).</w:t>
      </w:r>
      <w:r w:rsidRPr="00630D45">
        <w:rPr>
          <w:rFonts w:ascii="Times New Roman" w:hAnsi="Times New Roman" w:cs="Times New Roman"/>
          <w:sz w:val="22"/>
          <w:szCs w:val="22"/>
        </w:rPr>
        <w:t xml:space="preserve"> </w:t>
      </w:r>
      <w:r w:rsidR="000C36FC" w:rsidRPr="00630D45">
        <w:rPr>
          <w:rFonts w:ascii="Times New Roman" w:hAnsi="Times New Roman" w:cs="Times New Roman"/>
          <w:sz w:val="22"/>
          <w:szCs w:val="22"/>
        </w:rPr>
        <w:t xml:space="preserve"> </w:t>
      </w:r>
      <w:r w:rsidR="009C7832">
        <w:rPr>
          <w:rFonts w:ascii="Times New Roman" w:hAnsi="Times New Roman" w:cs="Times New Roman"/>
          <w:sz w:val="22"/>
          <w:szCs w:val="22"/>
        </w:rPr>
        <w:t>She d</w:t>
      </w:r>
      <w:r w:rsidR="000C36FC" w:rsidRPr="00630D45">
        <w:rPr>
          <w:rFonts w:ascii="Times New Roman" w:hAnsi="Times New Roman" w:cs="Times New Roman"/>
          <w:sz w:val="22"/>
          <w:szCs w:val="22"/>
        </w:rPr>
        <w:t>ied a spinster.</w:t>
      </w:r>
    </w:p>
    <w:p w:rsidR="00E64B98" w:rsidRPr="00630D45" w:rsidRDefault="008444CF" w:rsidP="00A845B0">
      <w:pPr>
        <w:pStyle w:val="ListParagraph"/>
        <w:numPr>
          <w:ilvl w:val="0"/>
          <w:numId w:val="11"/>
        </w:numPr>
        <w:spacing w:after="0"/>
        <w:rPr>
          <w:rFonts w:ascii="Times New Roman" w:hAnsi="Times New Roman" w:cs="Times New Roman"/>
          <w:sz w:val="22"/>
          <w:szCs w:val="22"/>
        </w:rPr>
      </w:pPr>
      <w:r w:rsidRPr="00630D45">
        <w:rPr>
          <w:rFonts w:ascii="Times New Roman" w:hAnsi="Times New Roman" w:cs="Times New Roman"/>
          <w:sz w:val="22"/>
          <w:szCs w:val="22"/>
        </w:rPr>
        <w:t>William Henry Dawson (1835-1904), aged 26, commercial clerk, born Sheffield.</w:t>
      </w:r>
      <w:r w:rsidR="000C216F" w:rsidRPr="00630D45">
        <w:rPr>
          <w:rFonts w:ascii="Times New Roman" w:hAnsi="Times New Roman" w:cs="Times New Roman"/>
          <w:sz w:val="22"/>
          <w:szCs w:val="22"/>
        </w:rPr>
        <w:t xml:space="preserve"> He is described as an unmarried boarder.</w:t>
      </w:r>
      <w:r w:rsidR="00E01CC1" w:rsidRPr="00630D45">
        <w:rPr>
          <w:rFonts w:ascii="Times New Roman" w:hAnsi="Times New Roman" w:cs="Times New Roman"/>
          <w:sz w:val="22"/>
          <w:szCs w:val="22"/>
        </w:rPr>
        <w:t xml:space="preserve"> </w:t>
      </w:r>
      <w:r w:rsidR="005A2E6D" w:rsidRPr="00630D45">
        <w:rPr>
          <w:rFonts w:ascii="Times New Roman" w:hAnsi="Times New Roman" w:cs="Times New Roman"/>
          <w:sz w:val="22"/>
          <w:szCs w:val="22"/>
        </w:rPr>
        <w:t xml:space="preserve">He was the son of </w:t>
      </w:r>
      <w:r w:rsidR="00E64B98" w:rsidRPr="00630D45">
        <w:rPr>
          <w:rFonts w:ascii="Times New Roman" w:hAnsi="Times New Roman" w:cs="Times New Roman"/>
          <w:sz w:val="22"/>
          <w:szCs w:val="22"/>
        </w:rPr>
        <w:t xml:space="preserve">George Edward Dawson (1799-1843) of Sheffield, razor manufacturer, and his wife Ann (nee </w:t>
      </w:r>
      <w:proofErr w:type="spellStart"/>
      <w:r w:rsidR="00E64B98" w:rsidRPr="00630D45">
        <w:rPr>
          <w:rFonts w:ascii="Times New Roman" w:hAnsi="Times New Roman" w:cs="Times New Roman"/>
          <w:sz w:val="22"/>
          <w:szCs w:val="22"/>
        </w:rPr>
        <w:t>Spalton</w:t>
      </w:r>
      <w:proofErr w:type="spellEnd"/>
      <w:r w:rsidR="00E64B98" w:rsidRPr="00630D45">
        <w:rPr>
          <w:rFonts w:ascii="Times New Roman" w:hAnsi="Times New Roman" w:cs="Times New Roman"/>
          <w:sz w:val="22"/>
          <w:szCs w:val="22"/>
        </w:rPr>
        <w:t xml:space="preserve">, 1807-1867). </w:t>
      </w:r>
      <w:r w:rsidR="00E01CC1" w:rsidRPr="00630D45">
        <w:rPr>
          <w:rFonts w:ascii="Times New Roman" w:hAnsi="Times New Roman" w:cs="Times New Roman"/>
          <w:sz w:val="22"/>
          <w:szCs w:val="22"/>
        </w:rPr>
        <w:t xml:space="preserve">He married Frances </w:t>
      </w:r>
      <w:proofErr w:type="spellStart"/>
      <w:r w:rsidR="00E01CC1" w:rsidRPr="00630D45">
        <w:rPr>
          <w:rFonts w:ascii="Times New Roman" w:hAnsi="Times New Roman" w:cs="Times New Roman"/>
          <w:sz w:val="22"/>
          <w:szCs w:val="22"/>
        </w:rPr>
        <w:t>Slagg</w:t>
      </w:r>
      <w:proofErr w:type="spellEnd"/>
      <w:r w:rsidR="00E01CC1" w:rsidRPr="00630D45">
        <w:rPr>
          <w:rFonts w:ascii="Times New Roman" w:hAnsi="Times New Roman" w:cs="Times New Roman"/>
          <w:sz w:val="22"/>
          <w:szCs w:val="22"/>
        </w:rPr>
        <w:t xml:space="preserve"> (</w:t>
      </w:r>
      <w:r w:rsidR="005A2E6D" w:rsidRPr="00630D45">
        <w:rPr>
          <w:rFonts w:ascii="Times New Roman" w:hAnsi="Times New Roman" w:cs="Times New Roman"/>
          <w:sz w:val="22"/>
          <w:szCs w:val="22"/>
        </w:rPr>
        <w:t xml:space="preserve">1831-1892), sister of Lucy </w:t>
      </w:r>
      <w:proofErr w:type="spellStart"/>
      <w:r w:rsidR="005A2E6D" w:rsidRPr="00630D45">
        <w:rPr>
          <w:rFonts w:ascii="Times New Roman" w:hAnsi="Times New Roman" w:cs="Times New Roman"/>
          <w:sz w:val="22"/>
          <w:szCs w:val="22"/>
        </w:rPr>
        <w:t>Slagg</w:t>
      </w:r>
      <w:proofErr w:type="spellEnd"/>
      <w:r w:rsidR="005A2E6D" w:rsidRPr="00630D45">
        <w:rPr>
          <w:rFonts w:ascii="Times New Roman" w:hAnsi="Times New Roman" w:cs="Times New Roman"/>
          <w:sz w:val="22"/>
          <w:szCs w:val="22"/>
        </w:rPr>
        <w:t xml:space="preserve"> above at St. Peter and St. Paul church, Eckington, on 11</w:t>
      </w:r>
      <w:r w:rsidR="005A2E6D" w:rsidRPr="00630D45">
        <w:rPr>
          <w:rFonts w:ascii="Times New Roman" w:hAnsi="Times New Roman" w:cs="Times New Roman"/>
          <w:sz w:val="22"/>
          <w:szCs w:val="22"/>
          <w:vertAlign w:val="superscript"/>
        </w:rPr>
        <w:t>th</w:t>
      </w:r>
      <w:r w:rsidR="005A2E6D" w:rsidRPr="00630D45">
        <w:rPr>
          <w:rFonts w:ascii="Times New Roman" w:hAnsi="Times New Roman" w:cs="Times New Roman"/>
          <w:sz w:val="22"/>
          <w:szCs w:val="22"/>
        </w:rPr>
        <w:t xml:space="preserve"> February 1863</w:t>
      </w:r>
      <w:r w:rsidR="00E64B98" w:rsidRPr="00630D45">
        <w:rPr>
          <w:rFonts w:ascii="Times New Roman" w:hAnsi="Times New Roman" w:cs="Times New Roman"/>
          <w:sz w:val="22"/>
          <w:szCs w:val="22"/>
        </w:rPr>
        <w:t>, and they moved to Manchester.</w:t>
      </w:r>
    </w:p>
    <w:p w:rsidR="002D1380" w:rsidRPr="00630D45" w:rsidRDefault="002D1380" w:rsidP="00A845B0">
      <w:pPr>
        <w:pStyle w:val="ListParagraph"/>
        <w:numPr>
          <w:ilvl w:val="0"/>
          <w:numId w:val="11"/>
        </w:numPr>
        <w:spacing w:after="0"/>
        <w:rPr>
          <w:rFonts w:ascii="Times New Roman" w:hAnsi="Times New Roman" w:cs="Times New Roman"/>
          <w:sz w:val="22"/>
          <w:szCs w:val="22"/>
        </w:rPr>
      </w:pPr>
      <w:r w:rsidRPr="00630D45">
        <w:rPr>
          <w:rFonts w:ascii="Times New Roman" w:hAnsi="Times New Roman" w:cs="Times New Roman"/>
          <w:sz w:val="22"/>
          <w:szCs w:val="22"/>
        </w:rPr>
        <w:t>George Downing (1840</w:t>
      </w:r>
      <w:r w:rsidR="003F5611" w:rsidRPr="00630D45">
        <w:rPr>
          <w:rFonts w:ascii="Times New Roman" w:hAnsi="Times New Roman" w:cs="Times New Roman"/>
          <w:sz w:val="22"/>
          <w:szCs w:val="22"/>
        </w:rPr>
        <w:t>-1906</w:t>
      </w:r>
      <w:r w:rsidRPr="00630D45">
        <w:rPr>
          <w:rFonts w:ascii="Times New Roman" w:hAnsi="Times New Roman" w:cs="Times New Roman"/>
          <w:sz w:val="22"/>
          <w:szCs w:val="22"/>
        </w:rPr>
        <w:t>) aged 20, carter, born Bolton-upon-</w:t>
      </w:r>
      <w:proofErr w:type="spellStart"/>
      <w:r w:rsidRPr="00630D45">
        <w:rPr>
          <w:rFonts w:ascii="Times New Roman" w:hAnsi="Times New Roman" w:cs="Times New Roman"/>
          <w:sz w:val="22"/>
          <w:szCs w:val="22"/>
        </w:rPr>
        <w:t>Dearne</w:t>
      </w:r>
      <w:proofErr w:type="spellEnd"/>
      <w:r w:rsidRPr="00630D45">
        <w:rPr>
          <w:rFonts w:ascii="Times New Roman" w:hAnsi="Times New Roman" w:cs="Times New Roman"/>
          <w:sz w:val="22"/>
          <w:szCs w:val="22"/>
        </w:rPr>
        <w:t>, Yorkshire. He was the son of George Downing (b. 1803), of Bolton-upon-</w:t>
      </w:r>
      <w:proofErr w:type="spellStart"/>
      <w:r w:rsidRPr="00630D45">
        <w:rPr>
          <w:rFonts w:ascii="Times New Roman" w:hAnsi="Times New Roman" w:cs="Times New Roman"/>
          <w:sz w:val="22"/>
          <w:szCs w:val="22"/>
        </w:rPr>
        <w:t>Dearne</w:t>
      </w:r>
      <w:proofErr w:type="spellEnd"/>
      <w:r w:rsidRPr="00630D45">
        <w:rPr>
          <w:rFonts w:ascii="Times New Roman" w:hAnsi="Times New Roman" w:cs="Times New Roman"/>
          <w:sz w:val="22"/>
          <w:szCs w:val="22"/>
        </w:rPr>
        <w:t>, agricultural labourer, and his wife Hannah (nee Guest, b. 1803).</w:t>
      </w:r>
      <w:r w:rsidR="003F5611" w:rsidRPr="00630D45">
        <w:rPr>
          <w:rFonts w:ascii="Times New Roman" w:hAnsi="Times New Roman" w:cs="Times New Roman"/>
          <w:sz w:val="22"/>
          <w:szCs w:val="22"/>
        </w:rPr>
        <w:t xml:space="preserve"> He married Harriet Hughes (see below) at Sheffield in 1861. The couple settled at Harthill and had a family there. </w:t>
      </w:r>
    </w:p>
    <w:p w:rsidR="0081440C" w:rsidRPr="00630D45" w:rsidRDefault="003F5611" w:rsidP="00A845B0">
      <w:pPr>
        <w:pStyle w:val="ListParagraph"/>
        <w:numPr>
          <w:ilvl w:val="0"/>
          <w:numId w:val="11"/>
        </w:numPr>
        <w:spacing w:after="0"/>
        <w:rPr>
          <w:rFonts w:ascii="Times New Roman" w:hAnsi="Times New Roman" w:cs="Times New Roman"/>
          <w:sz w:val="22"/>
          <w:szCs w:val="22"/>
        </w:rPr>
      </w:pPr>
      <w:r w:rsidRPr="00630D45">
        <w:rPr>
          <w:rFonts w:ascii="Times New Roman" w:hAnsi="Times New Roman" w:cs="Times New Roman"/>
          <w:sz w:val="22"/>
          <w:szCs w:val="22"/>
        </w:rPr>
        <w:t>Harriet Hughes (1836-1905), aged 25, house servant, born Harthill, Yorkshire.</w:t>
      </w:r>
      <w:r w:rsidR="002D1380" w:rsidRPr="00630D45">
        <w:rPr>
          <w:rFonts w:ascii="Times New Roman" w:hAnsi="Times New Roman" w:cs="Times New Roman"/>
          <w:sz w:val="22"/>
          <w:szCs w:val="22"/>
        </w:rPr>
        <w:t xml:space="preserve"> </w:t>
      </w:r>
      <w:r w:rsidR="008B426C" w:rsidRPr="00630D45">
        <w:rPr>
          <w:rFonts w:ascii="Times New Roman" w:hAnsi="Times New Roman" w:cs="Times New Roman"/>
          <w:sz w:val="22"/>
          <w:szCs w:val="22"/>
        </w:rPr>
        <w:t>She was the daughter of Samuel Hughes (1807-1889) of Harthill, agricultural labourer, and his wife, Harriet (</w:t>
      </w:r>
      <w:r w:rsidR="0081440C" w:rsidRPr="00630D45">
        <w:rPr>
          <w:rFonts w:ascii="Times New Roman" w:hAnsi="Times New Roman" w:cs="Times New Roman"/>
          <w:sz w:val="22"/>
          <w:szCs w:val="22"/>
        </w:rPr>
        <w:t xml:space="preserve">b. </w:t>
      </w:r>
      <w:r w:rsidR="008B426C" w:rsidRPr="00630D45">
        <w:rPr>
          <w:rFonts w:ascii="Times New Roman" w:hAnsi="Times New Roman" w:cs="Times New Roman"/>
          <w:sz w:val="22"/>
          <w:szCs w:val="22"/>
        </w:rPr>
        <w:t>1806</w:t>
      </w:r>
      <w:r w:rsidR="0081440C" w:rsidRPr="00630D45">
        <w:rPr>
          <w:rFonts w:ascii="Times New Roman" w:hAnsi="Times New Roman" w:cs="Times New Roman"/>
          <w:sz w:val="22"/>
          <w:szCs w:val="22"/>
        </w:rPr>
        <w:t>).</w:t>
      </w:r>
    </w:p>
    <w:p w:rsidR="0081440C" w:rsidRPr="00630D45" w:rsidRDefault="0081440C" w:rsidP="0081440C">
      <w:pPr>
        <w:spacing w:after="0"/>
        <w:rPr>
          <w:rFonts w:ascii="Times New Roman" w:hAnsi="Times New Roman" w:cs="Times New Roman"/>
          <w:sz w:val="22"/>
          <w:szCs w:val="22"/>
        </w:rPr>
      </w:pPr>
    </w:p>
    <w:p w:rsidR="008F06E7" w:rsidRPr="00630D45" w:rsidRDefault="008F06E7" w:rsidP="0081440C">
      <w:pPr>
        <w:spacing w:after="0"/>
        <w:rPr>
          <w:rFonts w:ascii="Times New Roman" w:hAnsi="Times New Roman" w:cs="Times New Roman"/>
          <w:sz w:val="22"/>
          <w:szCs w:val="22"/>
        </w:rPr>
      </w:pPr>
      <w:r w:rsidRPr="00630D45">
        <w:rPr>
          <w:rFonts w:ascii="Times New Roman" w:hAnsi="Times New Roman" w:cs="Times New Roman"/>
          <w:sz w:val="22"/>
          <w:szCs w:val="22"/>
        </w:rPr>
        <w:t>In January 1864, James</w:t>
      </w:r>
      <w:r w:rsidR="00F251F1" w:rsidRPr="00630D45">
        <w:rPr>
          <w:rFonts w:ascii="Times New Roman" w:hAnsi="Times New Roman" w:cs="Times New Roman"/>
          <w:sz w:val="22"/>
          <w:szCs w:val="22"/>
        </w:rPr>
        <w:t xml:space="preserve"> </w:t>
      </w:r>
      <w:proofErr w:type="spellStart"/>
      <w:r w:rsidR="00F251F1" w:rsidRPr="00630D45">
        <w:rPr>
          <w:rFonts w:ascii="Times New Roman" w:hAnsi="Times New Roman" w:cs="Times New Roman"/>
          <w:sz w:val="22"/>
          <w:szCs w:val="22"/>
        </w:rPr>
        <w:t>Fussell</w:t>
      </w:r>
      <w:proofErr w:type="spellEnd"/>
      <w:r w:rsidR="00F251F1" w:rsidRPr="00630D45">
        <w:rPr>
          <w:rFonts w:ascii="Times New Roman" w:hAnsi="Times New Roman" w:cs="Times New Roman"/>
          <w:sz w:val="22"/>
          <w:szCs w:val="22"/>
        </w:rPr>
        <w:t xml:space="preserve"> </w:t>
      </w:r>
      <w:proofErr w:type="spellStart"/>
      <w:r w:rsidR="00F251F1" w:rsidRPr="00630D45">
        <w:rPr>
          <w:rFonts w:ascii="Times New Roman" w:hAnsi="Times New Roman" w:cs="Times New Roman"/>
          <w:sz w:val="22"/>
          <w:szCs w:val="22"/>
        </w:rPr>
        <w:t>Mells</w:t>
      </w:r>
      <w:proofErr w:type="spellEnd"/>
      <w:r w:rsidR="00F251F1" w:rsidRPr="00630D45">
        <w:rPr>
          <w:rFonts w:ascii="Times New Roman" w:hAnsi="Times New Roman" w:cs="Times New Roman"/>
          <w:sz w:val="22"/>
          <w:szCs w:val="22"/>
        </w:rPr>
        <w:t xml:space="preserve"> Hutton</w:t>
      </w:r>
      <w:r w:rsidRPr="00630D45">
        <w:rPr>
          <w:rFonts w:ascii="Times New Roman" w:hAnsi="Times New Roman" w:cs="Times New Roman"/>
          <w:sz w:val="22"/>
          <w:szCs w:val="22"/>
        </w:rPr>
        <w:t xml:space="preserve"> married Georgiana Fletcher</w:t>
      </w:r>
      <w:r w:rsidR="00EB2B4F" w:rsidRPr="00630D45">
        <w:rPr>
          <w:rFonts w:ascii="Times New Roman" w:hAnsi="Times New Roman" w:cs="Times New Roman"/>
          <w:sz w:val="22"/>
          <w:szCs w:val="22"/>
        </w:rPr>
        <w:t xml:space="preserve"> (b. 1835), the youngest daughter of James Fletcher (1796-1871) of Wingfield Manor Farm, South Wingfield, and his wife, Mary Ann (nee Lowe, 1799-1869). They settled at Ridgeway and had three children:</w:t>
      </w:r>
    </w:p>
    <w:p w:rsidR="00EB2B4F" w:rsidRPr="00630D45" w:rsidRDefault="00EB2B4F" w:rsidP="00EB2B4F">
      <w:pPr>
        <w:pStyle w:val="ListParagraph"/>
        <w:numPr>
          <w:ilvl w:val="0"/>
          <w:numId w:val="12"/>
        </w:numPr>
        <w:spacing w:after="0"/>
        <w:rPr>
          <w:rFonts w:ascii="Times New Roman" w:hAnsi="Times New Roman" w:cs="Times New Roman"/>
          <w:sz w:val="22"/>
          <w:szCs w:val="22"/>
        </w:rPr>
      </w:pPr>
      <w:r w:rsidRPr="00630D45">
        <w:rPr>
          <w:rFonts w:ascii="Times New Roman" w:hAnsi="Times New Roman" w:cs="Times New Roman"/>
          <w:sz w:val="22"/>
          <w:szCs w:val="22"/>
        </w:rPr>
        <w:t>Elizabeth Jermyn Hutton (1865-1965), who was baptised at St. John’s church, Ridgeway</w:t>
      </w:r>
      <w:r w:rsidR="00880724" w:rsidRPr="00630D45">
        <w:rPr>
          <w:rFonts w:ascii="Times New Roman" w:hAnsi="Times New Roman" w:cs="Times New Roman"/>
          <w:sz w:val="22"/>
          <w:szCs w:val="22"/>
        </w:rPr>
        <w:t>,</w:t>
      </w:r>
      <w:r w:rsidRPr="00630D45">
        <w:rPr>
          <w:rFonts w:ascii="Times New Roman" w:hAnsi="Times New Roman" w:cs="Times New Roman"/>
          <w:sz w:val="22"/>
          <w:szCs w:val="22"/>
        </w:rPr>
        <w:t xml:space="preserve"> on 16</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August 1868.</w:t>
      </w:r>
      <w:r w:rsidR="00B00955" w:rsidRPr="00630D45">
        <w:rPr>
          <w:rFonts w:ascii="Times New Roman" w:hAnsi="Times New Roman" w:cs="Times New Roman"/>
          <w:sz w:val="22"/>
          <w:szCs w:val="22"/>
        </w:rPr>
        <w:t xml:space="preserve"> She was Matron of the Archbishop Holgate’s Grammar School, York, and eventually moved to live with her brother, Joseph, and his wife, Julia</w:t>
      </w:r>
      <w:r w:rsidR="00AF4BF9" w:rsidRPr="00630D45">
        <w:rPr>
          <w:rFonts w:ascii="Times New Roman" w:hAnsi="Times New Roman" w:cs="Times New Roman"/>
          <w:sz w:val="22"/>
          <w:szCs w:val="22"/>
        </w:rPr>
        <w:t xml:space="preserve"> Ellen (nee Fletcher, 1868-1960)</w:t>
      </w:r>
      <w:r w:rsidR="00880724" w:rsidRPr="00630D45">
        <w:rPr>
          <w:rFonts w:ascii="Times New Roman" w:hAnsi="Times New Roman" w:cs="Times New Roman"/>
          <w:sz w:val="22"/>
          <w:szCs w:val="22"/>
        </w:rPr>
        <w:t xml:space="preserve"> at Scarborough</w:t>
      </w:r>
      <w:r w:rsidR="00AF4BF9" w:rsidRPr="00630D45">
        <w:rPr>
          <w:rFonts w:ascii="Times New Roman" w:hAnsi="Times New Roman" w:cs="Times New Roman"/>
          <w:sz w:val="22"/>
          <w:szCs w:val="22"/>
        </w:rPr>
        <w:t>. She died a spinster at Bath, Somerset, on 9</w:t>
      </w:r>
      <w:r w:rsidR="00AF4BF9" w:rsidRPr="00630D45">
        <w:rPr>
          <w:rFonts w:ascii="Times New Roman" w:hAnsi="Times New Roman" w:cs="Times New Roman"/>
          <w:sz w:val="22"/>
          <w:szCs w:val="22"/>
          <w:vertAlign w:val="superscript"/>
        </w:rPr>
        <w:t>th</w:t>
      </w:r>
      <w:r w:rsidR="00AF4BF9" w:rsidRPr="00630D45">
        <w:rPr>
          <w:rFonts w:ascii="Times New Roman" w:hAnsi="Times New Roman" w:cs="Times New Roman"/>
          <w:sz w:val="22"/>
          <w:szCs w:val="22"/>
        </w:rPr>
        <w:t xml:space="preserve"> August 1965. </w:t>
      </w:r>
    </w:p>
    <w:p w:rsidR="00AF4BF9" w:rsidRPr="00630D45" w:rsidRDefault="005372C8" w:rsidP="00751F34">
      <w:pPr>
        <w:pStyle w:val="ListParagraph"/>
        <w:numPr>
          <w:ilvl w:val="0"/>
          <w:numId w:val="12"/>
        </w:numPr>
        <w:spacing w:after="0"/>
        <w:rPr>
          <w:rFonts w:ascii="Times New Roman" w:hAnsi="Times New Roman" w:cs="Times New Roman"/>
          <w:sz w:val="22"/>
          <w:szCs w:val="22"/>
        </w:rPr>
      </w:pPr>
      <w:r w:rsidRPr="00630D45">
        <w:rPr>
          <w:rFonts w:ascii="Times New Roman" w:hAnsi="Times New Roman" w:cs="Times New Roman"/>
          <w:sz w:val="22"/>
          <w:szCs w:val="22"/>
        </w:rPr>
        <w:t>Joseph Hutton (1872-1945)</w:t>
      </w:r>
      <w:r w:rsidR="00880724" w:rsidRPr="00630D45">
        <w:rPr>
          <w:rFonts w:ascii="Times New Roman" w:hAnsi="Times New Roman" w:cs="Times New Roman"/>
          <w:sz w:val="22"/>
          <w:szCs w:val="22"/>
        </w:rPr>
        <w:t>, who was baptised at St. John’s church, Ridgeway, on 27</w:t>
      </w:r>
      <w:r w:rsidR="00880724" w:rsidRPr="00630D45">
        <w:rPr>
          <w:rFonts w:ascii="Times New Roman" w:hAnsi="Times New Roman" w:cs="Times New Roman"/>
          <w:sz w:val="22"/>
          <w:szCs w:val="22"/>
          <w:vertAlign w:val="superscript"/>
        </w:rPr>
        <w:t>th</w:t>
      </w:r>
      <w:r w:rsidR="00880724" w:rsidRPr="00630D45">
        <w:rPr>
          <w:rFonts w:ascii="Times New Roman" w:hAnsi="Times New Roman" w:cs="Times New Roman"/>
          <w:sz w:val="22"/>
          <w:szCs w:val="22"/>
        </w:rPr>
        <w:t xml:space="preserve"> October 1872</w:t>
      </w:r>
      <w:r w:rsidR="00F251F1" w:rsidRPr="00630D45">
        <w:rPr>
          <w:rStyle w:val="FootnoteReference"/>
          <w:rFonts w:ascii="Times New Roman" w:hAnsi="Times New Roman" w:cs="Times New Roman"/>
          <w:sz w:val="22"/>
          <w:szCs w:val="22"/>
        </w:rPr>
        <w:footnoteReference w:id="215"/>
      </w:r>
      <w:r w:rsidR="00880724" w:rsidRPr="00630D45">
        <w:rPr>
          <w:rFonts w:ascii="Times New Roman" w:hAnsi="Times New Roman" w:cs="Times New Roman"/>
          <w:sz w:val="22"/>
          <w:szCs w:val="22"/>
        </w:rPr>
        <w:t xml:space="preserve">. </w:t>
      </w:r>
      <w:r w:rsidR="00122B38" w:rsidRPr="00630D45">
        <w:rPr>
          <w:rFonts w:ascii="Times New Roman" w:hAnsi="Times New Roman" w:cs="Times New Roman"/>
          <w:sz w:val="22"/>
          <w:szCs w:val="22"/>
        </w:rPr>
        <w:t xml:space="preserve">He married </w:t>
      </w:r>
      <w:r w:rsidR="009B24EE" w:rsidRPr="00630D45">
        <w:rPr>
          <w:rFonts w:ascii="Times New Roman" w:hAnsi="Times New Roman" w:cs="Times New Roman"/>
          <w:sz w:val="22"/>
          <w:szCs w:val="22"/>
        </w:rPr>
        <w:t xml:space="preserve">his cousin, Julia Ellen Fletcher, daughter of </w:t>
      </w:r>
      <w:r w:rsidR="007B6F65" w:rsidRPr="00630D45">
        <w:rPr>
          <w:rFonts w:ascii="Times New Roman" w:hAnsi="Times New Roman" w:cs="Times New Roman"/>
          <w:sz w:val="22"/>
          <w:szCs w:val="22"/>
        </w:rPr>
        <w:t>James Lowe Fletcher (1842-1908), farmer, of Woodhouse Place, Mansfield Woodhouse and his wife, Julia (nee Gosling, 1845-1921). The couple lived in Scarborough, where he was a contracting electrical and mechanical engineer</w:t>
      </w:r>
      <w:r w:rsidR="00751F34" w:rsidRPr="00630D45">
        <w:rPr>
          <w:rFonts w:ascii="Times New Roman" w:hAnsi="Times New Roman" w:cs="Times New Roman"/>
          <w:sz w:val="22"/>
          <w:szCs w:val="22"/>
        </w:rPr>
        <w:t>. Retaining the inventive streak of his Ridgeway ancestors, he was granted a patent in 1899 for “a method of varying the electro-motive force of – and consequently the current in – a circuit carrying an alternating current of electricity”</w:t>
      </w:r>
      <w:r w:rsidR="00751F34" w:rsidRPr="00630D45">
        <w:rPr>
          <w:rStyle w:val="FootnoteReference"/>
          <w:rFonts w:ascii="Times New Roman" w:hAnsi="Times New Roman" w:cs="Times New Roman"/>
          <w:sz w:val="22"/>
          <w:szCs w:val="22"/>
        </w:rPr>
        <w:footnoteReference w:id="216"/>
      </w:r>
      <w:r w:rsidR="00751F34" w:rsidRPr="00630D45">
        <w:rPr>
          <w:rFonts w:ascii="Times New Roman" w:hAnsi="Times New Roman" w:cs="Times New Roman"/>
          <w:sz w:val="22"/>
          <w:szCs w:val="22"/>
        </w:rPr>
        <w:t xml:space="preserve">. He died at </w:t>
      </w:r>
      <w:proofErr w:type="spellStart"/>
      <w:r w:rsidR="00751F34" w:rsidRPr="00630D45">
        <w:rPr>
          <w:rFonts w:ascii="Times New Roman" w:hAnsi="Times New Roman" w:cs="Times New Roman"/>
          <w:sz w:val="22"/>
          <w:szCs w:val="22"/>
        </w:rPr>
        <w:t>Brinkhill</w:t>
      </w:r>
      <w:proofErr w:type="spellEnd"/>
      <w:r w:rsidR="00751F34" w:rsidRPr="00630D45">
        <w:rPr>
          <w:rFonts w:ascii="Times New Roman" w:hAnsi="Times New Roman" w:cs="Times New Roman"/>
          <w:sz w:val="22"/>
          <w:szCs w:val="22"/>
        </w:rPr>
        <w:t xml:space="preserve">, </w:t>
      </w:r>
      <w:proofErr w:type="spellStart"/>
      <w:r w:rsidR="00751F34" w:rsidRPr="00630D45">
        <w:rPr>
          <w:rFonts w:ascii="Times New Roman" w:hAnsi="Times New Roman" w:cs="Times New Roman"/>
          <w:sz w:val="22"/>
          <w:szCs w:val="22"/>
        </w:rPr>
        <w:t>Osgodby</w:t>
      </w:r>
      <w:proofErr w:type="spellEnd"/>
      <w:r w:rsidR="00751F34" w:rsidRPr="00630D45">
        <w:rPr>
          <w:rFonts w:ascii="Times New Roman" w:hAnsi="Times New Roman" w:cs="Times New Roman"/>
          <w:sz w:val="22"/>
          <w:szCs w:val="22"/>
        </w:rPr>
        <w:t xml:space="preserve">, </w:t>
      </w:r>
      <w:proofErr w:type="gramStart"/>
      <w:r w:rsidR="00751F34" w:rsidRPr="00630D45">
        <w:rPr>
          <w:rFonts w:ascii="Times New Roman" w:hAnsi="Times New Roman" w:cs="Times New Roman"/>
          <w:sz w:val="22"/>
          <w:szCs w:val="22"/>
        </w:rPr>
        <w:t>North</w:t>
      </w:r>
      <w:proofErr w:type="gramEnd"/>
      <w:r w:rsidR="00751F34" w:rsidRPr="00630D45">
        <w:rPr>
          <w:rFonts w:ascii="Times New Roman" w:hAnsi="Times New Roman" w:cs="Times New Roman"/>
          <w:sz w:val="22"/>
          <w:szCs w:val="22"/>
        </w:rPr>
        <w:t xml:space="preserve"> Yorkshire on 3</w:t>
      </w:r>
      <w:r w:rsidR="00751F34" w:rsidRPr="00630D45">
        <w:rPr>
          <w:rFonts w:ascii="Times New Roman" w:hAnsi="Times New Roman" w:cs="Times New Roman"/>
          <w:sz w:val="22"/>
          <w:szCs w:val="22"/>
          <w:vertAlign w:val="superscript"/>
        </w:rPr>
        <w:t>rd</w:t>
      </w:r>
      <w:r w:rsidR="00751F34" w:rsidRPr="00630D45">
        <w:rPr>
          <w:rFonts w:ascii="Times New Roman" w:hAnsi="Times New Roman" w:cs="Times New Roman"/>
          <w:sz w:val="22"/>
          <w:szCs w:val="22"/>
        </w:rPr>
        <w:t xml:space="preserve"> November 1945. </w:t>
      </w:r>
    </w:p>
    <w:p w:rsidR="00751F34" w:rsidRPr="00630D45" w:rsidRDefault="00652D5D" w:rsidP="00751F34">
      <w:pPr>
        <w:pStyle w:val="ListParagraph"/>
        <w:numPr>
          <w:ilvl w:val="0"/>
          <w:numId w:val="12"/>
        </w:numPr>
        <w:spacing w:after="0"/>
        <w:rPr>
          <w:rFonts w:ascii="Times New Roman" w:hAnsi="Times New Roman" w:cs="Times New Roman"/>
          <w:sz w:val="22"/>
          <w:szCs w:val="22"/>
        </w:rPr>
      </w:pPr>
      <w:r w:rsidRPr="00630D45">
        <w:rPr>
          <w:rFonts w:ascii="Times New Roman" w:hAnsi="Times New Roman" w:cs="Times New Roman"/>
          <w:sz w:val="22"/>
          <w:szCs w:val="22"/>
        </w:rPr>
        <w:t xml:space="preserve">George Vernon Hutton (1875-1934), who was born in Waterloo, Liverpool in 1875. He married </w:t>
      </w:r>
      <w:r w:rsidR="00467961" w:rsidRPr="00630D45">
        <w:rPr>
          <w:rFonts w:ascii="Times New Roman" w:hAnsi="Times New Roman" w:cs="Times New Roman"/>
          <w:sz w:val="22"/>
          <w:szCs w:val="22"/>
        </w:rPr>
        <w:t xml:space="preserve">Hannah Brookes (1873-1935), daughter of Alfred Henry Brookes (1849-1902), publican, of the Castle Hotel, </w:t>
      </w:r>
      <w:proofErr w:type="spellStart"/>
      <w:r w:rsidR="00467961" w:rsidRPr="00630D45">
        <w:rPr>
          <w:rFonts w:ascii="Times New Roman" w:hAnsi="Times New Roman" w:cs="Times New Roman"/>
          <w:sz w:val="22"/>
          <w:szCs w:val="22"/>
        </w:rPr>
        <w:t>Halton</w:t>
      </w:r>
      <w:proofErr w:type="spellEnd"/>
      <w:r w:rsidR="00467961" w:rsidRPr="00630D45">
        <w:rPr>
          <w:rFonts w:ascii="Times New Roman" w:hAnsi="Times New Roman" w:cs="Times New Roman"/>
          <w:sz w:val="22"/>
          <w:szCs w:val="22"/>
        </w:rPr>
        <w:t xml:space="preserve">, Cheshire, and his wife, </w:t>
      </w:r>
      <w:r w:rsidR="008B7C3A" w:rsidRPr="00630D45">
        <w:rPr>
          <w:rFonts w:ascii="Times New Roman" w:hAnsi="Times New Roman" w:cs="Times New Roman"/>
          <w:sz w:val="22"/>
          <w:szCs w:val="22"/>
        </w:rPr>
        <w:t xml:space="preserve">Mary Agnes (nee Lee, 1850-1890, deceased). The </w:t>
      </w:r>
      <w:r w:rsidR="00F251F1" w:rsidRPr="00630D45">
        <w:rPr>
          <w:rFonts w:ascii="Times New Roman" w:hAnsi="Times New Roman" w:cs="Times New Roman"/>
          <w:sz w:val="22"/>
          <w:szCs w:val="22"/>
        </w:rPr>
        <w:t>couple settled in Stockport, Cheshire, where they had a family and where George Vernon established a printing and stationary business. He died on 20</w:t>
      </w:r>
      <w:r w:rsidR="00F251F1" w:rsidRPr="00630D45">
        <w:rPr>
          <w:rFonts w:ascii="Times New Roman" w:hAnsi="Times New Roman" w:cs="Times New Roman"/>
          <w:sz w:val="22"/>
          <w:szCs w:val="22"/>
          <w:vertAlign w:val="superscript"/>
        </w:rPr>
        <w:t>th</w:t>
      </w:r>
      <w:r w:rsidR="00F251F1" w:rsidRPr="00630D45">
        <w:rPr>
          <w:rFonts w:ascii="Times New Roman" w:hAnsi="Times New Roman" w:cs="Times New Roman"/>
          <w:sz w:val="22"/>
          <w:szCs w:val="22"/>
        </w:rPr>
        <w:t xml:space="preserve"> January 1934 at Stockport. </w:t>
      </w:r>
    </w:p>
    <w:p w:rsidR="008F06E7" w:rsidRPr="00630D45" w:rsidRDefault="008F06E7" w:rsidP="0081440C">
      <w:pPr>
        <w:spacing w:after="0"/>
        <w:rPr>
          <w:rFonts w:ascii="Times New Roman" w:hAnsi="Times New Roman" w:cs="Times New Roman"/>
          <w:sz w:val="22"/>
          <w:szCs w:val="22"/>
        </w:rPr>
      </w:pPr>
    </w:p>
    <w:p w:rsidR="008444CF" w:rsidRPr="00630D45" w:rsidRDefault="00A845B0" w:rsidP="0081440C">
      <w:pPr>
        <w:spacing w:after="0"/>
        <w:rPr>
          <w:rFonts w:ascii="Times New Roman" w:hAnsi="Times New Roman" w:cs="Times New Roman"/>
          <w:sz w:val="22"/>
          <w:szCs w:val="22"/>
        </w:rPr>
      </w:pPr>
      <w:r w:rsidRPr="00630D45">
        <w:rPr>
          <w:rFonts w:ascii="Times New Roman" w:hAnsi="Times New Roman" w:cs="Times New Roman"/>
          <w:sz w:val="22"/>
          <w:szCs w:val="22"/>
        </w:rPr>
        <w:t xml:space="preserve">James </w:t>
      </w:r>
      <w:proofErr w:type="spellStart"/>
      <w:r w:rsidRPr="00630D45">
        <w:rPr>
          <w:rFonts w:ascii="Times New Roman" w:hAnsi="Times New Roman" w:cs="Times New Roman"/>
          <w:sz w:val="22"/>
          <w:szCs w:val="22"/>
        </w:rPr>
        <w:t>Fussell</w:t>
      </w:r>
      <w:proofErr w:type="spellEnd"/>
      <w:r w:rsidRPr="00630D45">
        <w:rPr>
          <w:rFonts w:ascii="Times New Roman" w:hAnsi="Times New Roman" w:cs="Times New Roman"/>
          <w:sz w:val="22"/>
          <w:szCs w:val="22"/>
        </w:rPr>
        <w:t xml:space="preserve"> </w:t>
      </w:r>
      <w:proofErr w:type="spellStart"/>
      <w:r w:rsidRPr="00630D45">
        <w:rPr>
          <w:rFonts w:ascii="Times New Roman" w:hAnsi="Times New Roman" w:cs="Times New Roman"/>
          <w:sz w:val="22"/>
          <w:szCs w:val="22"/>
        </w:rPr>
        <w:t>Mells</w:t>
      </w:r>
      <w:proofErr w:type="spellEnd"/>
      <w:r w:rsidRPr="00630D45">
        <w:rPr>
          <w:rFonts w:ascii="Times New Roman" w:hAnsi="Times New Roman" w:cs="Times New Roman"/>
          <w:sz w:val="22"/>
          <w:szCs w:val="22"/>
        </w:rPr>
        <w:t xml:space="preserve"> Hutton</w:t>
      </w:r>
      <w:r w:rsidR="0081440C" w:rsidRPr="00630D45">
        <w:rPr>
          <w:rFonts w:ascii="Times New Roman" w:hAnsi="Times New Roman" w:cs="Times New Roman"/>
          <w:sz w:val="22"/>
          <w:szCs w:val="22"/>
        </w:rPr>
        <w:t xml:space="preserve"> was a supporter of St. John’s church</w:t>
      </w:r>
      <w:r w:rsidR="002D1380" w:rsidRPr="00630D45">
        <w:rPr>
          <w:rFonts w:ascii="Times New Roman" w:hAnsi="Times New Roman" w:cs="Times New Roman"/>
          <w:sz w:val="22"/>
          <w:szCs w:val="22"/>
        </w:rPr>
        <w:t xml:space="preserve"> </w:t>
      </w:r>
      <w:r w:rsidR="0081440C" w:rsidRPr="00630D45">
        <w:rPr>
          <w:rFonts w:ascii="Times New Roman" w:hAnsi="Times New Roman" w:cs="Times New Roman"/>
          <w:sz w:val="22"/>
          <w:szCs w:val="22"/>
        </w:rPr>
        <w:t>at Ridgeway, taking over as churchwarden from his brother, John Jermyn I in 1861, until 1870.</w:t>
      </w:r>
      <w:r w:rsidR="00415A14" w:rsidRPr="00630D45">
        <w:rPr>
          <w:rFonts w:ascii="Times New Roman" w:hAnsi="Times New Roman" w:cs="Times New Roman"/>
          <w:sz w:val="22"/>
          <w:szCs w:val="22"/>
        </w:rPr>
        <w:t xml:space="preserve"> He donated £10 towards the installation of the church’s first organ in 1856</w:t>
      </w:r>
      <w:r w:rsidR="00415A14" w:rsidRPr="00630D45">
        <w:rPr>
          <w:rStyle w:val="FootnoteReference"/>
          <w:rFonts w:ascii="Times New Roman" w:hAnsi="Times New Roman" w:cs="Times New Roman"/>
          <w:sz w:val="22"/>
          <w:szCs w:val="22"/>
        </w:rPr>
        <w:footnoteReference w:id="217"/>
      </w:r>
      <w:r w:rsidR="0070413F" w:rsidRPr="00630D45">
        <w:rPr>
          <w:rFonts w:ascii="Times New Roman" w:hAnsi="Times New Roman" w:cs="Times New Roman"/>
          <w:sz w:val="22"/>
          <w:szCs w:val="22"/>
        </w:rPr>
        <w:t xml:space="preserve">, and presented the Royal Arms over the chancel </w:t>
      </w:r>
      <w:r w:rsidR="0070413F" w:rsidRPr="00630D45">
        <w:rPr>
          <w:rFonts w:ascii="Times New Roman" w:hAnsi="Times New Roman" w:cs="Times New Roman"/>
          <w:sz w:val="22"/>
          <w:szCs w:val="22"/>
        </w:rPr>
        <w:lastRenderedPageBreak/>
        <w:t>arch</w:t>
      </w:r>
      <w:r w:rsidR="0070413F" w:rsidRPr="00630D45">
        <w:rPr>
          <w:rStyle w:val="FootnoteReference"/>
          <w:rFonts w:ascii="Times New Roman" w:hAnsi="Times New Roman" w:cs="Times New Roman"/>
          <w:sz w:val="22"/>
          <w:szCs w:val="22"/>
        </w:rPr>
        <w:footnoteReference w:id="218"/>
      </w:r>
      <w:r w:rsidR="0070413F" w:rsidRPr="00630D45">
        <w:rPr>
          <w:rFonts w:ascii="Times New Roman" w:hAnsi="Times New Roman" w:cs="Times New Roman"/>
          <w:sz w:val="22"/>
          <w:szCs w:val="22"/>
        </w:rPr>
        <w:t>. A</w:t>
      </w:r>
      <w:r w:rsidR="00561250" w:rsidRPr="00630D45">
        <w:rPr>
          <w:rFonts w:ascii="Times New Roman" w:hAnsi="Times New Roman" w:cs="Times New Roman"/>
          <w:sz w:val="22"/>
          <w:szCs w:val="22"/>
        </w:rPr>
        <w:t xml:space="preserve">longside extensive alterations to the church in 1868, he </w:t>
      </w:r>
      <w:r w:rsidR="0070413F" w:rsidRPr="00630D45">
        <w:rPr>
          <w:rFonts w:ascii="Times New Roman" w:hAnsi="Times New Roman" w:cs="Times New Roman"/>
          <w:sz w:val="22"/>
          <w:szCs w:val="22"/>
        </w:rPr>
        <w:t xml:space="preserve">also </w:t>
      </w:r>
      <w:r w:rsidR="00561250" w:rsidRPr="00630D45">
        <w:rPr>
          <w:rFonts w:ascii="Times New Roman" w:hAnsi="Times New Roman" w:cs="Times New Roman"/>
          <w:sz w:val="22"/>
          <w:szCs w:val="22"/>
        </w:rPr>
        <w:t>financed the improvement and enlargement of the organ</w:t>
      </w:r>
      <w:r w:rsidR="00561250" w:rsidRPr="00630D45">
        <w:rPr>
          <w:rStyle w:val="FootnoteReference"/>
          <w:rFonts w:ascii="Times New Roman" w:hAnsi="Times New Roman" w:cs="Times New Roman"/>
          <w:sz w:val="22"/>
          <w:szCs w:val="22"/>
        </w:rPr>
        <w:footnoteReference w:id="219"/>
      </w:r>
      <w:r w:rsidR="004D7E01" w:rsidRPr="00630D45">
        <w:rPr>
          <w:rFonts w:ascii="Times New Roman" w:hAnsi="Times New Roman" w:cs="Times New Roman"/>
          <w:sz w:val="22"/>
          <w:szCs w:val="22"/>
        </w:rPr>
        <w:t>.</w:t>
      </w:r>
    </w:p>
    <w:p w:rsidR="004D7E01" w:rsidRPr="00630D45" w:rsidRDefault="004D7E01" w:rsidP="0081440C">
      <w:pPr>
        <w:spacing w:after="0"/>
        <w:rPr>
          <w:rFonts w:ascii="Times New Roman" w:hAnsi="Times New Roman" w:cs="Times New Roman"/>
          <w:sz w:val="22"/>
          <w:szCs w:val="22"/>
        </w:rPr>
      </w:pPr>
    </w:p>
    <w:p w:rsidR="004D7E01" w:rsidRPr="00630D45" w:rsidRDefault="004D7E01" w:rsidP="0081440C">
      <w:pPr>
        <w:spacing w:after="0"/>
        <w:rPr>
          <w:rFonts w:ascii="Times New Roman" w:hAnsi="Times New Roman" w:cs="Times New Roman"/>
          <w:sz w:val="22"/>
          <w:szCs w:val="22"/>
        </w:rPr>
      </w:pPr>
      <w:r w:rsidRPr="00630D45">
        <w:rPr>
          <w:rFonts w:ascii="Times New Roman" w:hAnsi="Times New Roman" w:cs="Times New Roman"/>
          <w:sz w:val="22"/>
          <w:szCs w:val="22"/>
        </w:rPr>
        <w:t xml:space="preserve">A </w:t>
      </w:r>
      <w:proofErr w:type="spellStart"/>
      <w:r w:rsidRPr="00630D45">
        <w:rPr>
          <w:rFonts w:ascii="Times New Roman" w:hAnsi="Times New Roman" w:cs="Times New Roman"/>
          <w:sz w:val="22"/>
          <w:szCs w:val="22"/>
        </w:rPr>
        <w:t>stackyard</w:t>
      </w:r>
      <w:proofErr w:type="spellEnd"/>
      <w:r w:rsidRPr="00630D45">
        <w:rPr>
          <w:rFonts w:ascii="Times New Roman" w:hAnsi="Times New Roman" w:cs="Times New Roman"/>
          <w:sz w:val="22"/>
          <w:szCs w:val="22"/>
        </w:rPr>
        <w:t xml:space="preserve"> fire at the farm of James White at Carter Lodge in February of 1868 prompted the attendance of a small engine from Ridgeway, under the charge of James F.M. Hutton</w:t>
      </w:r>
      <w:r w:rsidR="002E5CF5" w:rsidRPr="00630D45">
        <w:rPr>
          <w:rFonts w:ascii="Times New Roman" w:hAnsi="Times New Roman" w:cs="Times New Roman"/>
          <w:sz w:val="22"/>
          <w:szCs w:val="22"/>
        </w:rPr>
        <w:t>. It</w:t>
      </w:r>
      <w:r w:rsidRPr="00630D45">
        <w:rPr>
          <w:rFonts w:ascii="Times New Roman" w:hAnsi="Times New Roman" w:cs="Times New Roman"/>
          <w:sz w:val="22"/>
          <w:szCs w:val="22"/>
        </w:rPr>
        <w:t xml:space="preserve"> did good service in protecting the property surrounding the stacks,</w:t>
      </w:r>
      <w:r w:rsidR="002E5CF5" w:rsidRPr="00630D45">
        <w:rPr>
          <w:rFonts w:ascii="Times New Roman" w:hAnsi="Times New Roman" w:cs="Times New Roman"/>
          <w:sz w:val="22"/>
          <w:szCs w:val="22"/>
        </w:rPr>
        <w:t xml:space="preserve"> which</w:t>
      </w:r>
      <w:r w:rsidR="0025393F" w:rsidRPr="00630D45">
        <w:rPr>
          <w:rFonts w:ascii="Times New Roman" w:hAnsi="Times New Roman" w:cs="Times New Roman"/>
          <w:sz w:val="22"/>
          <w:szCs w:val="22"/>
        </w:rPr>
        <w:t xml:space="preserve"> </w:t>
      </w:r>
      <w:r w:rsidRPr="00630D45">
        <w:rPr>
          <w:rFonts w:ascii="Times New Roman" w:hAnsi="Times New Roman" w:cs="Times New Roman"/>
          <w:sz w:val="22"/>
          <w:szCs w:val="22"/>
        </w:rPr>
        <w:t>was for some time in imminent danger</w:t>
      </w:r>
      <w:r w:rsidRPr="00630D45">
        <w:rPr>
          <w:rStyle w:val="FootnoteReference"/>
          <w:rFonts w:ascii="Times New Roman" w:hAnsi="Times New Roman" w:cs="Times New Roman"/>
          <w:sz w:val="22"/>
          <w:szCs w:val="22"/>
        </w:rPr>
        <w:footnoteReference w:id="220"/>
      </w:r>
      <w:r w:rsidR="0025393F" w:rsidRPr="00630D45">
        <w:rPr>
          <w:rFonts w:ascii="Times New Roman" w:hAnsi="Times New Roman" w:cs="Times New Roman"/>
          <w:sz w:val="22"/>
          <w:szCs w:val="22"/>
        </w:rPr>
        <w:t>.</w:t>
      </w:r>
    </w:p>
    <w:p w:rsidR="002E5CF5" w:rsidRPr="00630D45" w:rsidRDefault="002E5CF5" w:rsidP="0081440C">
      <w:pPr>
        <w:spacing w:after="0"/>
        <w:rPr>
          <w:rFonts w:ascii="Times New Roman" w:hAnsi="Times New Roman" w:cs="Times New Roman"/>
          <w:sz w:val="22"/>
          <w:szCs w:val="22"/>
        </w:rPr>
      </w:pPr>
    </w:p>
    <w:p w:rsidR="00CB7C6B" w:rsidRPr="00630D45" w:rsidRDefault="002E5CF5" w:rsidP="00237F78">
      <w:pPr>
        <w:spacing w:after="0"/>
        <w:rPr>
          <w:rFonts w:ascii="Times New Roman" w:hAnsi="Times New Roman" w:cs="Times New Roman"/>
          <w:sz w:val="22"/>
          <w:szCs w:val="22"/>
        </w:rPr>
      </w:pPr>
      <w:r w:rsidRPr="00630D45">
        <w:rPr>
          <w:rFonts w:ascii="Times New Roman" w:hAnsi="Times New Roman" w:cs="Times New Roman"/>
          <w:sz w:val="22"/>
          <w:szCs w:val="22"/>
        </w:rPr>
        <w:t>The summer of 1868 was to become one of the driest on record. This, coupled with record high temperatures, resulted in severe drought and water shortages. Ridgeway was fortunate among villages to have one particular source, a former colliery in Kent Wood that had been abandoned some years earlier owing to the workings becoming flooded.</w:t>
      </w:r>
      <w:r w:rsidR="0058070B" w:rsidRPr="00630D45">
        <w:rPr>
          <w:rFonts w:ascii="Times New Roman" w:hAnsi="Times New Roman" w:cs="Times New Roman"/>
          <w:sz w:val="22"/>
          <w:szCs w:val="22"/>
        </w:rPr>
        <w:t xml:space="preserve"> Up to thirty carts a day, laden with barrels, would exploit the supply throughout the summer, but the source was on private land, leading for local calls for it to be protected for future public use.</w:t>
      </w:r>
      <w:r w:rsidR="00DE50C6" w:rsidRPr="00630D45">
        <w:rPr>
          <w:rFonts w:ascii="Times New Roman" w:hAnsi="Times New Roman" w:cs="Times New Roman"/>
          <w:sz w:val="22"/>
          <w:szCs w:val="22"/>
        </w:rPr>
        <w:t xml:space="preserve"> James </w:t>
      </w:r>
      <w:proofErr w:type="spellStart"/>
      <w:r w:rsidR="00DE50C6" w:rsidRPr="00630D45">
        <w:rPr>
          <w:rFonts w:ascii="Times New Roman" w:hAnsi="Times New Roman" w:cs="Times New Roman"/>
          <w:sz w:val="22"/>
          <w:szCs w:val="22"/>
        </w:rPr>
        <w:t>Fussell</w:t>
      </w:r>
      <w:proofErr w:type="spellEnd"/>
      <w:r w:rsidR="00DE50C6" w:rsidRPr="00630D45">
        <w:rPr>
          <w:rFonts w:ascii="Times New Roman" w:hAnsi="Times New Roman" w:cs="Times New Roman"/>
          <w:sz w:val="22"/>
          <w:szCs w:val="22"/>
        </w:rPr>
        <w:t xml:space="preserve"> </w:t>
      </w:r>
      <w:proofErr w:type="spellStart"/>
      <w:r w:rsidR="00DE50C6" w:rsidRPr="00630D45">
        <w:rPr>
          <w:rFonts w:ascii="Times New Roman" w:hAnsi="Times New Roman" w:cs="Times New Roman"/>
          <w:sz w:val="22"/>
          <w:szCs w:val="22"/>
        </w:rPr>
        <w:t>Mells</w:t>
      </w:r>
      <w:proofErr w:type="spellEnd"/>
      <w:r w:rsidR="00DE50C6" w:rsidRPr="00630D45">
        <w:rPr>
          <w:rFonts w:ascii="Times New Roman" w:hAnsi="Times New Roman" w:cs="Times New Roman"/>
          <w:sz w:val="22"/>
          <w:szCs w:val="22"/>
        </w:rPr>
        <w:t xml:space="preserve"> Hutton led a campaign committee which raised sufficient funds not only to put the well into a proper state of repair</w:t>
      </w:r>
      <w:r w:rsidR="0098548D" w:rsidRPr="00630D45">
        <w:rPr>
          <w:rFonts w:ascii="Times New Roman" w:hAnsi="Times New Roman" w:cs="Times New Roman"/>
          <w:sz w:val="22"/>
          <w:szCs w:val="22"/>
        </w:rPr>
        <w:t>,</w:t>
      </w:r>
      <w:r w:rsidR="00DE50C6" w:rsidRPr="00630D45">
        <w:rPr>
          <w:rFonts w:ascii="Times New Roman" w:hAnsi="Times New Roman" w:cs="Times New Roman"/>
          <w:sz w:val="22"/>
          <w:szCs w:val="22"/>
        </w:rPr>
        <w:t xml:space="preserve"> but </w:t>
      </w:r>
      <w:r w:rsidR="0098548D" w:rsidRPr="00630D45">
        <w:rPr>
          <w:rFonts w:ascii="Times New Roman" w:hAnsi="Times New Roman" w:cs="Times New Roman"/>
          <w:sz w:val="22"/>
          <w:szCs w:val="22"/>
        </w:rPr>
        <w:t xml:space="preserve">also </w:t>
      </w:r>
      <w:r w:rsidR="00DE50C6" w:rsidRPr="00630D45">
        <w:rPr>
          <w:rFonts w:ascii="Times New Roman" w:hAnsi="Times New Roman" w:cs="Times New Roman"/>
          <w:sz w:val="22"/>
          <w:szCs w:val="22"/>
        </w:rPr>
        <w:t>to create a second well in the village by the roadside with a pump and troughs for dogs and horses to refresh themselves. The Committee organised a “well dressing” ceremony in September 1868 at which James formally handed over both of the wells to the community</w:t>
      </w:r>
      <w:r w:rsidR="00DE50C6" w:rsidRPr="00630D45">
        <w:rPr>
          <w:rStyle w:val="FootnoteReference"/>
          <w:rFonts w:ascii="Times New Roman" w:hAnsi="Times New Roman" w:cs="Times New Roman"/>
          <w:sz w:val="22"/>
          <w:szCs w:val="22"/>
        </w:rPr>
        <w:footnoteReference w:id="221"/>
      </w:r>
      <w:r w:rsidR="00DE50C6" w:rsidRPr="00630D45">
        <w:rPr>
          <w:rFonts w:ascii="Times New Roman" w:hAnsi="Times New Roman" w:cs="Times New Roman"/>
          <w:sz w:val="22"/>
          <w:szCs w:val="22"/>
        </w:rPr>
        <w:t>.</w:t>
      </w:r>
    </w:p>
    <w:p w:rsidR="00F251F1" w:rsidRPr="00630D45" w:rsidRDefault="00F251F1" w:rsidP="00237F78">
      <w:pPr>
        <w:spacing w:after="0"/>
        <w:rPr>
          <w:rFonts w:ascii="Times New Roman" w:hAnsi="Times New Roman" w:cs="Times New Roman"/>
          <w:sz w:val="22"/>
          <w:szCs w:val="22"/>
        </w:rPr>
      </w:pPr>
    </w:p>
    <w:p w:rsidR="00F251F1" w:rsidRPr="00630D45" w:rsidRDefault="00F251F1" w:rsidP="00237F78">
      <w:pPr>
        <w:spacing w:after="0"/>
        <w:rPr>
          <w:rFonts w:ascii="Times New Roman" w:hAnsi="Times New Roman" w:cs="Times New Roman"/>
          <w:sz w:val="22"/>
          <w:szCs w:val="22"/>
        </w:rPr>
      </w:pPr>
      <w:r w:rsidRPr="00630D45">
        <w:rPr>
          <w:rFonts w:ascii="Times New Roman" w:hAnsi="Times New Roman" w:cs="Times New Roman"/>
          <w:sz w:val="22"/>
          <w:szCs w:val="22"/>
        </w:rPr>
        <w:t xml:space="preserve">The 1871 Census records James </w:t>
      </w:r>
      <w:proofErr w:type="spellStart"/>
      <w:r w:rsidRPr="00630D45">
        <w:rPr>
          <w:rFonts w:ascii="Times New Roman" w:hAnsi="Times New Roman" w:cs="Times New Roman"/>
          <w:sz w:val="22"/>
          <w:szCs w:val="22"/>
        </w:rPr>
        <w:t>Fussell</w:t>
      </w:r>
      <w:proofErr w:type="spellEnd"/>
      <w:r w:rsidRPr="00630D45">
        <w:rPr>
          <w:rFonts w:ascii="Times New Roman" w:hAnsi="Times New Roman" w:cs="Times New Roman"/>
          <w:sz w:val="22"/>
          <w:szCs w:val="22"/>
        </w:rPr>
        <w:t xml:space="preserve"> </w:t>
      </w:r>
      <w:proofErr w:type="spellStart"/>
      <w:r w:rsidRPr="00630D45">
        <w:rPr>
          <w:rFonts w:ascii="Times New Roman" w:hAnsi="Times New Roman" w:cs="Times New Roman"/>
          <w:sz w:val="22"/>
          <w:szCs w:val="22"/>
        </w:rPr>
        <w:t>Mells</w:t>
      </w:r>
      <w:proofErr w:type="spellEnd"/>
      <w:r w:rsidRPr="00630D45">
        <w:rPr>
          <w:rFonts w:ascii="Times New Roman" w:hAnsi="Times New Roman" w:cs="Times New Roman"/>
          <w:sz w:val="22"/>
          <w:szCs w:val="22"/>
        </w:rPr>
        <w:t xml:space="preserve"> Hutton as a landowner, living at Ridgeway with his wife, Georgiana; and daughter, Elizabeth Jermyn Hutton, aged 2. Also living at the house were: </w:t>
      </w:r>
    </w:p>
    <w:p w:rsidR="00F251F1" w:rsidRPr="00630D45" w:rsidRDefault="005A7007" w:rsidP="00F251F1">
      <w:pPr>
        <w:pStyle w:val="ListParagraph"/>
        <w:numPr>
          <w:ilvl w:val="0"/>
          <w:numId w:val="13"/>
        </w:numPr>
        <w:spacing w:after="0"/>
        <w:rPr>
          <w:rFonts w:ascii="Times New Roman" w:hAnsi="Times New Roman" w:cs="Times New Roman"/>
          <w:sz w:val="22"/>
          <w:szCs w:val="22"/>
        </w:rPr>
      </w:pPr>
      <w:r w:rsidRPr="00630D45">
        <w:rPr>
          <w:rFonts w:ascii="Times New Roman" w:hAnsi="Times New Roman" w:cs="Times New Roman"/>
          <w:sz w:val="22"/>
          <w:szCs w:val="22"/>
        </w:rPr>
        <w:t>Sarah</w:t>
      </w:r>
      <w:r w:rsidR="00A845B0" w:rsidRPr="00630D45">
        <w:rPr>
          <w:rFonts w:ascii="Times New Roman" w:hAnsi="Times New Roman" w:cs="Times New Roman"/>
          <w:sz w:val="22"/>
          <w:szCs w:val="22"/>
        </w:rPr>
        <w:t xml:space="preserve"> </w:t>
      </w:r>
      <w:proofErr w:type="spellStart"/>
      <w:r w:rsidR="00A845B0" w:rsidRPr="00630D45">
        <w:rPr>
          <w:rFonts w:ascii="Times New Roman" w:hAnsi="Times New Roman" w:cs="Times New Roman"/>
          <w:sz w:val="22"/>
          <w:szCs w:val="22"/>
        </w:rPr>
        <w:t>Carnall</w:t>
      </w:r>
      <w:proofErr w:type="spellEnd"/>
      <w:r w:rsidRPr="00630D45">
        <w:rPr>
          <w:rFonts w:ascii="Times New Roman" w:hAnsi="Times New Roman" w:cs="Times New Roman"/>
          <w:sz w:val="22"/>
          <w:szCs w:val="22"/>
        </w:rPr>
        <w:t xml:space="preserve"> (b. 1855), age 16, domestic servant, born Eckington. She was the daughter of Mark </w:t>
      </w:r>
      <w:proofErr w:type="spellStart"/>
      <w:r w:rsidRPr="00630D45">
        <w:rPr>
          <w:rFonts w:ascii="Times New Roman" w:hAnsi="Times New Roman" w:cs="Times New Roman"/>
          <w:sz w:val="22"/>
          <w:szCs w:val="22"/>
        </w:rPr>
        <w:t>Carnall</w:t>
      </w:r>
      <w:proofErr w:type="spellEnd"/>
      <w:r w:rsidRPr="00630D45">
        <w:rPr>
          <w:rFonts w:ascii="Times New Roman" w:hAnsi="Times New Roman" w:cs="Times New Roman"/>
          <w:sz w:val="22"/>
          <w:szCs w:val="22"/>
        </w:rPr>
        <w:t xml:space="preserve"> </w:t>
      </w:r>
      <w:r w:rsidR="007B5069" w:rsidRPr="00630D45">
        <w:rPr>
          <w:rFonts w:ascii="Times New Roman" w:hAnsi="Times New Roman" w:cs="Times New Roman"/>
          <w:sz w:val="22"/>
          <w:szCs w:val="22"/>
        </w:rPr>
        <w:t xml:space="preserve">(1820-1887) of </w:t>
      </w:r>
      <w:proofErr w:type="spellStart"/>
      <w:r w:rsidR="007B5069" w:rsidRPr="00630D45">
        <w:rPr>
          <w:rFonts w:ascii="Times New Roman" w:hAnsi="Times New Roman" w:cs="Times New Roman"/>
          <w:sz w:val="22"/>
          <w:szCs w:val="22"/>
        </w:rPr>
        <w:t>Sload</w:t>
      </w:r>
      <w:proofErr w:type="spellEnd"/>
      <w:r w:rsidR="007B5069" w:rsidRPr="00630D45">
        <w:rPr>
          <w:rFonts w:ascii="Times New Roman" w:hAnsi="Times New Roman" w:cs="Times New Roman"/>
          <w:sz w:val="22"/>
          <w:szCs w:val="22"/>
        </w:rPr>
        <w:t xml:space="preserve"> Lane, Ridgeway, sickle smith, and his wife, Sarah (nee Savage, </w:t>
      </w:r>
      <w:r w:rsidR="005D5B9E" w:rsidRPr="00630D45">
        <w:rPr>
          <w:rFonts w:ascii="Times New Roman" w:hAnsi="Times New Roman" w:cs="Times New Roman"/>
          <w:sz w:val="22"/>
          <w:szCs w:val="22"/>
        </w:rPr>
        <w:t xml:space="preserve">1819-1881). </w:t>
      </w:r>
      <w:r w:rsidR="00887536" w:rsidRPr="00630D45">
        <w:rPr>
          <w:rFonts w:ascii="Times New Roman" w:hAnsi="Times New Roman" w:cs="Times New Roman"/>
          <w:sz w:val="22"/>
          <w:szCs w:val="22"/>
        </w:rPr>
        <w:t>Her father had probably been an employee of Joseph Hutton IV and the family had lived at St. Cross in 1861.</w:t>
      </w:r>
    </w:p>
    <w:p w:rsidR="00887536" w:rsidRPr="00630D45" w:rsidRDefault="00887536" w:rsidP="00F251F1">
      <w:pPr>
        <w:pStyle w:val="ListParagraph"/>
        <w:numPr>
          <w:ilvl w:val="0"/>
          <w:numId w:val="13"/>
        </w:numPr>
        <w:spacing w:after="0"/>
        <w:rPr>
          <w:rFonts w:ascii="Times New Roman" w:hAnsi="Times New Roman" w:cs="Times New Roman"/>
          <w:sz w:val="22"/>
          <w:szCs w:val="22"/>
        </w:rPr>
      </w:pPr>
      <w:r w:rsidRPr="00630D45">
        <w:rPr>
          <w:rFonts w:ascii="Times New Roman" w:hAnsi="Times New Roman" w:cs="Times New Roman"/>
          <w:sz w:val="22"/>
          <w:szCs w:val="22"/>
        </w:rPr>
        <w:t xml:space="preserve">Elizabeth </w:t>
      </w:r>
      <w:proofErr w:type="spellStart"/>
      <w:r w:rsidRPr="00630D45">
        <w:rPr>
          <w:rFonts w:ascii="Times New Roman" w:hAnsi="Times New Roman" w:cs="Times New Roman"/>
          <w:sz w:val="22"/>
          <w:szCs w:val="22"/>
        </w:rPr>
        <w:t>Carnall</w:t>
      </w:r>
      <w:proofErr w:type="spellEnd"/>
      <w:r w:rsidRPr="00630D45">
        <w:rPr>
          <w:rFonts w:ascii="Times New Roman" w:hAnsi="Times New Roman" w:cs="Times New Roman"/>
          <w:sz w:val="22"/>
          <w:szCs w:val="22"/>
        </w:rPr>
        <w:t xml:space="preserve"> (</w:t>
      </w:r>
      <w:r w:rsidR="000B2AFD" w:rsidRPr="00630D45">
        <w:rPr>
          <w:rFonts w:ascii="Times New Roman" w:hAnsi="Times New Roman" w:cs="Times New Roman"/>
          <w:sz w:val="22"/>
          <w:szCs w:val="22"/>
        </w:rPr>
        <w:t xml:space="preserve">b. 1859), age 12, nurse, born Eckington. She was a sister of Sarah </w:t>
      </w:r>
      <w:proofErr w:type="spellStart"/>
      <w:r w:rsidR="000B2AFD" w:rsidRPr="00630D45">
        <w:rPr>
          <w:rFonts w:ascii="Times New Roman" w:hAnsi="Times New Roman" w:cs="Times New Roman"/>
          <w:sz w:val="22"/>
          <w:szCs w:val="22"/>
        </w:rPr>
        <w:t>Carnall</w:t>
      </w:r>
      <w:proofErr w:type="spellEnd"/>
      <w:r w:rsidR="000B2AFD" w:rsidRPr="00630D45">
        <w:rPr>
          <w:rFonts w:ascii="Times New Roman" w:hAnsi="Times New Roman" w:cs="Times New Roman"/>
          <w:sz w:val="22"/>
          <w:szCs w:val="22"/>
        </w:rPr>
        <w:t xml:space="preserve"> above.</w:t>
      </w:r>
    </w:p>
    <w:p w:rsidR="00A92232" w:rsidRPr="00630D45" w:rsidRDefault="00A92232" w:rsidP="00A92232">
      <w:pPr>
        <w:spacing w:after="0"/>
        <w:rPr>
          <w:rFonts w:ascii="Times New Roman" w:hAnsi="Times New Roman" w:cs="Times New Roman"/>
          <w:sz w:val="22"/>
          <w:szCs w:val="22"/>
        </w:rPr>
      </w:pPr>
    </w:p>
    <w:p w:rsidR="003A4572" w:rsidRPr="00630D45" w:rsidRDefault="00A92232" w:rsidP="00A92232">
      <w:pPr>
        <w:spacing w:after="0"/>
        <w:rPr>
          <w:rFonts w:ascii="Times New Roman" w:hAnsi="Times New Roman" w:cs="Times New Roman"/>
          <w:sz w:val="22"/>
          <w:szCs w:val="22"/>
        </w:rPr>
      </w:pPr>
      <w:r w:rsidRPr="00630D45">
        <w:rPr>
          <w:rFonts w:ascii="Times New Roman" w:hAnsi="Times New Roman" w:cs="Times New Roman"/>
          <w:sz w:val="22"/>
          <w:szCs w:val="22"/>
        </w:rPr>
        <w:t xml:space="preserve">A few years later, matters seem to have taken a distinct and unexplained turn for the worse. </w:t>
      </w:r>
      <w:r w:rsidR="003A4572" w:rsidRPr="00630D45">
        <w:rPr>
          <w:rFonts w:ascii="Times New Roman" w:hAnsi="Times New Roman" w:cs="Times New Roman"/>
          <w:sz w:val="22"/>
          <w:szCs w:val="22"/>
        </w:rPr>
        <w:t>In May 1878, James, then living at 14 Alexandra Road, Southport, had filed a petition for the liquidation of his affairs at Liverpool County Court. His liabilities were said to amount to £6,000</w:t>
      </w:r>
      <w:r w:rsidR="004C3574" w:rsidRPr="00630D45">
        <w:rPr>
          <w:rFonts w:ascii="Times New Roman" w:hAnsi="Times New Roman" w:cs="Times New Roman"/>
          <w:sz w:val="22"/>
          <w:szCs w:val="22"/>
        </w:rPr>
        <w:t xml:space="preserve"> and he was trading as a scythe and sickle manufacturer from an address in Liverpool</w:t>
      </w:r>
      <w:r w:rsidR="004C3574" w:rsidRPr="00630D45">
        <w:rPr>
          <w:rStyle w:val="FootnoteReference"/>
          <w:rFonts w:ascii="Times New Roman" w:hAnsi="Times New Roman" w:cs="Times New Roman"/>
          <w:sz w:val="22"/>
          <w:szCs w:val="22"/>
        </w:rPr>
        <w:footnoteReference w:id="222"/>
      </w:r>
      <w:r w:rsidR="004C3574" w:rsidRPr="00630D45">
        <w:rPr>
          <w:rFonts w:ascii="Times New Roman" w:hAnsi="Times New Roman" w:cs="Times New Roman"/>
          <w:sz w:val="22"/>
          <w:szCs w:val="22"/>
        </w:rPr>
        <w:t>. The reason for this sudden relocation was not stated, perhaps to escape his creditors, three of whom were seeking to distrain on his goods.</w:t>
      </w:r>
    </w:p>
    <w:p w:rsidR="003A4572" w:rsidRPr="00630D45" w:rsidRDefault="003A4572" w:rsidP="00A92232">
      <w:pPr>
        <w:spacing w:after="0"/>
        <w:rPr>
          <w:rFonts w:ascii="Times New Roman" w:hAnsi="Times New Roman" w:cs="Times New Roman"/>
          <w:sz w:val="22"/>
          <w:szCs w:val="22"/>
        </w:rPr>
      </w:pPr>
    </w:p>
    <w:p w:rsidR="00A92232" w:rsidRPr="00630D45" w:rsidRDefault="00A92232" w:rsidP="00A92232">
      <w:pPr>
        <w:spacing w:after="0"/>
        <w:rPr>
          <w:rFonts w:ascii="Times New Roman" w:hAnsi="Times New Roman" w:cs="Times New Roman"/>
          <w:sz w:val="22"/>
          <w:szCs w:val="22"/>
        </w:rPr>
      </w:pPr>
      <w:r w:rsidRPr="00630D45">
        <w:rPr>
          <w:rFonts w:ascii="Times New Roman" w:hAnsi="Times New Roman" w:cs="Times New Roman"/>
          <w:sz w:val="22"/>
          <w:szCs w:val="22"/>
        </w:rPr>
        <w:lastRenderedPageBreak/>
        <w:t xml:space="preserve">A </w:t>
      </w:r>
      <w:r w:rsidR="004C3574" w:rsidRPr="00630D45">
        <w:rPr>
          <w:rFonts w:ascii="Times New Roman" w:hAnsi="Times New Roman" w:cs="Times New Roman"/>
          <w:sz w:val="22"/>
          <w:szCs w:val="22"/>
        </w:rPr>
        <w:t xml:space="preserve">lengthy and, at times, ill-tempered </w:t>
      </w:r>
      <w:r w:rsidRPr="00630D45">
        <w:rPr>
          <w:rFonts w:ascii="Times New Roman" w:hAnsi="Times New Roman" w:cs="Times New Roman"/>
          <w:sz w:val="22"/>
          <w:szCs w:val="22"/>
        </w:rPr>
        <w:t xml:space="preserve">meeting of creditors </w:t>
      </w:r>
      <w:r w:rsidR="004C3574" w:rsidRPr="00630D45">
        <w:rPr>
          <w:rFonts w:ascii="Times New Roman" w:hAnsi="Times New Roman" w:cs="Times New Roman"/>
          <w:sz w:val="22"/>
          <w:szCs w:val="22"/>
        </w:rPr>
        <w:t>was</w:t>
      </w:r>
      <w:r w:rsidRPr="00630D45">
        <w:rPr>
          <w:rFonts w:ascii="Times New Roman" w:hAnsi="Times New Roman" w:cs="Times New Roman"/>
          <w:sz w:val="22"/>
          <w:szCs w:val="22"/>
        </w:rPr>
        <w:t xml:space="preserve"> held</w:t>
      </w:r>
      <w:r w:rsidR="004C3574" w:rsidRPr="00630D45">
        <w:rPr>
          <w:rFonts w:ascii="Times New Roman" w:hAnsi="Times New Roman" w:cs="Times New Roman"/>
          <w:sz w:val="22"/>
          <w:szCs w:val="22"/>
        </w:rPr>
        <w:t xml:space="preserve"> later that month</w:t>
      </w:r>
      <w:r w:rsidRPr="00630D45">
        <w:rPr>
          <w:rFonts w:ascii="Times New Roman" w:hAnsi="Times New Roman" w:cs="Times New Roman"/>
          <w:sz w:val="22"/>
          <w:szCs w:val="22"/>
        </w:rPr>
        <w:t xml:space="preserve"> at the rooms of the Sheffield Incorporated Law Society </w:t>
      </w:r>
      <w:r w:rsidR="004C3574" w:rsidRPr="00630D45">
        <w:rPr>
          <w:rFonts w:ascii="Times New Roman" w:hAnsi="Times New Roman" w:cs="Times New Roman"/>
          <w:sz w:val="22"/>
          <w:szCs w:val="22"/>
        </w:rPr>
        <w:t>where agreement was sought for a composition of 19s 11d in the pound, payable within 12 months</w:t>
      </w:r>
      <w:r w:rsidRPr="00630D45">
        <w:rPr>
          <w:rFonts w:ascii="Times New Roman" w:hAnsi="Times New Roman" w:cs="Times New Roman"/>
          <w:sz w:val="22"/>
          <w:szCs w:val="22"/>
        </w:rPr>
        <w:t>.</w:t>
      </w:r>
      <w:r w:rsidR="004C3574" w:rsidRPr="00630D45">
        <w:rPr>
          <w:rFonts w:ascii="Times New Roman" w:hAnsi="Times New Roman" w:cs="Times New Roman"/>
          <w:sz w:val="22"/>
          <w:szCs w:val="22"/>
        </w:rPr>
        <w:t xml:space="preserve"> </w:t>
      </w:r>
      <w:r w:rsidRPr="00630D45">
        <w:rPr>
          <w:rFonts w:ascii="Times New Roman" w:hAnsi="Times New Roman" w:cs="Times New Roman"/>
          <w:sz w:val="22"/>
          <w:szCs w:val="22"/>
        </w:rPr>
        <w:t xml:space="preserve"> </w:t>
      </w:r>
      <w:r w:rsidR="00263F4B" w:rsidRPr="00630D45">
        <w:rPr>
          <w:rFonts w:ascii="Times New Roman" w:hAnsi="Times New Roman" w:cs="Times New Roman"/>
          <w:sz w:val="22"/>
          <w:szCs w:val="22"/>
        </w:rPr>
        <w:t>Clearly resentful of the actions of his creditors, he said that “he would be very glad if he never had occasion to come to Sheffield again. He would like to say goodbye to it” (laughter)</w:t>
      </w:r>
      <w:r w:rsidR="00606255" w:rsidRPr="00630D45">
        <w:rPr>
          <w:rStyle w:val="FootnoteReference"/>
          <w:rFonts w:ascii="Times New Roman" w:hAnsi="Times New Roman" w:cs="Times New Roman"/>
          <w:sz w:val="22"/>
          <w:szCs w:val="22"/>
        </w:rPr>
        <w:footnoteReference w:id="223"/>
      </w:r>
      <w:r w:rsidR="00263F4B" w:rsidRPr="00630D45">
        <w:rPr>
          <w:rFonts w:ascii="Times New Roman" w:hAnsi="Times New Roman" w:cs="Times New Roman"/>
          <w:sz w:val="22"/>
          <w:szCs w:val="22"/>
        </w:rPr>
        <w:t xml:space="preserve">. </w:t>
      </w:r>
      <w:r w:rsidR="00634CC2" w:rsidRPr="00630D45">
        <w:rPr>
          <w:rFonts w:ascii="Times New Roman" w:hAnsi="Times New Roman" w:cs="Times New Roman"/>
          <w:sz w:val="22"/>
          <w:szCs w:val="22"/>
        </w:rPr>
        <w:t>The creditors were unable to reach agreement and a</w:t>
      </w:r>
      <w:r w:rsidR="00606255" w:rsidRPr="00630D45">
        <w:rPr>
          <w:rFonts w:ascii="Times New Roman" w:hAnsi="Times New Roman" w:cs="Times New Roman"/>
          <w:sz w:val="22"/>
          <w:szCs w:val="22"/>
        </w:rPr>
        <w:t xml:space="preserve"> second meeting was called </w:t>
      </w:r>
      <w:r w:rsidR="004528D7" w:rsidRPr="00630D45">
        <w:rPr>
          <w:rFonts w:ascii="Times New Roman" w:hAnsi="Times New Roman" w:cs="Times New Roman"/>
          <w:sz w:val="22"/>
          <w:szCs w:val="22"/>
        </w:rPr>
        <w:t>two weeks later, where in a less febrile atmosphere, the composition was accepted</w:t>
      </w:r>
      <w:r w:rsidR="004528D7" w:rsidRPr="00630D45">
        <w:rPr>
          <w:rStyle w:val="FootnoteReference"/>
          <w:rFonts w:ascii="Times New Roman" w:hAnsi="Times New Roman" w:cs="Times New Roman"/>
          <w:sz w:val="22"/>
          <w:szCs w:val="22"/>
        </w:rPr>
        <w:footnoteReference w:id="224"/>
      </w:r>
      <w:r w:rsidR="004528D7" w:rsidRPr="00630D45">
        <w:rPr>
          <w:rFonts w:ascii="Times New Roman" w:hAnsi="Times New Roman" w:cs="Times New Roman"/>
          <w:sz w:val="22"/>
          <w:szCs w:val="22"/>
        </w:rPr>
        <w:t>.</w:t>
      </w:r>
    </w:p>
    <w:p w:rsidR="004528D7" w:rsidRPr="00630D45" w:rsidRDefault="004528D7" w:rsidP="00A92232">
      <w:pPr>
        <w:spacing w:after="0"/>
        <w:rPr>
          <w:rFonts w:ascii="Times New Roman" w:hAnsi="Times New Roman" w:cs="Times New Roman"/>
          <w:sz w:val="22"/>
          <w:szCs w:val="22"/>
        </w:rPr>
      </w:pPr>
    </w:p>
    <w:p w:rsidR="004528D7" w:rsidRPr="00630D45" w:rsidRDefault="004528D7" w:rsidP="00A92232">
      <w:pPr>
        <w:spacing w:after="0"/>
        <w:rPr>
          <w:rFonts w:ascii="Times New Roman" w:hAnsi="Times New Roman" w:cs="Times New Roman"/>
          <w:sz w:val="22"/>
          <w:szCs w:val="22"/>
        </w:rPr>
      </w:pPr>
      <w:r w:rsidRPr="00630D45">
        <w:rPr>
          <w:rFonts w:ascii="Times New Roman" w:hAnsi="Times New Roman" w:cs="Times New Roman"/>
          <w:sz w:val="22"/>
          <w:szCs w:val="22"/>
        </w:rPr>
        <w:t xml:space="preserve">The 1881 Census reveals James </w:t>
      </w:r>
      <w:proofErr w:type="spellStart"/>
      <w:r w:rsidRPr="00630D45">
        <w:rPr>
          <w:rFonts w:ascii="Times New Roman" w:hAnsi="Times New Roman" w:cs="Times New Roman"/>
          <w:sz w:val="22"/>
          <w:szCs w:val="22"/>
        </w:rPr>
        <w:t>Fussell</w:t>
      </w:r>
      <w:proofErr w:type="spellEnd"/>
      <w:r w:rsidRPr="00630D45">
        <w:rPr>
          <w:rFonts w:ascii="Times New Roman" w:hAnsi="Times New Roman" w:cs="Times New Roman"/>
          <w:sz w:val="22"/>
          <w:szCs w:val="22"/>
        </w:rPr>
        <w:t xml:space="preserve"> </w:t>
      </w:r>
      <w:proofErr w:type="spellStart"/>
      <w:r w:rsidRPr="00630D45">
        <w:rPr>
          <w:rFonts w:ascii="Times New Roman" w:hAnsi="Times New Roman" w:cs="Times New Roman"/>
          <w:sz w:val="22"/>
          <w:szCs w:val="22"/>
        </w:rPr>
        <w:t>Mells</w:t>
      </w:r>
      <w:proofErr w:type="spellEnd"/>
      <w:r w:rsidRPr="00630D45">
        <w:rPr>
          <w:rFonts w:ascii="Times New Roman" w:hAnsi="Times New Roman" w:cs="Times New Roman"/>
          <w:sz w:val="22"/>
          <w:szCs w:val="22"/>
        </w:rPr>
        <w:t xml:space="preserve"> Hutton living in much reduced circumstances as a boarder at the house of Barbara </w:t>
      </w:r>
      <w:proofErr w:type="spellStart"/>
      <w:r w:rsidRPr="00630D45">
        <w:rPr>
          <w:rFonts w:ascii="Times New Roman" w:hAnsi="Times New Roman" w:cs="Times New Roman"/>
          <w:sz w:val="22"/>
          <w:szCs w:val="22"/>
        </w:rPr>
        <w:t>Lilleyman</w:t>
      </w:r>
      <w:proofErr w:type="spellEnd"/>
      <w:r w:rsidRPr="00630D45">
        <w:rPr>
          <w:rFonts w:ascii="Times New Roman" w:hAnsi="Times New Roman" w:cs="Times New Roman"/>
          <w:sz w:val="22"/>
          <w:szCs w:val="22"/>
        </w:rPr>
        <w:t xml:space="preserve"> at 20 Derwent Road, Sheffield Park.</w:t>
      </w:r>
      <w:r w:rsidR="00F7514B" w:rsidRPr="00630D45">
        <w:rPr>
          <w:rFonts w:ascii="Times New Roman" w:hAnsi="Times New Roman" w:cs="Times New Roman"/>
          <w:sz w:val="22"/>
          <w:szCs w:val="22"/>
        </w:rPr>
        <w:t xml:space="preserve"> His wife, Georgiana, was still</w:t>
      </w:r>
      <w:r w:rsidR="005E505A" w:rsidRPr="00630D45">
        <w:rPr>
          <w:rFonts w:ascii="Times New Roman" w:hAnsi="Times New Roman" w:cs="Times New Roman"/>
          <w:sz w:val="22"/>
          <w:szCs w:val="22"/>
        </w:rPr>
        <w:t xml:space="preserve"> living</w:t>
      </w:r>
      <w:r w:rsidR="00F7514B" w:rsidRPr="00630D45">
        <w:rPr>
          <w:rFonts w:ascii="Times New Roman" w:hAnsi="Times New Roman" w:cs="Times New Roman"/>
          <w:sz w:val="22"/>
          <w:szCs w:val="22"/>
        </w:rPr>
        <w:t xml:space="preserve"> at </w:t>
      </w:r>
      <w:r w:rsidR="005E505A" w:rsidRPr="00630D45">
        <w:rPr>
          <w:rFonts w:ascii="Times New Roman" w:hAnsi="Times New Roman" w:cs="Times New Roman"/>
          <w:sz w:val="22"/>
          <w:szCs w:val="22"/>
        </w:rPr>
        <w:t>14 Alexandra Road, Southport</w:t>
      </w:r>
      <w:r w:rsidR="005E505A" w:rsidRPr="00630D45">
        <w:rPr>
          <w:rStyle w:val="FootnoteReference"/>
          <w:rFonts w:ascii="Times New Roman" w:hAnsi="Times New Roman" w:cs="Times New Roman"/>
          <w:sz w:val="22"/>
          <w:szCs w:val="22"/>
        </w:rPr>
        <w:footnoteReference w:id="225"/>
      </w:r>
      <w:r w:rsidR="005E505A" w:rsidRPr="00630D45">
        <w:rPr>
          <w:rFonts w:ascii="Times New Roman" w:hAnsi="Times New Roman" w:cs="Times New Roman"/>
          <w:sz w:val="22"/>
          <w:szCs w:val="22"/>
        </w:rPr>
        <w:t xml:space="preserve">, with their three children, Elizabeth (12), Joseph (8) George Vernon (6), and her sister, Elizabeth Fletcher. </w:t>
      </w:r>
      <w:r w:rsidR="00F74650" w:rsidRPr="00630D45">
        <w:rPr>
          <w:rFonts w:ascii="Times New Roman" w:hAnsi="Times New Roman" w:cs="Times New Roman"/>
          <w:sz w:val="22"/>
          <w:szCs w:val="22"/>
        </w:rPr>
        <w:t xml:space="preserve">Whether it was force of circumstances or marital breakdown that led to them living apart, there is no evidence to suggest that the family was ever to become re-united. In 1991, James is recorded living alone in Main Street, Attercliffe Common, as a coal and corn merchant’s assistant, </w:t>
      </w:r>
      <w:r w:rsidR="00592857" w:rsidRPr="00630D45">
        <w:rPr>
          <w:rFonts w:ascii="Times New Roman" w:hAnsi="Times New Roman" w:cs="Times New Roman"/>
          <w:sz w:val="22"/>
          <w:szCs w:val="22"/>
        </w:rPr>
        <w:t xml:space="preserve">He died in 1904, aged 70, having spent his last years as a general farm labourer in the village of Little </w:t>
      </w:r>
      <w:proofErr w:type="spellStart"/>
      <w:r w:rsidR="00592857" w:rsidRPr="00630D45">
        <w:rPr>
          <w:rFonts w:ascii="Times New Roman" w:hAnsi="Times New Roman" w:cs="Times New Roman"/>
          <w:sz w:val="22"/>
          <w:szCs w:val="22"/>
        </w:rPr>
        <w:t>Grindley</w:t>
      </w:r>
      <w:proofErr w:type="spellEnd"/>
      <w:r w:rsidR="00592857" w:rsidRPr="00630D45">
        <w:rPr>
          <w:rFonts w:ascii="Times New Roman" w:hAnsi="Times New Roman" w:cs="Times New Roman"/>
          <w:sz w:val="22"/>
          <w:szCs w:val="22"/>
        </w:rPr>
        <w:t xml:space="preserve">, near </w:t>
      </w:r>
      <w:proofErr w:type="spellStart"/>
      <w:r w:rsidR="00592857" w:rsidRPr="00630D45">
        <w:rPr>
          <w:rFonts w:ascii="Times New Roman" w:hAnsi="Times New Roman" w:cs="Times New Roman"/>
          <w:sz w:val="22"/>
          <w:szCs w:val="22"/>
        </w:rPr>
        <w:t>Retford</w:t>
      </w:r>
      <w:proofErr w:type="spellEnd"/>
      <w:r w:rsidR="00592857" w:rsidRPr="00630D45">
        <w:rPr>
          <w:rStyle w:val="FootnoteReference"/>
          <w:rFonts w:ascii="Times New Roman" w:hAnsi="Times New Roman" w:cs="Times New Roman"/>
          <w:sz w:val="22"/>
          <w:szCs w:val="22"/>
        </w:rPr>
        <w:footnoteReference w:id="226"/>
      </w:r>
      <w:r w:rsidR="00592857" w:rsidRPr="00630D45">
        <w:rPr>
          <w:rFonts w:ascii="Times New Roman" w:hAnsi="Times New Roman" w:cs="Times New Roman"/>
          <w:sz w:val="22"/>
          <w:szCs w:val="22"/>
        </w:rPr>
        <w:t xml:space="preserve">. Georgiana moved to Scarborough to live with her son, </w:t>
      </w:r>
      <w:r w:rsidR="00D935A6" w:rsidRPr="00630D45">
        <w:rPr>
          <w:rFonts w:ascii="Times New Roman" w:hAnsi="Times New Roman" w:cs="Times New Roman"/>
          <w:sz w:val="22"/>
          <w:szCs w:val="22"/>
        </w:rPr>
        <w:t>Joseph</w:t>
      </w:r>
      <w:r w:rsidR="00592857" w:rsidRPr="00630D45">
        <w:rPr>
          <w:rFonts w:ascii="Times New Roman" w:hAnsi="Times New Roman" w:cs="Times New Roman"/>
          <w:sz w:val="22"/>
          <w:szCs w:val="22"/>
        </w:rPr>
        <w:t xml:space="preserve"> Hutton, and presumably died there</w:t>
      </w:r>
      <w:r w:rsidR="00391FA7" w:rsidRPr="00630D45">
        <w:rPr>
          <w:rFonts w:ascii="Times New Roman" w:hAnsi="Times New Roman" w:cs="Times New Roman"/>
          <w:sz w:val="22"/>
          <w:szCs w:val="22"/>
        </w:rPr>
        <w:t xml:space="preserve"> sometime after 1911</w:t>
      </w:r>
      <w:r w:rsidR="00592857" w:rsidRPr="00630D45">
        <w:rPr>
          <w:rFonts w:ascii="Times New Roman" w:hAnsi="Times New Roman" w:cs="Times New Roman"/>
          <w:sz w:val="22"/>
          <w:szCs w:val="22"/>
        </w:rPr>
        <w:t>.</w:t>
      </w:r>
    </w:p>
    <w:p w:rsidR="0009690E" w:rsidRPr="00630D45" w:rsidRDefault="0009690E" w:rsidP="00237F78">
      <w:pPr>
        <w:spacing w:after="0"/>
        <w:rPr>
          <w:rFonts w:ascii="Times New Roman" w:hAnsi="Times New Roman" w:cs="Times New Roman"/>
          <w:sz w:val="22"/>
          <w:szCs w:val="22"/>
        </w:rPr>
      </w:pPr>
    </w:p>
    <w:p w:rsidR="0009690E" w:rsidRPr="00630D45" w:rsidRDefault="0009690E" w:rsidP="0009690E">
      <w:pPr>
        <w:spacing w:after="0"/>
        <w:jc w:val="center"/>
        <w:rPr>
          <w:rFonts w:ascii="Times New Roman" w:hAnsi="Times New Roman" w:cs="Times New Roman"/>
          <w:sz w:val="22"/>
          <w:szCs w:val="22"/>
        </w:rPr>
      </w:pPr>
      <w:r w:rsidRPr="00630D45">
        <w:rPr>
          <w:rFonts w:ascii="Times New Roman" w:hAnsi="Times New Roman" w:cs="Times New Roman"/>
          <w:sz w:val="22"/>
          <w:szCs w:val="22"/>
        </w:rPr>
        <w:t>SEVENTH GENERATION</w:t>
      </w:r>
    </w:p>
    <w:p w:rsidR="0009690E" w:rsidRPr="00630D45" w:rsidRDefault="0009690E" w:rsidP="0009690E">
      <w:pPr>
        <w:spacing w:after="0"/>
        <w:jc w:val="center"/>
        <w:rPr>
          <w:rFonts w:ascii="Times New Roman" w:hAnsi="Times New Roman" w:cs="Times New Roman"/>
          <w:sz w:val="22"/>
          <w:szCs w:val="22"/>
        </w:rPr>
      </w:pPr>
    </w:p>
    <w:p w:rsidR="0009690E" w:rsidRPr="00630D45" w:rsidRDefault="0009690E" w:rsidP="0009690E">
      <w:pPr>
        <w:spacing w:after="0"/>
        <w:rPr>
          <w:rFonts w:ascii="Times New Roman" w:hAnsi="Times New Roman" w:cs="Times New Roman"/>
          <w:sz w:val="22"/>
          <w:szCs w:val="22"/>
        </w:rPr>
      </w:pPr>
      <w:r w:rsidRPr="00630D45">
        <w:rPr>
          <w:rFonts w:ascii="Times New Roman" w:hAnsi="Times New Roman" w:cs="Times New Roman"/>
          <w:sz w:val="22"/>
          <w:szCs w:val="22"/>
        </w:rPr>
        <w:t>JOHN JERMYN HUTTON II was born at Newlands on 13</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September 1859, and </w:t>
      </w:r>
      <w:r w:rsidR="004474ED" w:rsidRPr="00630D45">
        <w:rPr>
          <w:rFonts w:ascii="Times New Roman" w:hAnsi="Times New Roman" w:cs="Times New Roman"/>
          <w:sz w:val="22"/>
          <w:szCs w:val="22"/>
        </w:rPr>
        <w:t xml:space="preserve">was </w:t>
      </w:r>
      <w:r w:rsidRPr="00630D45">
        <w:rPr>
          <w:rFonts w:ascii="Times New Roman" w:hAnsi="Times New Roman" w:cs="Times New Roman"/>
          <w:sz w:val="22"/>
          <w:szCs w:val="22"/>
        </w:rPr>
        <w:t xml:space="preserve">baptised </w:t>
      </w:r>
      <w:r w:rsidR="004474ED" w:rsidRPr="00630D45">
        <w:rPr>
          <w:rFonts w:ascii="Times New Roman" w:hAnsi="Times New Roman" w:cs="Times New Roman"/>
          <w:sz w:val="22"/>
          <w:szCs w:val="22"/>
        </w:rPr>
        <w:t>on 28</w:t>
      </w:r>
      <w:r w:rsidR="004474ED" w:rsidRPr="00630D45">
        <w:rPr>
          <w:rFonts w:ascii="Times New Roman" w:hAnsi="Times New Roman" w:cs="Times New Roman"/>
          <w:sz w:val="22"/>
          <w:szCs w:val="22"/>
          <w:vertAlign w:val="superscript"/>
        </w:rPr>
        <w:t>th</w:t>
      </w:r>
      <w:r w:rsidR="004474ED" w:rsidRPr="00630D45">
        <w:rPr>
          <w:rFonts w:ascii="Times New Roman" w:hAnsi="Times New Roman" w:cs="Times New Roman"/>
          <w:sz w:val="22"/>
          <w:szCs w:val="22"/>
        </w:rPr>
        <w:t xml:space="preserve"> December of that year at St. John’s church, Ridgeway, the son of John Jermyn I</w:t>
      </w:r>
      <w:r w:rsidR="00ED6E09" w:rsidRPr="00630D45">
        <w:rPr>
          <w:rFonts w:ascii="Times New Roman" w:hAnsi="Times New Roman" w:cs="Times New Roman"/>
          <w:sz w:val="22"/>
          <w:szCs w:val="22"/>
        </w:rPr>
        <w:t>, sickle manufacturer</w:t>
      </w:r>
      <w:r w:rsidR="00BA28C4" w:rsidRPr="00630D45">
        <w:rPr>
          <w:rFonts w:ascii="Times New Roman" w:hAnsi="Times New Roman" w:cs="Times New Roman"/>
          <w:sz w:val="22"/>
          <w:szCs w:val="22"/>
        </w:rPr>
        <w:t>,</w:t>
      </w:r>
      <w:r w:rsidR="00ED6E09" w:rsidRPr="00630D45">
        <w:rPr>
          <w:rFonts w:ascii="Times New Roman" w:hAnsi="Times New Roman" w:cs="Times New Roman"/>
          <w:sz w:val="22"/>
          <w:szCs w:val="22"/>
        </w:rPr>
        <w:t xml:space="preserve"> of The Newlands,</w:t>
      </w:r>
      <w:r w:rsidR="004474ED" w:rsidRPr="00630D45">
        <w:rPr>
          <w:rFonts w:ascii="Times New Roman" w:hAnsi="Times New Roman" w:cs="Times New Roman"/>
          <w:sz w:val="22"/>
          <w:szCs w:val="22"/>
        </w:rPr>
        <w:t xml:space="preserve"> and his wife, Elizabeth. </w:t>
      </w:r>
    </w:p>
    <w:p w:rsidR="00D536DB" w:rsidRPr="00630D45" w:rsidRDefault="00D536DB" w:rsidP="0009690E">
      <w:pPr>
        <w:spacing w:after="0"/>
        <w:rPr>
          <w:rFonts w:ascii="Times New Roman" w:hAnsi="Times New Roman" w:cs="Times New Roman"/>
          <w:sz w:val="22"/>
          <w:szCs w:val="22"/>
        </w:rPr>
      </w:pPr>
    </w:p>
    <w:p w:rsidR="00D536DB" w:rsidRPr="00630D45" w:rsidRDefault="00D536DB" w:rsidP="0009690E">
      <w:pPr>
        <w:spacing w:after="0"/>
        <w:rPr>
          <w:rFonts w:ascii="Times New Roman" w:hAnsi="Times New Roman" w:cs="Times New Roman"/>
          <w:sz w:val="22"/>
          <w:szCs w:val="22"/>
        </w:rPr>
      </w:pPr>
      <w:r w:rsidRPr="00630D45">
        <w:rPr>
          <w:rFonts w:ascii="Times New Roman" w:hAnsi="Times New Roman" w:cs="Times New Roman"/>
          <w:sz w:val="22"/>
          <w:szCs w:val="22"/>
        </w:rPr>
        <w:t>The 1861 Census records him, aged 1, living at Newlands with his father, John Jermyn I</w:t>
      </w:r>
      <w:r w:rsidR="00BA28C4" w:rsidRPr="00630D45">
        <w:rPr>
          <w:rFonts w:ascii="Times New Roman" w:hAnsi="Times New Roman" w:cs="Times New Roman"/>
          <w:sz w:val="22"/>
          <w:szCs w:val="22"/>
        </w:rPr>
        <w:t>,</w:t>
      </w:r>
      <w:r w:rsidRPr="00630D45">
        <w:rPr>
          <w:rFonts w:ascii="Times New Roman" w:hAnsi="Times New Roman" w:cs="Times New Roman"/>
          <w:sz w:val="22"/>
          <w:szCs w:val="22"/>
        </w:rPr>
        <w:t xml:space="preserve"> and the rest of his family and servants. When his father died</w:t>
      </w:r>
      <w:r w:rsidR="006A5506" w:rsidRPr="00630D45">
        <w:rPr>
          <w:rFonts w:ascii="Times New Roman" w:hAnsi="Times New Roman" w:cs="Times New Roman"/>
          <w:sz w:val="22"/>
          <w:szCs w:val="22"/>
        </w:rPr>
        <w:t xml:space="preserve"> very suddenly</w:t>
      </w:r>
      <w:r w:rsidRPr="00630D45">
        <w:rPr>
          <w:rFonts w:ascii="Times New Roman" w:hAnsi="Times New Roman" w:cs="Times New Roman"/>
          <w:sz w:val="22"/>
          <w:szCs w:val="22"/>
        </w:rPr>
        <w:t xml:space="preserve"> in 1867, the family business of Hutton &amp; </w:t>
      </w:r>
      <w:r w:rsidR="00ED6E09" w:rsidRPr="00630D45">
        <w:rPr>
          <w:rFonts w:ascii="Times New Roman" w:hAnsi="Times New Roman" w:cs="Times New Roman"/>
          <w:sz w:val="22"/>
          <w:szCs w:val="22"/>
        </w:rPr>
        <w:t>Co.</w:t>
      </w:r>
      <w:r w:rsidRPr="00630D45">
        <w:rPr>
          <w:rFonts w:ascii="Times New Roman" w:hAnsi="Times New Roman" w:cs="Times New Roman"/>
          <w:sz w:val="22"/>
          <w:szCs w:val="22"/>
        </w:rPr>
        <w:t xml:space="preserve"> was taken over by </w:t>
      </w:r>
      <w:r w:rsidR="00ED6E09" w:rsidRPr="00630D45">
        <w:rPr>
          <w:rFonts w:ascii="Times New Roman" w:hAnsi="Times New Roman" w:cs="Times New Roman"/>
          <w:sz w:val="22"/>
          <w:szCs w:val="22"/>
        </w:rPr>
        <w:t xml:space="preserve">his </w:t>
      </w:r>
      <w:r w:rsidRPr="00630D45">
        <w:rPr>
          <w:rFonts w:ascii="Times New Roman" w:hAnsi="Times New Roman" w:cs="Times New Roman"/>
          <w:sz w:val="22"/>
          <w:szCs w:val="22"/>
        </w:rPr>
        <w:t>mother, Elizabeth</w:t>
      </w:r>
      <w:r w:rsidR="00ED6E09" w:rsidRPr="00630D45">
        <w:rPr>
          <w:rFonts w:ascii="Times New Roman" w:hAnsi="Times New Roman" w:cs="Times New Roman"/>
          <w:sz w:val="22"/>
          <w:szCs w:val="22"/>
        </w:rPr>
        <w:t xml:space="preserve"> and trustees,</w:t>
      </w:r>
      <w:r w:rsidRPr="00630D45">
        <w:rPr>
          <w:rFonts w:ascii="Times New Roman" w:hAnsi="Times New Roman" w:cs="Times New Roman"/>
          <w:sz w:val="22"/>
          <w:szCs w:val="22"/>
        </w:rPr>
        <w:t xml:space="preserve"> until John Jermyn II was old enough to take over in 188</w:t>
      </w:r>
      <w:r w:rsidR="006A5506" w:rsidRPr="00630D45">
        <w:rPr>
          <w:rFonts w:ascii="Times New Roman" w:hAnsi="Times New Roman" w:cs="Times New Roman"/>
          <w:sz w:val="22"/>
          <w:szCs w:val="22"/>
        </w:rPr>
        <w:t>1</w:t>
      </w:r>
      <w:r w:rsidRPr="00630D45">
        <w:rPr>
          <w:rFonts w:ascii="Times New Roman" w:hAnsi="Times New Roman" w:cs="Times New Roman"/>
          <w:sz w:val="22"/>
          <w:szCs w:val="22"/>
        </w:rPr>
        <w:t>. Under the terms of his father’s will, he was under the Guardianship of Joseph Wells, coal owner, of Mosborough.</w:t>
      </w:r>
      <w:r w:rsidR="00022477" w:rsidRPr="00630D45">
        <w:rPr>
          <w:rFonts w:ascii="Times New Roman" w:hAnsi="Times New Roman" w:cs="Times New Roman"/>
          <w:sz w:val="22"/>
          <w:szCs w:val="22"/>
        </w:rPr>
        <w:t xml:space="preserve"> It appears that during this interregnum in 1889, Hutton and Co. participated in an exhibition and trade fair in Sydney, Australia</w:t>
      </w:r>
      <w:r w:rsidR="00022477" w:rsidRPr="00630D45">
        <w:rPr>
          <w:rStyle w:val="FootnoteReference"/>
          <w:rFonts w:ascii="Times New Roman" w:hAnsi="Times New Roman" w:cs="Times New Roman"/>
          <w:sz w:val="22"/>
          <w:szCs w:val="22"/>
        </w:rPr>
        <w:footnoteReference w:id="227"/>
      </w:r>
      <w:r w:rsidR="00022477" w:rsidRPr="00630D45">
        <w:rPr>
          <w:rFonts w:ascii="Times New Roman" w:hAnsi="Times New Roman" w:cs="Times New Roman"/>
          <w:sz w:val="22"/>
          <w:szCs w:val="22"/>
        </w:rPr>
        <w:t>.</w:t>
      </w:r>
    </w:p>
    <w:p w:rsidR="00ED6E09" w:rsidRPr="00630D45" w:rsidRDefault="00ED6E09" w:rsidP="0009690E">
      <w:pPr>
        <w:spacing w:after="0"/>
        <w:rPr>
          <w:rFonts w:ascii="Times New Roman" w:hAnsi="Times New Roman" w:cs="Times New Roman"/>
          <w:sz w:val="22"/>
          <w:szCs w:val="22"/>
        </w:rPr>
      </w:pPr>
    </w:p>
    <w:p w:rsidR="003C43D7" w:rsidRPr="00630D45" w:rsidRDefault="00ED6E09" w:rsidP="0009690E">
      <w:pPr>
        <w:spacing w:after="0"/>
        <w:rPr>
          <w:rFonts w:ascii="Times New Roman" w:hAnsi="Times New Roman" w:cs="Times New Roman"/>
          <w:sz w:val="22"/>
          <w:szCs w:val="22"/>
        </w:rPr>
      </w:pPr>
      <w:r w:rsidRPr="00630D45">
        <w:rPr>
          <w:rFonts w:ascii="Times New Roman" w:hAnsi="Times New Roman" w:cs="Times New Roman"/>
          <w:sz w:val="22"/>
          <w:szCs w:val="22"/>
        </w:rPr>
        <w:t xml:space="preserve">At the age of eleven, he was a school boarder at Five Oaks, Glossop Road, Sheffield, </w:t>
      </w:r>
      <w:r w:rsidR="00136BA8" w:rsidRPr="00630D45">
        <w:rPr>
          <w:rFonts w:ascii="Times New Roman" w:hAnsi="Times New Roman" w:cs="Times New Roman"/>
          <w:sz w:val="22"/>
          <w:szCs w:val="22"/>
        </w:rPr>
        <w:t>along with his brothers, Edward, aged 10, and Thomas, aged 9. T</w:t>
      </w:r>
      <w:r w:rsidRPr="00630D45">
        <w:rPr>
          <w:rFonts w:ascii="Times New Roman" w:hAnsi="Times New Roman" w:cs="Times New Roman"/>
          <w:sz w:val="22"/>
          <w:szCs w:val="22"/>
        </w:rPr>
        <w:t>he schoolmaster was a clergyman named Thomas Howarth</w:t>
      </w:r>
      <w:r w:rsidR="00136BA8" w:rsidRPr="00630D45">
        <w:rPr>
          <w:rStyle w:val="FootnoteReference"/>
          <w:rFonts w:ascii="Times New Roman" w:hAnsi="Times New Roman" w:cs="Times New Roman"/>
          <w:sz w:val="22"/>
          <w:szCs w:val="22"/>
        </w:rPr>
        <w:footnoteReference w:id="228"/>
      </w:r>
      <w:r w:rsidRPr="00630D45">
        <w:rPr>
          <w:rFonts w:ascii="Times New Roman" w:hAnsi="Times New Roman" w:cs="Times New Roman"/>
          <w:sz w:val="22"/>
          <w:szCs w:val="22"/>
        </w:rPr>
        <w:t xml:space="preserve">. </w:t>
      </w:r>
      <w:r w:rsidR="006A5506" w:rsidRPr="00630D45">
        <w:rPr>
          <w:rFonts w:ascii="Times New Roman" w:hAnsi="Times New Roman" w:cs="Times New Roman"/>
          <w:sz w:val="22"/>
          <w:szCs w:val="22"/>
        </w:rPr>
        <w:t>At hi</w:t>
      </w:r>
      <w:r w:rsidR="003C43D7" w:rsidRPr="00630D45">
        <w:rPr>
          <w:rFonts w:ascii="Times New Roman" w:hAnsi="Times New Roman" w:cs="Times New Roman"/>
          <w:sz w:val="22"/>
          <w:szCs w:val="22"/>
        </w:rPr>
        <w:t xml:space="preserve">s coming of age in </w:t>
      </w:r>
      <w:r w:rsidR="006A5506" w:rsidRPr="00630D45">
        <w:rPr>
          <w:rFonts w:ascii="Times New Roman" w:hAnsi="Times New Roman" w:cs="Times New Roman"/>
          <w:sz w:val="22"/>
          <w:szCs w:val="22"/>
        </w:rPr>
        <w:t xml:space="preserve">1881, he had been working for a while as Works Manager of the Phoenix Works, and was living at the Newlands with his mother and sisters Annie (26), Edith (22), </w:t>
      </w:r>
      <w:r w:rsidR="00183ABC" w:rsidRPr="00630D45">
        <w:rPr>
          <w:rFonts w:ascii="Times New Roman" w:hAnsi="Times New Roman" w:cs="Times New Roman"/>
          <w:sz w:val="22"/>
          <w:szCs w:val="22"/>
        </w:rPr>
        <w:t xml:space="preserve">Edward (20), a theology student, and </w:t>
      </w:r>
      <w:r w:rsidR="006A5506" w:rsidRPr="00630D45">
        <w:rPr>
          <w:rFonts w:ascii="Times New Roman" w:hAnsi="Times New Roman" w:cs="Times New Roman"/>
          <w:sz w:val="22"/>
          <w:szCs w:val="22"/>
        </w:rPr>
        <w:t>Thomas (19), an articled law clerk.</w:t>
      </w:r>
      <w:r w:rsidR="00183ABC" w:rsidRPr="00630D45">
        <w:rPr>
          <w:rFonts w:ascii="Times New Roman" w:hAnsi="Times New Roman" w:cs="Times New Roman"/>
          <w:sz w:val="22"/>
          <w:szCs w:val="22"/>
        </w:rPr>
        <w:t xml:space="preserve"> Also living at the house were:</w:t>
      </w:r>
    </w:p>
    <w:p w:rsidR="000A6B61" w:rsidRPr="00630D45" w:rsidRDefault="001D4208" w:rsidP="000A6B61">
      <w:pPr>
        <w:pStyle w:val="ListParagraph"/>
        <w:numPr>
          <w:ilvl w:val="0"/>
          <w:numId w:val="14"/>
        </w:numPr>
        <w:spacing w:after="0"/>
        <w:rPr>
          <w:rFonts w:ascii="Times New Roman" w:hAnsi="Times New Roman" w:cs="Times New Roman"/>
          <w:sz w:val="22"/>
          <w:szCs w:val="22"/>
        </w:rPr>
      </w:pPr>
      <w:r w:rsidRPr="00630D45">
        <w:rPr>
          <w:rFonts w:ascii="Times New Roman" w:hAnsi="Times New Roman" w:cs="Times New Roman"/>
          <w:sz w:val="22"/>
          <w:szCs w:val="22"/>
        </w:rPr>
        <w:lastRenderedPageBreak/>
        <w:t>Alice Barker (b.</w:t>
      </w:r>
      <w:r w:rsidR="00E11619" w:rsidRPr="00630D45">
        <w:rPr>
          <w:rFonts w:ascii="Times New Roman" w:hAnsi="Times New Roman" w:cs="Times New Roman"/>
          <w:sz w:val="22"/>
          <w:szCs w:val="22"/>
        </w:rPr>
        <w:t xml:space="preserve"> 1851), aged 30, domestic servant cook, born Eckington.</w:t>
      </w:r>
      <w:r w:rsidR="000A6B61" w:rsidRPr="00630D45">
        <w:rPr>
          <w:rFonts w:ascii="Times New Roman" w:hAnsi="Times New Roman" w:cs="Times New Roman"/>
          <w:sz w:val="22"/>
          <w:szCs w:val="22"/>
        </w:rPr>
        <w:t xml:space="preserve"> She was the daughter of Charles Barker (1809-1879) of West Street, Mosborough, sickle grinder, and his wife Mary (nee </w:t>
      </w:r>
      <w:proofErr w:type="spellStart"/>
      <w:r w:rsidR="000A6B61" w:rsidRPr="00630D45">
        <w:rPr>
          <w:rFonts w:ascii="Times New Roman" w:hAnsi="Times New Roman" w:cs="Times New Roman"/>
          <w:sz w:val="22"/>
          <w:szCs w:val="22"/>
        </w:rPr>
        <w:t>Staton</w:t>
      </w:r>
      <w:proofErr w:type="spellEnd"/>
      <w:r w:rsidR="000A6B61" w:rsidRPr="00630D45">
        <w:rPr>
          <w:rFonts w:ascii="Times New Roman" w:hAnsi="Times New Roman" w:cs="Times New Roman"/>
          <w:sz w:val="22"/>
          <w:szCs w:val="22"/>
        </w:rPr>
        <w:t xml:space="preserve">, 1817-1891). She married Joseph Crisp (b. 1855) of Wells Buildings, Eckington, </w:t>
      </w:r>
      <w:proofErr w:type="gramStart"/>
      <w:r w:rsidR="000A6B61" w:rsidRPr="00630D45">
        <w:rPr>
          <w:rFonts w:ascii="Times New Roman" w:hAnsi="Times New Roman" w:cs="Times New Roman"/>
          <w:sz w:val="22"/>
          <w:szCs w:val="22"/>
        </w:rPr>
        <w:t>coal</w:t>
      </w:r>
      <w:proofErr w:type="gramEnd"/>
      <w:r w:rsidR="000A6B61" w:rsidRPr="00630D45">
        <w:rPr>
          <w:rFonts w:ascii="Times New Roman" w:hAnsi="Times New Roman" w:cs="Times New Roman"/>
          <w:sz w:val="22"/>
          <w:szCs w:val="22"/>
        </w:rPr>
        <w:t xml:space="preserve"> miner. The couple moved to </w:t>
      </w:r>
      <w:proofErr w:type="spellStart"/>
      <w:r w:rsidR="000A6B61" w:rsidRPr="00630D45">
        <w:rPr>
          <w:rFonts w:ascii="Times New Roman" w:hAnsi="Times New Roman" w:cs="Times New Roman"/>
          <w:sz w:val="22"/>
          <w:szCs w:val="22"/>
        </w:rPr>
        <w:t>Stocksbridge</w:t>
      </w:r>
      <w:proofErr w:type="spellEnd"/>
      <w:r w:rsidR="000A6B61" w:rsidRPr="00630D45">
        <w:rPr>
          <w:rFonts w:ascii="Times New Roman" w:hAnsi="Times New Roman" w:cs="Times New Roman"/>
          <w:sz w:val="22"/>
          <w:szCs w:val="22"/>
        </w:rPr>
        <w:t xml:space="preserve"> and had a family there.</w:t>
      </w:r>
    </w:p>
    <w:p w:rsidR="000A6B61" w:rsidRPr="00630D45" w:rsidRDefault="000A6B61" w:rsidP="000A6B61">
      <w:pPr>
        <w:pStyle w:val="ListParagraph"/>
        <w:numPr>
          <w:ilvl w:val="0"/>
          <w:numId w:val="14"/>
        </w:numPr>
        <w:spacing w:after="0"/>
        <w:rPr>
          <w:rFonts w:ascii="Times New Roman" w:hAnsi="Times New Roman" w:cs="Times New Roman"/>
          <w:sz w:val="22"/>
          <w:szCs w:val="22"/>
        </w:rPr>
      </w:pPr>
      <w:r w:rsidRPr="00630D45">
        <w:rPr>
          <w:rFonts w:ascii="Times New Roman" w:hAnsi="Times New Roman" w:cs="Times New Roman"/>
          <w:sz w:val="22"/>
          <w:szCs w:val="22"/>
        </w:rPr>
        <w:t>Betsy Rippon</w:t>
      </w:r>
      <w:r w:rsidR="007B710A" w:rsidRPr="00630D45">
        <w:rPr>
          <w:rFonts w:ascii="Times New Roman" w:hAnsi="Times New Roman" w:cs="Times New Roman"/>
          <w:sz w:val="22"/>
          <w:szCs w:val="22"/>
        </w:rPr>
        <w:t xml:space="preserve"> (1862-1947)</w:t>
      </w:r>
      <w:r w:rsidRPr="00630D45">
        <w:rPr>
          <w:rFonts w:ascii="Times New Roman" w:hAnsi="Times New Roman" w:cs="Times New Roman"/>
          <w:sz w:val="22"/>
          <w:szCs w:val="22"/>
        </w:rPr>
        <w:t>, aged 19, house maid, born Beighton.</w:t>
      </w:r>
      <w:r w:rsidR="007B710A" w:rsidRPr="00630D45">
        <w:rPr>
          <w:rFonts w:ascii="Times New Roman" w:hAnsi="Times New Roman" w:cs="Times New Roman"/>
          <w:sz w:val="22"/>
          <w:szCs w:val="22"/>
        </w:rPr>
        <w:t xml:space="preserve"> She was the daughter of </w:t>
      </w:r>
      <w:r w:rsidR="00AB61BC" w:rsidRPr="00630D45">
        <w:rPr>
          <w:rFonts w:ascii="Times New Roman" w:hAnsi="Times New Roman" w:cs="Times New Roman"/>
          <w:sz w:val="22"/>
          <w:szCs w:val="22"/>
        </w:rPr>
        <w:t>Thomas Rippon (</w:t>
      </w:r>
      <w:r w:rsidR="001E67AB" w:rsidRPr="00630D45">
        <w:rPr>
          <w:rFonts w:ascii="Times New Roman" w:hAnsi="Times New Roman" w:cs="Times New Roman"/>
          <w:sz w:val="22"/>
          <w:szCs w:val="22"/>
        </w:rPr>
        <w:t xml:space="preserve">1828-1868) of Hackenthorpe, sickle forger, deceased, and his wife, </w:t>
      </w:r>
      <w:r w:rsidR="006D446D" w:rsidRPr="00630D45">
        <w:rPr>
          <w:rFonts w:ascii="Times New Roman" w:hAnsi="Times New Roman" w:cs="Times New Roman"/>
          <w:sz w:val="22"/>
          <w:szCs w:val="22"/>
        </w:rPr>
        <w:t>Mary (nee Havenhand, 1827-1911).</w:t>
      </w:r>
      <w:r w:rsidR="00BE2D17" w:rsidRPr="00630D45">
        <w:rPr>
          <w:rFonts w:ascii="Times New Roman" w:hAnsi="Times New Roman" w:cs="Times New Roman"/>
          <w:sz w:val="22"/>
          <w:szCs w:val="22"/>
        </w:rPr>
        <w:t xml:space="preserve"> She married Matthew </w:t>
      </w:r>
      <w:proofErr w:type="spellStart"/>
      <w:r w:rsidR="00BE2D17" w:rsidRPr="00630D45">
        <w:rPr>
          <w:rFonts w:ascii="Times New Roman" w:hAnsi="Times New Roman" w:cs="Times New Roman"/>
          <w:sz w:val="22"/>
          <w:szCs w:val="22"/>
        </w:rPr>
        <w:t>Helliwell</w:t>
      </w:r>
      <w:proofErr w:type="spellEnd"/>
      <w:r w:rsidR="00BE2D17" w:rsidRPr="00630D45">
        <w:rPr>
          <w:rFonts w:ascii="Times New Roman" w:hAnsi="Times New Roman" w:cs="Times New Roman"/>
          <w:sz w:val="22"/>
          <w:szCs w:val="22"/>
        </w:rPr>
        <w:t xml:space="preserve"> (1857-1894) of </w:t>
      </w:r>
      <w:proofErr w:type="spellStart"/>
      <w:r w:rsidR="00BE2D17" w:rsidRPr="00630D45">
        <w:rPr>
          <w:rFonts w:ascii="Times New Roman" w:hAnsi="Times New Roman" w:cs="Times New Roman"/>
          <w:sz w:val="22"/>
          <w:szCs w:val="22"/>
        </w:rPr>
        <w:t>Throstle</w:t>
      </w:r>
      <w:proofErr w:type="spellEnd"/>
      <w:r w:rsidR="00BE2D17" w:rsidRPr="00630D45">
        <w:rPr>
          <w:rFonts w:ascii="Times New Roman" w:hAnsi="Times New Roman" w:cs="Times New Roman"/>
          <w:sz w:val="22"/>
          <w:szCs w:val="22"/>
        </w:rPr>
        <w:t xml:space="preserve"> Nest Farm</w:t>
      </w:r>
      <w:r w:rsidR="00663B6E" w:rsidRPr="00630D45">
        <w:rPr>
          <w:rFonts w:ascii="Times New Roman" w:hAnsi="Times New Roman" w:cs="Times New Roman"/>
          <w:sz w:val="22"/>
          <w:szCs w:val="22"/>
        </w:rPr>
        <w:t>, Hackenthorpe</w:t>
      </w:r>
      <w:r w:rsidR="00BE2D17" w:rsidRPr="00630D45">
        <w:rPr>
          <w:rFonts w:ascii="Times New Roman" w:hAnsi="Times New Roman" w:cs="Times New Roman"/>
          <w:sz w:val="22"/>
          <w:szCs w:val="22"/>
        </w:rPr>
        <w:t>, patent scythe maker, in 1891 and the couple moved to Hackenthorpe and had a son.</w:t>
      </w:r>
    </w:p>
    <w:p w:rsidR="00BE2D17" w:rsidRPr="00630D45" w:rsidRDefault="00BE2D17" w:rsidP="000A6B61">
      <w:pPr>
        <w:pStyle w:val="ListParagraph"/>
        <w:numPr>
          <w:ilvl w:val="0"/>
          <w:numId w:val="14"/>
        </w:numPr>
        <w:spacing w:after="0"/>
        <w:rPr>
          <w:rFonts w:ascii="Times New Roman" w:hAnsi="Times New Roman" w:cs="Times New Roman"/>
          <w:sz w:val="22"/>
          <w:szCs w:val="22"/>
        </w:rPr>
      </w:pPr>
      <w:r w:rsidRPr="00630D45">
        <w:rPr>
          <w:rFonts w:ascii="Times New Roman" w:hAnsi="Times New Roman" w:cs="Times New Roman"/>
          <w:sz w:val="22"/>
          <w:szCs w:val="22"/>
        </w:rPr>
        <w:t xml:space="preserve">Sarah </w:t>
      </w:r>
      <w:proofErr w:type="gramStart"/>
      <w:r w:rsidRPr="00630D45">
        <w:rPr>
          <w:rFonts w:ascii="Times New Roman" w:hAnsi="Times New Roman" w:cs="Times New Roman"/>
          <w:sz w:val="22"/>
          <w:szCs w:val="22"/>
        </w:rPr>
        <w:t>W</w:t>
      </w:r>
      <w:r w:rsidR="007B61AB" w:rsidRPr="00630D45">
        <w:rPr>
          <w:rFonts w:ascii="Times New Roman" w:hAnsi="Times New Roman" w:cs="Times New Roman"/>
          <w:sz w:val="22"/>
          <w:szCs w:val="22"/>
        </w:rPr>
        <w:t>(</w:t>
      </w:r>
      <w:proofErr w:type="spellStart"/>
      <w:proofErr w:type="gramEnd"/>
      <w:r w:rsidR="007B61AB" w:rsidRPr="00630D45">
        <w:rPr>
          <w:rFonts w:ascii="Times New Roman" w:hAnsi="Times New Roman" w:cs="Times New Roman"/>
          <w:sz w:val="22"/>
          <w:szCs w:val="22"/>
        </w:rPr>
        <w:t>ainwright</w:t>
      </w:r>
      <w:proofErr w:type="spellEnd"/>
      <w:r w:rsidR="007B61AB" w:rsidRPr="00630D45">
        <w:rPr>
          <w:rFonts w:ascii="Times New Roman" w:hAnsi="Times New Roman" w:cs="Times New Roman"/>
          <w:sz w:val="22"/>
          <w:szCs w:val="22"/>
        </w:rPr>
        <w:t>)</w:t>
      </w:r>
      <w:r w:rsidRPr="00630D45">
        <w:rPr>
          <w:rFonts w:ascii="Times New Roman" w:hAnsi="Times New Roman" w:cs="Times New Roman"/>
          <w:sz w:val="22"/>
          <w:szCs w:val="22"/>
        </w:rPr>
        <w:t>. Jennings</w:t>
      </w:r>
      <w:r w:rsidR="007B61AB" w:rsidRPr="00630D45">
        <w:rPr>
          <w:rFonts w:ascii="Times New Roman" w:hAnsi="Times New Roman" w:cs="Times New Roman"/>
          <w:sz w:val="22"/>
          <w:szCs w:val="22"/>
        </w:rPr>
        <w:t xml:space="preserve"> (b. 1864)</w:t>
      </w:r>
      <w:r w:rsidRPr="00630D45">
        <w:rPr>
          <w:rFonts w:ascii="Times New Roman" w:hAnsi="Times New Roman" w:cs="Times New Roman"/>
          <w:sz w:val="22"/>
          <w:szCs w:val="22"/>
        </w:rPr>
        <w:t>,</w:t>
      </w:r>
      <w:r w:rsidR="007B61AB" w:rsidRPr="00630D45">
        <w:rPr>
          <w:rFonts w:ascii="Times New Roman" w:hAnsi="Times New Roman" w:cs="Times New Roman"/>
          <w:sz w:val="22"/>
          <w:szCs w:val="22"/>
        </w:rPr>
        <w:t xml:space="preserve"> aged 16,</w:t>
      </w:r>
      <w:r w:rsidRPr="00630D45">
        <w:rPr>
          <w:rFonts w:ascii="Times New Roman" w:hAnsi="Times New Roman" w:cs="Times New Roman"/>
          <w:sz w:val="22"/>
          <w:szCs w:val="22"/>
        </w:rPr>
        <w:t xml:space="preserve"> kitchen maid,</w:t>
      </w:r>
      <w:r w:rsidR="007B61AB" w:rsidRPr="00630D45">
        <w:rPr>
          <w:rFonts w:ascii="Times New Roman" w:hAnsi="Times New Roman" w:cs="Times New Roman"/>
          <w:sz w:val="22"/>
          <w:szCs w:val="22"/>
        </w:rPr>
        <w:t xml:space="preserve"> born Eckington. She was the daughter of Luke Jennings (b. 1841) of Ridgeway, agricultural labourer, and his wife, Maria (b. 1840). She married James </w:t>
      </w:r>
      <w:proofErr w:type="spellStart"/>
      <w:r w:rsidR="007B61AB" w:rsidRPr="00630D45">
        <w:rPr>
          <w:rFonts w:ascii="Times New Roman" w:hAnsi="Times New Roman" w:cs="Times New Roman"/>
          <w:sz w:val="22"/>
          <w:szCs w:val="22"/>
        </w:rPr>
        <w:t>Senescell</w:t>
      </w:r>
      <w:proofErr w:type="spellEnd"/>
      <w:r w:rsidR="007B61AB" w:rsidRPr="00630D45">
        <w:rPr>
          <w:rFonts w:ascii="Times New Roman" w:hAnsi="Times New Roman" w:cs="Times New Roman"/>
          <w:sz w:val="22"/>
          <w:szCs w:val="22"/>
        </w:rPr>
        <w:t xml:space="preserve"> (b. 1855), coal miner, at Sheffield in 1889</w:t>
      </w:r>
      <w:r w:rsidR="00022477" w:rsidRPr="00630D45">
        <w:rPr>
          <w:rFonts w:ascii="Times New Roman" w:hAnsi="Times New Roman" w:cs="Times New Roman"/>
          <w:sz w:val="22"/>
          <w:szCs w:val="22"/>
        </w:rPr>
        <w:t>. They settled at High Street, Mosborough, and raised a family there.</w:t>
      </w:r>
    </w:p>
    <w:p w:rsidR="00DE6BCB" w:rsidRPr="00630D45" w:rsidRDefault="00DE6BCB" w:rsidP="00DE6BCB">
      <w:pPr>
        <w:spacing w:after="0"/>
        <w:rPr>
          <w:rFonts w:ascii="Times New Roman" w:hAnsi="Times New Roman" w:cs="Times New Roman"/>
          <w:sz w:val="22"/>
          <w:szCs w:val="22"/>
        </w:rPr>
      </w:pPr>
    </w:p>
    <w:p w:rsidR="00712FBF" w:rsidRPr="00630D45" w:rsidRDefault="00DE6BCB" w:rsidP="00712FBF">
      <w:pPr>
        <w:spacing w:after="0"/>
        <w:rPr>
          <w:rFonts w:ascii="Times New Roman" w:hAnsi="Times New Roman" w:cs="Times New Roman"/>
          <w:sz w:val="22"/>
          <w:szCs w:val="22"/>
        </w:rPr>
      </w:pPr>
      <w:r w:rsidRPr="00630D45">
        <w:rPr>
          <w:rFonts w:ascii="Times New Roman" w:hAnsi="Times New Roman" w:cs="Times New Roman"/>
          <w:sz w:val="22"/>
          <w:szCs w:val="22"/>
        </w:rPr>
        <w:t xml:space="preserve">In 1881, Hutton and Co. registered the Mark Webster trademark “MW” with the Trademark Protection Society to protect the company’s </w:t>
      </w:r>
      <w:r w:rsidR="00F96B44" w:rsidRPr="00630D45">
        <w:rPr>
          <w:rFonts w:ascii="Times New Roman" w:hAnsi="Times New Roman" w:cs="Times New Roman"/>
          <w:sz w:val="22"/>
          <w:szCs w:val="22"/>
        </w:rPr>
        <w:t>products then</w:t>
      </w:r>
      <w:r w:rsidRPr="00630D45">
        <w:rPr>
          <w:rFonts w:ascii="Times New Roman" w:hAnsi="Times New Roman" w:cs="Times New Roman"/>
          <w:sz w:val="22"/>
          <w:szCs w:val="22"/>
        </w:rPr>
        <w:t xml:space="preserve"> be</w:t>
      </w:r>
      <w:r w:rsidR="00F96B44" w:rsidRPr="00630D45">
        <w:rPr>
          <w:rFonts w:ascii="Times New Roman" w:hAnsi="Times New Roman" w:cs="Times New Roman"/>
          <w:sz w:val="22"/>
          <w:szCs w:val="22"/>
        </w:rPr>
        <w:t>i</w:t>
      </w:r>
      <w:r w:rsidRPr="00630D45">
        <w:rPr>
          <w:rFonts w:ascii="Times New Roman" w:hAnsi="Times New Roman" w:cs="Times New Roman"/>
          <w:sz w:val="22"/>
          <w:szCs w:val="22"/>
        </w:rPr>
        <w:t>ng exported to Russia.</w:t>
      </w:r>
      <w:r w:rsidR="00F96B44" w:rsidRPr="00630D45">
        <w:rPr>
          <w:rFonts w:ascii="Times New Roman" w:hAnsi="Times New Roman" w:cs="Times New Roman"/>
          <w:sz w:val="22"/>
          <w:szCs w:val="22"/>
        </w:rPr>
        <w:t xml:space="preserve"> The trustees of his father’s will, Bernard Wake and Edward Henry Wake, gave formal notice in September 1883 that the business had been transferred to John Jermyn II and would continue to trade as Hutton &amp; Co</w:t>
      </w:r>
      <w:r w:rsidR="00F96B44" w:rsidRPr="00630D45">
        <w:rPr>
          <w:rStyle w:val="FootnoteReference"/>
          <w:rFonts w:ascii="Times New Roman" w:hAnsi="Times New Roman" w:cs="Times New Roman"/>
          <w:sz w:val="22"/>
          <w:szCs w:val="22"/>
        </w:rPr>
        <w:footnoteReference w:id="229"/>
      </w:r>
      <w:r w:rsidR="00F96B44" w:rsidRPr="00630D45">
        <w:rPr>
          <w:rFonts w:ascii="Times New Roman" w:hAnsi="Times New Roman" w:cs="Times New Roman"/>
          <w:sz w:val="22"/>
          <w:szCs w:val="22"/>
        </w:rPr>
        <w:t>.</w:t>
      </w:r>
      <w:r w:rsidR="00712FBF" w:rsidRPr="00630D45">
        <w:rPr>
          <w:rFonts w:ascii="Times New Roman" w:hAnsi="Times New Roman" w:cs="Times New Roman"/>
          <w:sz w:val="22"/>
          <w:szCs w:val="22"/>
        </w:rPr>
        <w:t xml:space="preserve"> At this point John Jermyn II had full control of the business and began its modernisation</w:t>
      </w:r>
      <w:r w:rsidR="00571E53">
        <w:rPr>
          <w:rFonts w:ascii="Times New Roman" w:hAnsi="Times New Roman" w:cs="Times New Roman"/>
          <w:sz w:val="22"/>
          <w:szCs w:val="22"/>
        </w:rPr>
        <w:t xml:space="preserve"> in </w:t>
      </w:r>
      <w:r w:rsidR="00712FBF" w:rsidRPr="00630D45">
        <w:rPr>
          <w:rFonts w:ascii="Times New Roman" w:hAnsi="Times New Roman" w:cs="Times New Roman"/>
          <w:sz w:val="22"/>
          <w:szCs w:val="22"/>
        </w:rPr>
        <w:t>1</w:t>
      </w:r>
      <w:bookmarkStart w:id="0" w:name="_GoBack"/>
      <w:bookmarkEnd w:id="0"/>
      <w:r w:rsidR="00712FBF" w:rsidRPr="00630D45">
        <w:rPr>
          <w:rFonts w:ascii="Times New Roman" w:hAnsi="Times New Roman" w:cs="Times New Roman"/>
          <w:sz w:val="22"/>
          <w:szCs w:val="22"/>
        </w:rPr>
        <w:t xml:space="preserve">885. </w:t>
      </w:r>
    </w:p>
    <w:p w:rsidR="00712FBF" w:rsidRPr="00630D45" w:rsidRDefault="00712FBF" w:rsidP="00DE6BCB">
      <w:pPr>
        <w:spacing w:after="0"/>
        <w:rPr>
          <w:rFonts w:ascii="Times New Roman" w:hAnsi="Times New Roman" w:cs="Times New Roman"/>
          <w:sz w:val="22"/>
          <w:szCs w:val="22"/>
        </w:rPr>
      </w:pPr>
    </w:p>
    <w:p w:rsidR="003B1AB8" w:rsidRPr="00630D45" w:rsidRDefault="00712FBF" w:rsidP="003B1AB8">
      <w:pPr>
        <w:spacing w:after="0"/>
        <w:rPr>
          <w:rFonts w:ascii="Times New Roman" w:hAnsi="Times New Roman" w:cs="Times New Roman"/>
          <w:sz w:val="22"/>
          <w:szCs w:val="22"/>
        </w:rPr>
      </w:pPr>
      <w:r w:rsidRPr="00630D45">
        <w:rPr>
          <w:rFonts w:ascii="Times New Roman" w:hAnsi="Times New Roman" w:cs="Times New Roman"/>
          <w:sz w:val="22"/>
          <w:szCs w:val="22"/>
        </w:rPr>
        <w:t xml:space="preserve">Competition in the trading of knives in Ireland was especially intense at this time, particularly with the rival firm of </w:t>
      </w:r>
      <w:proofErr w:type="spellStart"/>
      <w:r w:rsidRPr="00630D45">
        <w:rPr>
          <w:rFonts w:ascii="Times New Roman" w:hAnsi="Times New Roman" w:cs="Times New Roman"/>
          <w:sz w:val="22"/>
          <w:szCs w:val="22"/>
        </w:rPr>
        <w:t>Staniforths</w:t>
      </w:r>
      <w:proofErr w:type="spellEnd"/>
      <w:r w:rsidRPr="00630D45">
        <w:rPr>
          <w:rFonts w:ascii="Times New Roman" w:hAnsi="Times New Roman" w:cs="Times New Roman"/>
          <w:sz w:val="22"/>
          <w:szCs w:val="22"/>
        </w:rPr>
        <w:t xml:space="preserve"> of Mosborough Moor. The two firms reached an accommodation between 1882 and 1884 with a formal covenant to regulate their relationship</w:t>
      </w:r>
      <w:r w:rsidRPr="00630D45">
        <w:rPr>
          <w:rStyle w:val="FootnoteReference"/>
          <w:rFonts w:ascii="Times New Roman" w:hAnsi="Times New Roman" w:cs="Times New Roman"/>
          <w:sz w:val="22"/>
          <w:szCs w:val="22"/>
        </w:rPr>
        <w:footnoteReference w:id="230"/>
      </w:r>
      <w:r w:rsidRPr="00630D45">
        <w:rPr>
          <w:rFonts w:ascii="Times New Roman" w:hAnsi="Times New Roman" w:cs="Times New Roman"/>
          <w:sz w:val="22"/>
          <w:szCs w:val="22"/>
        </w:rPr>
        <w:t>.</w:t>
      </w:r>
      <w:r w:rsidR="003B1AB8" w:rsidRPr="00630D45">
        <w:rPr>
          <w:rFonts w:ascii="Times New Roman" w:hAnsi="Times New Roman" w:cs="Times New Roman"/>
          <w:sz w:val="22"/>
          <w:szCs w:val="22"/>
        </w:rPr>
        <w:t xml:space="preserve"> In 1886 John Jermyn II was elected to the Eckington Highways Board to represent the Ridgeway quarter</w:t>
      </w:r>
      <w:r w:rsidR="003B1AB8" w:rsidRPr="00630D45">
        <w:rPr>
          <w:rStyle w:val="FootnoteReference"/>
          <w:rFonts w:ascii="Times New Roman" w:hAnsi="Times New Roman" w:cs="Times New Roman"/>
          <w:sz w:val="22"/>
          <w:szCs w:val="22"/>
        </w:rPr>
        <w:footnoteReference w:id="231"/>
      </w:r>
      <w:r w:rsidR="001B20D2" w:rsidRPr="00630D45">
        <w:rPr>
          <w:rFonts w:ascii="Times New Roman" w:hAnsi="Times New Roman" w:cs="Times New Roman"/>
          <w:sz w:val="22"/>
          <w:szCs w:val="22"/>
        </w:rPr>
        <w:t>, and around the same time he was elected churchwarden of St. John the Evangelist church at Ridgeway, a post he held continuously until a few years before his death in 1924</w:t>
      </w:r>
      <w:r w:rsidR="001B20D2" w:rsidRPr="00630D45">
        <w:rPr>
          <w:rStyle w:val="FootnoteReference"/>
          <w:rFonts w:ascii="Times New Roman" w:hAnsi="Times New Roman" w:cs="Times New Roman"/>
          <w:sz w:val="22"/>
          <w:szCs w:val="22"/>
        </w:rPr>
        <w:footnoteReference w:id="232"/>
      </w:r>
      <w:r w:rsidR="001B20D2" w:rsidRPr="00630D45">
        <w:rPr>
          <w:rFonts w:ascii="Times New Roman" w:hAnsi="Times New Roman" w:cs="Times New Roman"/>
          <w:sz w:val="22"/>
          <w:szCs w:val="22"/>
        </w:rPr>
        <w:t>.</w:t>
      </w:r>
    </w:p>
    <w:p w:rsidR="00A30E9D" w:rsidRPr="00630D45" w:rsidRDefault="00A30E9D" w:rsidP="00DE6BCB">
      <w:pPr>
        <w:spacing w:after="0"/>
        <w:rPr>
          <w:rFonts w:ascii="Times New Roman" w:hAnsi="Times New Roman" w:cs="Times New Roman"/>
          <w:sz w:val="22"/>
          <w:szCs w:val="22"/>
        </w:rPr>
      </w:pPr>
    </w:p>
    <w:p w:rsidR="00A30E9D" w:rsidRPr="00630D45" w:rsidRDefault="00A30E9D" w:rsidP="00DE6BCB">
      <w:pPr>
        <w:spacing w:after="0"/>
        <w:rPr>
          <w:rFonts w:ascii="Times New Roman" w:hAnsi="Times New Roman" w:cs="Times New Roman"/>
          <w:sz w:val="22"/>
          <w:szCs w:val="22"/>
        </w:rPr>
      </w:pPr>
      <w:r w:rsidRPr="00630D45">
        <w:rPr>
          <w:rFonts w:ascii="Times New Roman" w:hAnsi="Times New Roman" w:cs="Times New Roman"/>
          <w:sz w:val="22"/>
          <w:szCs w:val="22"/>
        </w:rPr>
        <w:t>On 27</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January 1</w:t>
      </w:r>
      <w:r w:rsidR="006D533F" w:rsidRPr="00630D45">
        <w:rPr>
          <w:rFonts w:ascii="Times New Roman" w:hAnsi="Times New Roman" w:cs="Times New Roman"/>
          <w:sz w:val="22"/>
          <w:szCs w:val="22"/>
        </w:rPr>
        <w:t>886</w:t>
      </w:r>
      <w:r w:rsidRPr="00630D45">
        <w:rPr>
          <w:rFonts w:ascii="Times New Roman" w:hAnsi="Times New Roman" w:cs="Times New Roman"/>
          <w:sz w:val="22"/>
          <w:szCs w:val="22"/>
        </w:rPr>
        <w:t xml:space="preserve"> at Scarborough</w:t>
      </w:r>
      <w:r w:rsidR="006D533F" w:rsidRPr="00630D45">
        <w:rPr>
          <w:rFonts w:ascii="Times New Roman" w:hAnsi="Times New Roman" w:cs="Times New Roman"/>
          <w:sz w:val="22"/>
          <w:szCs w:val="22"/>
        </w:rPr>
        <w:t>, John Jermyn II</w:t>
      </w:r>
      <w:r w:rsidRPr="00630D45">
        <w:rPr>
          <w:rFonts w:ascii="Times New Roman" w:hAnsi="Times New Roman" w:cs="Times New Roman"/>
          <w:sz w:val="22"/>
          <w:szCs w:val="22"/>
        </w:rPr>
        <w:t xml:space="preserve"> married Anna Sophia Simmons (1859-1932), only daughter of Robert Pollock Simmons (1828-1889) of Scarborough (formerly of Handsworth Woodhouse), retired surgeon, </w:t>
      </w:r>
      <w:r w:rsidR="00712FBF" w:rsidRPr="00630D45">
        <w:rPr>
          <w:rFonts w:ascii="Times New Roman" w:hAnsi="Times New Roman" w:cs="Times New Roman"/>
          <w:sz w:val="22"/>
          <w:szCs w:val="22"/>
        </w:rPr>
        <w:t xml:space="preserve">and his wife </w:t>
      </w:r>
      <w:r w:rsidR="003C39B0" w:rsidRPr="00630D45">
        <w:rPr>
          <w:rFonts w:ascii="Times New Roman" w:hAnsi="Times New Roman" w:cs="Times New Roman"/>
          <w:sz w:val="22"/>
          <w:szCs w:val="22"/>
        </w:rPr>
        <w:t xml:space="preserve">Sarah (nee </w:t>
      </w:r>
      <w:proofErr w:type="spellStart"/>
      <w:r w:rsidR="003C39B0" w:rsidRPr="00630D45">
        <w:rPr>
          <w:rFonts w:ascii="Times New Roman" w:hAnsi="Times New Roman" w:cs="Times New Roman"/>
          <w:sz w:val="22"/>
          <w:szCs w:val="22"/>
        </w:rPr>
        <w:t>Habershon</w:t>
      </w:r>
      <w:proofErr w:type="spellEnd"/>
      <w:r w:rsidR="003C39B0" w:rsidRPr="00630D45">
        <w:rPr>
          <w:rFonts w:ascii="Times New Roman" w:hAnsi="Times New Roman" w:cs="Times New Roman"/>
          <w:sz w:val="22"/>
          <w:szCs w:val="22"/>
        </w:rPr>
        <w:t>, 1831-1906).</w:t>
      </w:r>
      <w:r w:rsidR="0077520E" w:rsidRPr="00630D45">
        <w:rPr>
          <w:rFonts w:ascii="Times New Roman" w:hAnsi="Times New Roman" w:cs="Times New Roman"/>
          <w:sz w:val="22"/>
          <w:szCs w:val="22"/>
        </w:rPr>
        <w:t xml:space="preserve"> The couple</w:t>
      </w:r>
      <w:r w:rsidR="000C66C7" w:rsidRPr="00630D45">
        <w:rPr>
          <w:rFonts w:ascii="Times New Roman" w:hAnsi="Times New Roman" w:cs="Times New Roman"/>
          <w:sz w:val="22"/>
          <w:szCs w:val="22"/>
        </w:rPr>
        <w:t xml:space="preserve"> took up residence at The Newlands after John Jermyn’s mother, Elizabeth, moved to The Lawn at Ridgeway Moor with her </w:t>
      </w:r>
      <w:r w:rsidR="00957C22" w:rsidRPr="00630D45">
        <w:rPr>
          <w:rFonts w:ascii="Times New Roman" w:hAnsi="Times New Roman" w:cs="Times New Roman"/>
          <w:sz w:val="22"/>
          <w:szCs w:val="22"/>
        </w:rPr>
        <w:t>daughter</w:t>
      </w:r>
      <w:r w:rsidR="000C66C7" w:rsidRPr="00630D45">
        <w:rPr>
          <w:rFonts w:ascii="Times New Roman" w:hAnsi="Times New Roman" w:cs="Times New Roman"/>
          <w:sz w:val="22"/>
          <w:szCs w:val="22"/>
        </w:rPr>
        <w:t>, Edith</w:t>
      </w:r>
      <w:r w:rsidR="00957C22" w:rsidRPr="00630D45">
        <w:rPr>
          <w:rFonts w:ascii="Times New Roman" w:hAnsi="Times New Roman" w:cs="Times New Roman"/>
          <w:sz w:val="22"/>
          <w:szCs w:val="22"/>
        </w:rPr>
        <w:t xml:space="preserve">. John Jermyn II and Anna </w:t>
      </w:r>
      <w:r w:rsidR="0077520E" w:rsidRPr="00630D45">
        <w:rPr>
          <w:rFonts w:ascii="Times New Roman" w:hAnsi="Times New Roman" w:cs="Times New Roman"/>
          <w:sz w:val="22"/>
          <w:szCs w:val="22"/>
        </w:rPr>
        <w:t>had three children:</w:t>
      </w:r>
    </w:p>
    <w:p w:rsidR="0077520E" w:rsidRPr="00630D45" w:rsidRDefault="0077520E" w:rsidP="0077520E">
      <w:pPr>
        <w:pStyle w:val="ListParagraph"/>
        <w:numPr>
          <w:ilvl w:val="0"/>
          <w:numId w:val="16"/>
        </w:numPr>
        <w:spacing w:after="0"/>
        <w:rPr>
          <w:rFonts w:ascii="Times New Roman" w:hAnsi="Times New Roman" w:cs="Times New Roman"/>
          <w:sz w:val="22"/>
          <w:szCs w:val="22"/>
        </w:rPr>
      </w:pPr>
      <w:r w:rsidRPr="00630D45">
        <w:rPr>
          <w:rFonts w:ascii="Times New Roman" w:hAnsi="Times New Roman" w:cs="Times New Roman"/>
          <w:sz w:val="22"/>
          <w:szCs w:val="22"/>
        </w:rPr>
        <w:t>Jessica (1887-1970). She was baptised at St. John’s Church, Ridgeway on 22</w:t>
      </w:r>
      <w:r w:rsidRPr="00630D45">
        <w:rPr>
          <w:rFonts w:ascii="Times New Roman" w:hAnsi="Times New Roman" w:cs="Times New Roman"/>
          <w:sz w:val="22"/>
          <w:szCs w:val="22"/>
          <w:vertAlign w:val="superscript"/>
        </w:rPr>
        <w:t>nd</w:t>
      </w:r>
      <w:r w:rsidRPr="00630D45">
        <w:rPr>
          <w:rFonts w:ascii="Times New Roman" w:hAnsi="Times New Roman" w:cs="Times New Roman"/>
          <w:sz w:val="22"/>
          <w:szCs w:val="22"/>
        </w:rPr>
        <w:t xml:space="preserve"> May 1887</w:t>
      </w:r>
      <w:r w:rsidRPr="00630D45">
        <w:rPr>
          <w:rStyle w:val="FootnoteReference"/>
          <w:rFonts w:ascii="Times New Roman" w:hAnsi="Times New Roman" w:cs="Times New Roman"/>
          <w:sz w:val="22"/>
          <w:szCs w:val="22"/>
        </w:rPr>
        <w:footnoteReference w:id="233"/>
      </w:r>
      <w:r w:rsidRPr="00630D45">
        <w:rPr>
          <w:rFonts w:ascii="Times New Roman" w:hAnsi="Times New Roman" w:cs="Times New Roman"/>
          <w:sz w:val="22"/>
          <w:szCs w:val="22"/>
        </w:rPr>
        <w:t>.</w:t>
      </w:r>
      <w:r w:rsidR="00882476" w:rsidRPr="00630D45">
        <w:rPr>
          <w:rFonts w:ascii="Times New Roman" w:hAnsi="Times New Roman" w:cs="Times New Roman"/>
          <w:sz w:val="22"/>
          <w:szCs w:val="22"/>
        </w:rPr>
        <w:t xml:space="preserve"> She never married, but lived most of her life at Newlands Cottages, serving in a voluntary capacity undertaking part-time clerical duties for the A.R.P. Service leading up to World War II. She died on 12</w:t>
      </w:r>
      <w:r w:rsidR="00882476" w:rsidRPr="00630D45">
        <w:rPr>
          <w:rFonts w:ascii="Times New Roman" w:hAnsi="Times New Roman" w:cs="Times New Roman"/>
          <w:sz w:val="22"/>
          <w:szCs w:val="22"/>
          <w:vertAlign w:val="superscript"/>
        </w:rPr>
        <w:t>th</w:t>
      </w:r>
      <w:r w:rsidR="00882476" w:rsidRPr="00630D45">
        <w:rPr>
          <w:rFonts w:ascii="Times New Roman" w:hAnsi="Times New Roman" w:cs="Times New Roman"/>
          <w:sz w:val="22"/>
          <w:szCs w:val="22"/>
        </w:rPr>
        <w:t xml:space="preserve"> M</w:t>
      </w:r>
      <w:r w:rsidR="004F554C" w:rsidRPr="00630D45">
        <w:rPr>
          <w:rFonts w:ascii="Times New Roman" w:hAnsi="Times New Roman" w:cs="Times New Roman"/>
          <w:sz w:val="22"/>
          <w:szCs w:val="22"/>
        </w:rPr>
        <w:t xml:space="preserve">arch 1970, and was interred at </w:t>
      </w:r>
      <w:r w:rsidR="00882476" w:rsidRPr="00630D45">
        <w:rPr>
          <w:rFonts w:ascii="Times New Roman" w:hAnsi="Times New Roman" w:cs="Times New Roman"/>
          <w:sz w:val="22"/>
          <w:szCs w:val="22"/>
        </w:rPr>
        <w:t>Ridgeway</w:t>
      </w:r>
      <w:r w:rsidR="00882476" w:rsidRPr="00630D45">
        <w:rPr>
          <w:rStyle w:val="FootnoteReference"/>
          <w:rFonts w:ascii="Times New Roman" w:hAnsi="Times New Roman" w:cs="Times New Roman"/>
          <w:sz w:val="22"/>
          <w:szCs w:val="22"/>
        </w:rPr>
        <w:footnoteReference w:id="234"/>
      </w:r>
      <w:r w:rsidR="00882476" w:rsidRPr="00630D45">
        <w:rPr>
          <w:rFonts w:ascii="Times New Roman" w:hAnsi="Times New Roman" w:cs="Times New Roman"/>
          <w:sz w:val="22"/>
          <w:szCs w:val="22"/>
        </w:rPr>
        <w:t>;</w:t>
      </w:r>
    </w:p>
    <w:p w:rsidR="00882476" w:rsidRPr="00630D45" w:rsidRDefault="004F554C" w:rsidP="0077520E">
      <w:pPr>
        <w:pStyle w:val="ListParagraph"/>
        <w:numPr>
          <w:ilvl w:val="0"/>
          <w:numId w:val="16"/>
        </w:numPr>
        <w:spacing w:after="0"/>
        <w:rPr>
          <w:rFonts w:ascii="Times New Roman" w:hAnsi="Times New Roman" w:cs="Times New Roman"/>
          <w:sz w:val="22"/>
          <w:szCs w:val="22"/>
        </w:rPr>
      </w:pPr>
      <w:r w:rsidRPr="00630D45">
        <w:rPr>
          <w:rFonts w:ascii="Times New Roman" w:hAnsi="Times New Roman" w:cs="Times New Roman"/>
          <w:sz w:val="22"/>
          <w:szCs w:val="22"/>
        </w:rPr>
        <w:lastRenderedPageBreak/>
        <w:t>Robert Jermyn (1889-1947). He was baptised at St. John</w:t>
      </w:r>
      <w:r w:rsidR="00A10152" w:rsidRPr="00630D45">
        <w:rPr>
          <w:rFonts w:ascii="Times New Roman" w:hAnsi="Times New Roman" w:cs="Times New Roman"/>
          <w:sz w:val="22"/>
          <w:szCs w:val="22"/>
        </w:rPr>
        <w:t xml:space="preserve"> the Evangelist</w:t>
      </w:r>
      <w:r w:rsidRPr="00630D45">
        <w:rPr>
          <w:rFonts w:ascii="Times New Roman" w:hAnsi="Times New Roman" w:cs="Times New Roman"/>
          <w:sz w:val="22"/>
          <w:szCs w:val="22"/>
        </w:rPr>
        <w:t xml:space="preserve"> church, Ridgeway</w:t>
      </w:r>
      <w:r w:rsidR="00400F2B">
        <w:rPr>
          <w:rFonts w:ascii="Times New Roman" w:hAnsi="Times New Roman" w:cs="Times New Roman"/>
          <w:sz w:val="22"/>
          <w:szCs w:val="22"/>
        </w:rPr>
        <w:t>,</w:t>
      </w:r>
      <w:r w:rsidRPr="00630D45">
        <w:rPr>
          <w:rFonts w:ascii="Times New Roman" w:hAnsi="Times New Roman" w:cs="Times New Roman"/>
          <w:sz w:val="22"/>
          <w:szCs w:val="22"/>
        </w:rPr>
        <w:t xml:space="preserve"> on 20</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Mary 1889</w:t>
      </w:r>
      <w:r w:rsidRPr="00630D45">
        <w:rPr>
          <w:rStyle w:val="FootnoteReference"/>
          <w:rFonts w:ascii="Times New Roman" w:hAnsi="Times New Roman" w:cs="Times New Roman"/>
          <w:sz w:val="22"/>
          <w:szCs w:val="22"/>
        </w:rPr>
        <w:footnoteReference w:id="235"/>
      </w:r>
      <w:r w:rsidRPr="00630D45">
        <w:rPr>
          <w:rFonts w:ascii="Times New Roman" w:hAnsi="Times New Roman" w:cs="Times New Roman"/>
          <w:sz w:val="22"/>
          <w:szCs w:val="22"/>
        </w:rPr>
        <w:t>. A student of St. John’s College, Cambridge</w:t>
      </w:r>
      <w:r w:rsidRPr="00630D45">
        <w:rPr>
          <w:rStyle w:val="FootnoteReference"/>
          <w:rFonts w:ascii="Times New Roman" w:hAnsi="Times New Roman" w:cs="Times New Roman"/>
          <w:sz w:val="22"/>
          <w:szCs w:val="22"/>
        </w:rPr>
        <w:footnoteReference w:id="236"/>
      </w:r>
      <w:r w:rsidR="006879CD" w:rsidRPr="00630D45">
        <w:rPr>
          <w:rFonts w:ascii="Times New Roman" w:hAnsi="Times New Roman" w:cs="Times New Roman"/>
          <w:sz w:val="22"/>
          <w:szCs w:val="22"/>
        </w:rPr>
        <w:t xml:space="preserve"> where </w:t>
      </w:r>
      <w:r w:rsidRPr="00630D45">
        <w:rPr>
          <w:rFonts w:ascii="Times New Roman" w:hAnsi="Times New Roman" w:cs="Times New Roman"/>
          <w:sz w:val="22"/>
          <w:szCs w:val="22"/>
        </w:rPr>
        <w:t>he was awarded Master of Arts. He married Evelyn Mary Wells (1887-1964), daughter of William Edwin Wells (1851-1898) of Elmwood, Mosborough, mining engineer, and his wife Sophia Jane (nee Wells, 1856-1935). He was perpetual curate of All Saint’s church Totley from 1924, becomin</w:t>
      </w:r>
      <w:r w:rsidR="006879CD" w:rsidRPr="00630D45">
        <w:rPr>
          <w:rFonts w:ascii="Times New Roman" w:hAnsi="Times New Roman" w:cs="Times New Roman"/>
          <w:sz w:val="22"/>
          <w:szCs w:val="22"/>
        </w:rPr>
        <w:t>g the first Vicar of All Saints, until his death at Totley in 1947. He was interred at Ridgeway, on 14</w:t>
      </w:r>
      <w:r w:rsidR="006879CD" w:rsidRPr="00630D45">
        <w:rPr>
          <w:rFonts w:ascii="Times New Roman" w:hAnsi="Times New Roman" w:cs="Times New Roman"/>
          <w:sz w:val="22"/>
          <w:szCs w:val="22"/>
          <w:vertAlign w:val="superscript"/>
        </w:rPr>
        <w:t>th</w:t>
      </w:r>
      <w:r w:rsidR="006879CD" w:rsidRPr="00630D45">
        <w:rPr>
          <w:rFonts w:ascii="Times New Roman" w:hAnsi="Times New Roman" w:cs="Times New Roman"/>
          <w:sz w:val="22"/>
          <w:szCs w:val="22"/>
        </w:rPr>
        <w:t xml:space="preserve"> May, 1947.</w:t>
      </w:r>
    </w:p>
    <w:p w:rsidR="006879CD" w:rsidRPr="00630D45" w:rsidRDefault="006879CD" w:rsidP="0077520E">
      <w:pPr>
        <w:pStyle w:val="ListParagraph"/>
        <w:numPr>
          <w:ilvl w:val="0"/>
          <w:numId w:val="16"/>
        </w:numPr>
        <w:spacing w:after="0"/>
        <w:rPr>
          <w:rFonts w:ascii="Times New Roman" w:hAnsi="Times New Roman" w:cs="Times New Roman"/>
          <w:sz w:val="22"/>
          <w:szCs w:val="22"/>
        </w:rPr>
      </w:pPr>
      <w:r w:rsidRPr="00630D45">
        <w:rPr>
          <w:rFonts w:ascii="Times New Roman" w:hAnsi="Times New Roman" w:cs="Times New Roman"/>
          <w:sz w:val="22"/>
          <w:szCs w:val="22"/>
        </w:rPr>
        <w:t>Joseph Gilbert Jermyn (</w:t>
      </w:r>
      <w:r w:rsidR="00A10152" w:rsidRPr="00630D45">
        <w:rPr>
          <w:rFonts w:ascii="Times New Roman" w:hAnsi="Times New Roman" w:cs="Times New Roman"/>
          <w:sz w:val="22"/>
          <w:szCs w:val="22"/>
        </w:rPr>
        <w:t>1894-1947). He was baptised at St. John the Evangelist church, Ridgeway, on 17</w:t>
      </w:r>
      <w:r w:rsidR="00A10152" w:rsidRPr="00630D45">
        <w:rPr>
          <w:rFonts w:ascii="Times New Roman" w:hAnsi="Times New Roman" w:cs="Times New Roman"/>
          <w:sz w:val="22"/>
          <w:szCs w:val="22"/>
          <w:vertAlign w:val="superscript"/>
        </w:rPr>
        <w:t>th</w:t>
      </w:r>
      <w:r w:rsidR="00A10152" w:rsidRPr="00630D45">
        <w:rPr>
          <w:rFonts w:ascii="Times New Roman" w:hAnsi="Times New Roman" w:cs="Times New Roman"/>
          <w:sz w:val="22"/>
          <w:szCs w:val="22"/>
        </w:rPr>
        <w:t xml:space="preserve"> June 1894</w:t>
      </w:r>
      <w:r w:rsidR="00A10152" w:rsidRPr="00630D45">
        <w:rPr>
          <w:rStyle w:val="FootnoteReference"/>
          <w:rFonts w:ascii="Times New Roman" w:hAnsi="Times New Roman" w:cs="Times New Roman"/>
          <w:sz w:val="22"/>
          <w:szCs w:val="22"/>
        </w:rPr>
        <w:footnoteReference w:id="237"/>
      </w:r>
      <w:r w:rsidR="00A10152" w:rsidRPr="00630D45">
        <w:rPr>
          <w:rFonts w:ascii="Times New Roman" w:hAnsi="Times New Roman" w:cs="Times New Roman"/>
          <w:sz w:val="22"/>
          <w:szCs w:val="22"/>
        </w:rPr>
        <w:t>. At the age of 20, he enlisted in the 6</w:t>
      </w:r>
      <w:r w:rsidR="00A10152" w:rsidRPr="00630D45">
        <w:rPr>
          <w:rFonts w:ascii="Times New Roman" w:hAnsi="Times New Roman" w:cs="Times New Roman"/>
          <w:sz w:val="22"/>
          <w:szCs w:val="22"/>
          <w:vertAlign w:val="superscript"/>
        </w:rPr>
        <w:t>th</w:t>
      </w:r>
      <w:r w:rsidR="00A10152" w:rsidRPr="00630D45">
        <w:rPr>
          <w:rFonts w:ascii="Times New Roman" w:hAnsi="Times New Roman" w:cs="Times New Roman"/>
          <w:sz w:val="22"/>
          <w:szCs w:val="22"/>
        </w:rPr>
        <w:t xml:space="preserve"> Battalion (Reserve) of the Sherwood Foresters, shortly after Britain’s declaration of war with Germany.</w:t>
      </w:r>
      <w:r w:rsidR="00BD7288" w:rsidRPr="00630D45">
        <w:rPr>
          <w:rFonts w:ascii="Times New Roman" w:hAnsi="Times New Roman" w:cs="Times New Roman"/>
          <w:sz w:val="22"/>
          <w:szCs w:val="22"/>
        </w:rPr>
        <w:t xml:space="preserve"> He was promoted from the rank of Corporal to Second Lieutenant in July 1915</w:t>
      </w:r>
      <w:r w:rsidR="00BD7288" w:rsidRPr="00630D45">
        <w:rPr>
          <w:rStyle w:val="FootnoteReference"/>
          <w:rFonts w:ascii="Times New Roman" w:hAnsi="Times New Roman" w:cs="Times New Roman"/>
          <w:sz w:val="22"/>
          <w:szCs w:val="22"/>
        </w:rPr>
        <w:footnoteReference w:id="238"/>
      </w:r>
      <w:r w:rsidR="00BD7288" w:rsidRPr="00630D45">
        <w:rPr>
          <w:rFonts w:ascii="Times New Roman" w:hAnsi="Times New Roman" w:cs="Times New Roman"/>
          <w:sz w:val="22"/>
          <w:szCs w:val="22"/>
        </w:rPr>
        <w:t xml:space="preserve">, and resigned his commission as Lieutenant in 1925. He married his cousin, Mabel Grant Beattie, </w:t>
      </w:r>
      <w:r w:rsidR="002F1427" w:rsidRPr="00630D45">
        <w:rPr>
          <w:rFonts w:ascii="Times New Roman" w:hAnsi="Times New Roman" w:cs="Times New Roman"/>
          <w:sz w:val="22"/>
          <w:szCs w:val="22"/>
        </w:rPr>
        <w:t xml:space="preserve">the youngest daughter of James Walker Beattie, M.B (1853-1918) of Sunderland, </w:t>
      </w:r>
      <w:r w:rsidR="00400F2B">
        <w:rPr>
          <w:rFonts w:ascii="Times New Roman" w:hAnsi="Times New Roman" w:cs="Times New Roman"/>
          <w:sz w:val="22"/>
          <w:szCs w:val="22"/>
        </w:rPr>
        <w:t xml:space="preserve">surgeon and </w:t>
      </w:r>
      <w:r w:rsidR="002F1427" w:rsidRPr="00630D45">
        <w:rPr>
          <w:rFonts w:ascii="Times New Roman" w:hAnsi="Times New Roman" w:cs="Times New Roman"/>
          <w:sz w:val="22"/>
          <w:szCs w:val="22"/>
        </w:rPr>
        <w:t xml:space="preserve">school medical officer, deceased, and his wife Anne (nee Hutton, 1854-1928). </w:t>
      </w:r>
    </w:p>
    <w:p w:rsidR="00957C22" w:rsidRPr="00630D45" w:rsidRDefault="00957C22" w:rsidP="00957C22">
      <w:pPr>
        <w:spacing w:after="0"/>
        <w:rPr>
          <w:rFonts w:ascii="Times New Roman" w:hAnsi="Times New Roman" w:cs="Times New Roman"/>
          <w:sz w:val="22"/>
          <w:szCs w:val="22"/>
        </w:rPr>
      </w:pPr>
    </w:p>
    <w:p w:rsidR="00957C22" w:rsidRPr="00630D45" w:rsidRDefault="00957C22" w:rsidP="00957C22">
      <w:pPr>
        <w:spacing w:after="0"/>
        <w:rPr>
          <w:rFonts w:ascii="Times New Roman" w:hAnsi="Times New Roman" w:cs="Times New Roman"/>
          <w:sz w:val="22"/>
          <w:szCs w:val="22"/>
        </w:rPr>
      </w:pPr>
      <w:r w:rsidRPr="00630D45">
        <w:rPr>
          <w:rFonts w:ascii="Times New Roman" w:hAnsi="Times New Roman" w:cs="Times New Roman"/>
          <w:sz w:val="22"/>
          <w:szCs w:val="22"/>
        </w:rPr>
        <w:t>One of Anna’s first functions was to attend to the ceremony for the laying of the foundation stone for the new St. Mark’s church in Mosborough by Mrs. Wells of Eckington Hall in 1886. Anna was closely attached to John Jermyn’s mother, Elizabeth, and the two women jointly organised entertainments at The Lawn for the children of the Ridgeway Sunday School</w:t>
      </w:r>
      <w:r w:rsidRPr="00630D45">
        <w:rPr>
          <w:rStyle w:val="FootnoteReference"/>
          <w:rFonts w:ascii="Times New Roman" w:hAnsi="Times New Roman" w:cs="Times New Roman"/>
          <w:sz w:val="22"/>
          <w:szCs w:val="22"/>
        </w:rPr>
        <w:footnoteReference w:id="239"/>
      </w:r>
      <w:r w:rsidR="00C56F8B" w:rsidRPr="00630D45">
        <w:rPr>
          <w:rFonts w:ascii="Times New Roman" w:hAnsi="Times New Roman" w:cs="Times New Roman"/>
          <w:sz w:val="22"/>
          <w:szCs w:val="22"/>
        </w:rPr>
        <w:t>, as well as celebrations for Queen Victoria’s Jubilee of 1887, and the Diamond Jubilee in 1897</w:t>
      </w:r>
      <w:r w:rsidR="00C56F8B" w:rsidRPr="00630D45">
        <w:rPr>
          <w:rStyle w:val="FootnoteReference"/>
          <w:rFonts w:ascii="Times New Roman" w:hAnsi="Times New Roman" w:cs="Times New Roman"/>
          <w:sz w:val="22"/>
          <w:szCs w:val="22"/>
        </w:rPr>
        <w:footnoteReference w:id="240"/>
      </w:r>
      <w:r w:rsidR="00E954F6" w:rsidRPr="00630D45">
        <w:rPr>
          <w:rFonts w:ascii="Times New Roman" w:hAnsi="Times New Roman" w:cs="Times New Roman"/>
          <w:sz w:val="22"/>
          <w:szCs w:val="22"/>
        </w:rPr>
        <w:t>.</w:t>
      </w:r>
      <w:r w:rsidRPr="00630D45">
        <w:rPr>
          <w:rFonts w:ascii="Times New Roman" w:hAnsi="Times New Roman" w:cs="Times New Roman"/>
          <w:sz w:val="22"/>
          <w:szCs w:val="22"/>
        </w:rPr>
        <w:t xml:space="preserve"> </w:t>
      </w:r>
    </w:p>
    <w:p w:rsidR="00CB0FAE" w:rsidRPr="00630D45" w:rsidRDefault="00CB0FAE" w:rsidP="00CB0FAE">
      <w:pPr>
        <w:spacing w:after="0"/>
        <w:rPr>
          <w:rFonts w:ascii="Times New Roman" w:hAnsi="Times New Roman" w:cs="Times New Roman"/>
          <w:sz w:val="22"/>
          <w:szCs w:val="22"/>
        </w:rPr>
      </w:pPr>
    </w:p>
    <w:p w:rsidR="00A30E9D" w:rsidRPr="00630D45" w:rsidRDefault="00CB0FAE" w:rsidP="00DE6BCB">
      <w:pPr>
        <w:spacing w:after="0"/>
        <w:rPr>
          <w:rFonts w:ascii="Times New Roman" w:hAnsi="Times New Roman" w:cs="Times New Roman"/>
          <w:sz w:val="22"/>
          <w:szCs w:val="22"/>
        </w:rPr>
      </w:pPr>
      <w:r w:rsidRPr="00630D45">
        <w:rPr>
          <w:rFonts w:ascii="Times New Roman" w:hAnsi="Times New Roman" w:cs="Times New Roman"/>
          <w:sz w:val="22"/>
          <w:szCs w:val="22"/>
        </w:rPr>
        <w:t xml:space="preserve">At the time of the 1891 Census, John Jermyn II and his wife Anna Sophia were living at The Newlands with their two children, Jessica (3) and Robert Jermyn (2). Also living at the house were: </w:t>
      </w:r>
    </w:p>
    <w:p w:rsidR="00CB0FAE" w:rsidRPr="00630D45" w:rsidRDefault="00CB0FAE" w:rsidP="00CB0FAE">
      <w:pPr>
        <w:pStyle w:val="ListParagraph"/>
        <w:numPr>
          <w:ilvl w:val="0"/>
          <w:numId w:val="17"/>
        </w:numPr>
        <w:spacing w:after="0"/>
        <w:rPr>
          <w:rFonts w:ascii="Times New Roman" w:hAnsi="Times New Roman" w:cs="Times New Roman"/>
          <w:sz w:val="22"/>
          <w:szCs w:val="22"/>
        </w:rPr>
      </w:pPr>
      <w:r w:rsidRPr="00630D45">
        <w:rPr>
          <w:rFonts w:ascii="Times New Roman" w:hAnsi="Times New Roman" w:cs="Times New Roman"/>
          <w:sz w:val="22"/>
          <w:szCs w:val="22"/>
        </w:rPr>
        <w:t>Martha Ripon</w:t>
      </w:r>
      <w:r w:rsidR="00C54410" w:rsidRPr="00630D45">
        <w:rPr>
          <w:rFonts w:ascii="Times New Roman" w:hAnsi="Times New Roman" w:cs="Times New Roman"/>
          <w:sz w:val="22"/>
          <w:szCs w:val="22"/>
        </w:rPr>
        <w:t xml:space="preserve"> (1869-1926)</w:t>
      </w:r>
      <w:r w:rsidRPr="00630D45">
        <w:rPr>
          <w:rFonts w:ascii="Times New Roman" w:hAnsi="Times New Roman" w:cs="Times New Roman"/>
          <w:sz w:val="22"/>
          <w:szCs w:val="22"/>
        </w:rPr>
        <w:t>, aged 21, domestic servant, born Ridgeway.</w:t>
      </w:r>
      <w:r w:rsidR="00C54410" w:rsidRPr="00630D45">
        <w:rPr>
          <w:rFonts w:ascii="Times New Roman" w:hAnsi="Times New Roman" w:cs="Times New Roman"/>
          <w:sz w:val="22"/>
          <w:szCs w:val="22"/>
        </w:rPr>
        <w:t xml:space="preserve"> She was the third daughter of Mark Rippon (1835-1901) of Ridgeway Moor, sickle forger, and his wife Mary (1845-1922). She never married, but lived with her parents at Ridgeway Moor all her life, dying there in 1926, aged 56 years. She was interred at St. John the Evangelist churchyard on 29</w:t>
      </w:r>
      <w:r w:rsidR="00C54410" w:rsidRPr="00630D45">
        <w:rPr>
          <w:rFonts w:ascii="Times New Roman" w:hAnsi="Times New Roman" w:cs="Times New Roman"/>
          <w:sz w:val="22"/>
          <w:szCs w:val="22"/>
          <w:vertAlign w:val="superscript"/>
        </w:rPr>
        <w:t>th</w:t>
      </w:r>
      <w:r w:rsidR="00C54410" w:rsidRPr="00630D45">
        <w:rPr>
          <w:rFonts w:ascii="Times New Roman" w:hAnsi="Times New Roman" w:cs="Times New Roman"/>
          <w:sz w:val="22"/>
          <w:szCs w:val="22"/>
        </w:rPr>
        <w:t xml:space="preserve"> January 1926</w:t>
      </w:r>
      <w:r w:rsidR="00C54410" w:rsidRPr="00630D45">
        <w:rPr>
          <w:rStyle w:val="FootnoteReference"/>
          <w:rFonts w:ascii="Times New Roman" w:hAnsi="Times New Roman" w:cs="Times New Roman"/>
          <w:sz w:val="22"/>
          <w:szCs w:val="22"/>
        </w:rPr>
        <w:footnoteReference w:id="241"/>
      </w:r>
      <w:r w:rsidR="00C54410" w:rsidRPr="00630D45">
        <w:rPr>
          <w:rFonts w:ascii="Times New Roman" w:hAnsi="Times New Roman" w:cs="Times New Roman"/>
          <w:sz w:val="22"/>
          <w:szCs w:val="22"/>
        </w:rPr>
        <w:t>.</w:t>
      </w:r>
    </w:p>
    <w:p w:rsidR="00C54410" w:rsidRPr="00630D45" w:rsidRDefault="00C54410" w:rsidP="00CB0FAE">
      <w:pPr>
        <w:pStyle w:val="ListParagraph"/>
        <w:numPr>
          <w:ilvl w:val="0"/>
          <w:numId w:val="17"/>
        </w:numPr>
        <w:spacing w:after="0"/>
        <w:rPr>
          <w:rFonts w:ascii="Times New Roman" w:hAnsi="Times New Roman" w:cs="Times New Roman"/>
          <w:sz w:val="22"/>
          <w:szCs w:val="22"/>
        </w:rPr>
      </w:pPr>
      <w:r w:rsidRPr="00630D45">
        <w:rPr>
          <w:rFonts w:ascii="Times New Roman" w:hAnsi="Times New Roman" w:cs="Times New Roman"/>
          <w:sz w:val="22"/>
          <w:szCs w:val="22"/>
        </w:rPr>
        <w:t xml:space="preserve">Harriet Wade, aged 21, domestic servant, born Hackenthorpe. </w:t>
      </w:r>
      <w:r w:rsidR="00F20E09" w:rsidRPr="00630D45">
        <w:rPr>
          <w:rFonts w:ascii="Times New Roman" w:hAnsi="Times New Roman" w:cs="Times New Roman"/>
          <w:sz w:val="22"/>
          <w:szCs w:val="22"/>
        </w:rPr>
        <w:t>She was the daughter of Henry Wade (1844-1908) of Barrack Yard, Hackenthorpe, coal miner</w:t>
      </w:r>
      <w:r w:rsidR="00F20E09" w:rsidRPr="00630D45">
        <w:rPr>
          <w:rStyle w:val="FootnoteReference"/>
          <w:rFonts w:ascii="Times New Roman" w:hAnsi="Times New Roman" w:cs="Times New Roman"/>
          <w:sz w:val="22"/>
          <w:szCs w:val="22"/>
        </w:rPr>
        <w:footnoteReference w:id="242"/>
      </w:r>
      <w:r w:rsidR="00F20E09" w:rsidRPr="00630D45">
        <w:rPr>
          <w:rFonts w:ascii="Times New Roman" w:hAnsi="Times New Roman" w:cs="Times New Roman"/>
          <w:sz w:val="22"/>
          <w:szCs w:val="22"/>
        </w:rPr>
        <w:t xml:space="preserve">, and his wife Sarah (nee Staniforth, 1850-1921). She married Thomas </w:t>
      </w:r>
      <w:proofErr w:type="spellStart"/>
      <w:r w:rsidR="00F20E09" w:rsidRPr="00630D45">
        <w:rPr>
          <w:rFonts w:ascii="Times New Roman" w:hAnsi="Times New Roman" w:cs="Times New Roman"/>
          <w:sz w:val="22"/>
          <w:szCs w:val="22"/>
        </w:rPr>
        <w:t>Outram</w:t>
      </w:r>
      <w:proofErr w:type="spellEnd"/>
      <w:r w:rsidR="00F20E09" w:rsidRPr="00630D45">
        <w:rPr>
          <w:rFonts w:ascii="Times New Roman" w:hAnsi="Times New Roman" w:cs="Times New Roman"/>
          <w:sz w:val="22"/>
          <w:szCs w:val="22"/>
        </w:rPr>
        <w:t xml:space="preserve"> </w:t>
      </w:r>
      <w:r w:rsidR="00B83D52" w:rsidRPr="00630D45">
        <w:rPr>
          <w:rFonts w:ascii="Times New Roman" w:hAnsi="Times New Roman" w:cs="Times New Roman"/>
          <w:sz w:val="22"/>
          <w:szCs w:val="22"/>
        </w:rPr>
        <w:t>(1871-1939) of Greenside, Hackenthorpe, cobbler, at Sheffield Cathedral on 19</w:t>
      </w:r>
      <w:r w:rsidR="00B83D52" w:rsidRPr="00630D45">
        <w:rPr>
          <w:rFonts w:ascii="Times New Roman" w:hAnsi="Times New Roman" w:cs="Times New Roman"/>
          <w:sz w:val="22"/>
          <w:szCs w:val="22"/>
          <w:vertAlign w:val="superscript"/>
        </w:rPr>
        <w:t>th</w:t>
      </w:r>
      <w:r w:rsidR="00B83D52" w:rsidRPr="00630D45">
        <w:rPr>
          <w:rFonts w:ascii="Times New Roman" w:hAnsi="Times New Roman" w:cs="Times New Roman"/>
          <w:sz w:val="22"/>
          <w:szCs w:val="22"/>
        </w:rPr>
        <w:t xml:space="preserve"> October 1868. The couple settled at Beighton and had a family there.</w:t>
      </w:r>
    </w:p>
    <w:p w:rsidR="00957C22" w:rsidRPr="00630D45" w:rsidRDefault="00957C22" w:rsidP="00957C22">
      <w:pPr>
        <w:spacing w:after="0"/>
        <w:rPr>
          <w:rFonts w:ascii="Times New Roman" w:hAnsi="Times New Roman" w:cs="Times New Roman"/>
          <w:sz w:val="22"/>
          <w:szCs w:val="22"/>
        </w:rPr>
      </w:pPr>
    </w:p>
    <w:p w:rsidR="00C63B72" w:rsidRPr="00630D45" w:rsidRDefault="00957C22" w:rsidP="00957C22">
      <w:pPr>
        <w:spacing w:after="0"/>
        <w:rPr>
          <w:rFonts w:ascii="Times New Roman" w:hAnsi="Times New Roman" w:cs="Times New Roman"/>
          <w:sz w:val="22"/>
          <w:szCs w:val="22"/>
        </w:rPr>
      </w:pPr>
      <w:r w:rsidRPr="00630D45">
        <w:rPr>
          <w:rFonts w:ascii="Times New Roman" w:hAnsi="Times New Roman" w:cs="Times New Roman"/>
          <w:sz w:val="22"/>
          <w:szCs w:val="22"/>
        </w:rPr>
        <w:t xml:space="preserve">The 1901 Census records John Jermyn II and Anna </w:t>
      </w:r>
      <w:r w:rsidR="00C63B72" w:rsidRPr="00630D45">
        <w:rPr>
          <w:rFonts w:ascii="Times New Roman" w:hAnsi="Times New Roman" w:cs="Times New Roman"/>
          <w:sz w:val="22"/>
          <w:szCs w:val="22"/>
        </w:rPr>
        <w:t>still living at The Newlands with their son Joseph Gilbert, aged 6. Also living at the house were:</w:t>
      </w:r>
    </w:p>
    <w:p w:rsidR="00957C22" w:rsidRPr="00630D45" w:rsidRDefault="00F15ACE" w:rsidP="00C63B72">
      <w:pPr>
        <w:pStyle w:val="ListParagraph"/>
        <w:numPr>
          <w:ilvl w:val="0"/>
          <w:numId w:val="18"/>
        </w:numPr>
        <w:spacing w:after="0"/>
        <w:rPr>
          <w:rFonts w:ascii="Times New Roman" w:hAnsi="Times New Roman" w:cs="Times New Roman"/>
          <w:sz w:val="22"/>
          <w:szCs w:val="22"/>
        </w:rPr>
      </w:pPr>
      <w:r w:rsidRPr="00630D45">
        <w:rPr>
          <w:rFonts w:ascii="Times New Roman" w:hAnsi="Times New Roman" w:cs="Times New Roman"/>
          <w:sz w:val="22"/>
          <w:szCs w:val="22"/>
        </w:rPr>
        <w:lastRenderedPageBreak/>
        <w:t xml:space="preserve">Sarah Simmons (1831-1906), widow and mother of </w:t>
      </w:r>
      <w:r w:rsidR="00571E53">
        <w:rPr>
          <w:rFonts w:ascii="Times New Roman" w:hAnsi="Times New Roman" w:cs="Times New Roman"/>
          <w:sz w:val="22"/>
          <w:szCs w:val="22"/>
        </w:rPr>
        <w:t xml:space="preserve">John Jermyn II’s wife, </w:t>
      </w:r>
      <w:r w:rsidRPr="00630D45">
        <w:rPr>
          <w:rFonts w:ascii="Times New Roman" w:hAnsi="Times New Roman" w:cs="Times New Roman"/>
          <w:sz w:val="22"/>
          <w:szCs w:val="22"/>
        </w:rPr>
        <w:t>Anna, aged 70, born Handsworth Woodhouse;</w:t>
      </w:r>
    </w:p>
    <w:p w:rsidR="003B1AB8" w:rsidRPr="00630D45" w:rsidRDefault="00F15ACE" w:rsidP="003B1AB8">
      <w:pPr>
        <w:pStyle w:val="ListParagraph"/>
        <w:numPr>
          <w:ilvl w:val="0"/>
          <w:numId w:val="18"/>
        </w:numPr>
        <w:spacing w:after="0"/>
        <w:rPr>
          <w:rFonts w:ascii="Times New Roman" w:hAnsi="Times New Roman" w:cs="Times New Roman"/>
          <w:sz w:val="22"/>
          <w:szCs w:val="22"/>
        </w:rPr>
      </w:pPr>
      <w:r w:rsidRPr="00630D45">
        <w:rPr>
          <w:rFonts w:ascii="Times New Roman" w:hAnsi="Times New Roman" w:cs="Times New Roman"/>
          <w:sz w:val="22"/>
          <w:szCs w:val="22"/>
        </w:rPr>
        <w:t>Martha Rippon</w:t>
      </w:r>
      <w:r w:rsidR="000657F2" w:rsidRPr="00630D45">
        <w:rPr>
          <w:rFonts w:ascii="Times New Roman" w:hAnsi="Times New Roman" w:cs="Times New Roman"/>
          <w:sz w:val="22"/>
          <w:szCs w:val="22"/>
        </w:rPr>
        <w:t xml:space="preserve"> (1869-1926)</w:t>
      </w:r>
      <w:r w:rsidRPr="00630D45">
        <w:rPr>
          <w:rFonts w:ascii="Times New Roman" w:hAnsi="Times New Roman" w:cs="Times New Roman"/>
          <w:sz w:val="22"/>
          <w:szCs w:val="22"/>
        </w:rPr>
        <w:t>, aged 32</w:t>
      </w:r>
      <w:r w:rsidR="000657F2" w:rsidRPr="00630D45">
        <w:rPr>
          <w:rFonts w:ascii="Times New Roman" w:hAnsi="Times New Roman" w:cs="Times New Roman"/>
          <w:sz w:val="22"/>
          <w:szCs w:val="22"/>
        </w:rPr>
        <w:t>, housemaid, domestic, born Ridgeway, who had been with the family at the time of the 1891 Census;</w:t>
      </w:r>
    </w:p>
    <w:p w:rsidR="000657F2" w:rsidRPr="00630D45" w:rsidRDefault="000657F2" w:rsidP="00127DB4">
      <w:pPr>
        <w:pStyle w:val="ListParagraph"/>
        <w:numPr>
          <w:ilvl w:val="0"/>
          <w:numId w:val="18"/>
        </w:numPr>
        <w:spacing w:after="0"/>
        <w:rPr>
          <w:rFonts w:ascii="Times New Roman" w:hAnsi="Times New Roman" w:cs="Times New Roman"/>
          <w:sz w:val="22"/>
          <w:szCs w:val="22"/>
        </w:rPr>
      </w:pPr>
      <w:r w:rsidRPr="00630D45">
        <w:rPr>
          <w:rFonts w:ascii="Times New Roman" w:hAnsi="Times New Roman" w:cs="Times New Roman"/>
          <w:sz w:val="22"/>
          <w:szCs w:val="22"/>
        </w:rPr>
        <w:t>Edith Jane Renshaw</w:t>
      </w:r>
      <w:r w:rsidR="00CA2303" w:rsidRPr="00630D45">
        <w:rPr>
          <w:rFonts w:ascii="Times New Roman" w:hAnsi="Times New Roman" w:cs="Times New Roman"/>
          <w:sz w:val="22"/>
          <w:szCs w:val="22"/>
        </w:rPr>
        <w:t xml:space="preserve"> (1879-1941)</w:t>
      </w:r>
      <w:r w:rsidRPr="00630D45">
        <w:rPr>
          <w:rFonts w:ascii="Times New Roman" w:hAnsi="Times New Roman" w:cs="Times New Roman"/>
          <w:sz w:val="22"/>
          <w:szCs w:val="22"/>
        </w:rPr>
        <w:t xml:space="preserve">, aged 21, </w:t>
      </w:r>
      <w:r w:rsidR="00376BE1" w:rsidRPr="00630D45">
        <w:rPr>
          <w:rFonts w:ascii="Times New Roman" w:hAnsi="Times New Roman" w:cs="Times New Roman"/>
          <w:sz w:val="22"/>
          <w:szCs w:val="22"/>
        </w:rPr>
        <w:t>cook, domestic, born Eckington.</w:t>
      </w:r>
      <w:r w:rsidR="00785829" w:rsidRPr="00630D45">
        <w:rPr>
          <w:rFonts w:ascii="Times New Roman" w:hAnsi="Times New Roman" w:cs="Times New Roman"/>
          <w:sz w:val="22"/>
          <w:szCs w:val="22"/>
        </w:rPr>
        <w:t xml:space="preserve"> She was</w:t>
      </w:r>
      <w:r w:rsidR="00376BE1" w:rsidRPr="00630D45">
        <w:rPr>
          <w:rFonts w:ascii="Times New Roman" w:hAnsi="Times New Roman" w:cs="Times New Roman"/>
          <w:sz w:val="22"/>
          <w:szCs w:val="22"/>
        </w:rPr>
        <w:t xml:space="preserve"> the daughter of George Renshaw </w:t>
      </w:r>
      <w:r w:rsidR="003E3855" w:rsidRPr="00630D45">
        <w:rPr>
          <w:rFonts w:ascii="Times New Roman" w:hAnsi="Times New Roman" w:cs="Times New Roman"/>
          <w:sz w:val="22"/>
          <w:szCs w:val="22"/>
        </w:rPr>
        <w:t xml:space="preserve">(1842-1912) of Bridge End, Ford, sickle grinder, and his wife Jane (nee Barker, </w:t>
      </w:r>
      <w:r w:rsidR="00F2738D" w:rsidRPr="00630D45">
        <w:rPr>
          <w:rFonts w:ascii="Times New Roman" w:hAnsi="Times New Roman" w:cs="Times New Roman"/>
          <w:sz w:val="22"/>
          <w:szCs w:val="22"/>
        </w:rPr>
        <w:t xml:space="preserve">1846-1896). </w:t>
      </w:r>
      <w:r w:rsidR="00CA2303" w:rsidRPr="00630D45">
        <w:rPr>
          <w:rFonts w:ascii="Times New Roman" w:hAnsi="Times New Roman" w:cs="Times New Roman"/>
          <w:sz w:val="22"/>
          <w:szCs w:val="22"/>
        </w:rPr>
        <w:t xml:space="preserve">She married Arthur </w:t>
      </w:r>
      <w:proofErr w:type="spellStart"/>
      <w:r w:rsidR="00CA2303" w:rsidRPr="00630D45">
        <w:rPr>
          <w:rFonts w:ascii="Times New Roman" w:hAnsi="Times New Roman" w:cs="Times New Roman"/>
          <w:sz w:val="22"/>
          <w:szCs w:val="22"/>
        </w:rPr>
        <w:t>Liversidge</w:t>
      </w:r>
      <w:proofErr w:type="spellEnd"/>
      <w:r w:rsidR="00CA2303" w:rsidRPr="00630D45">
        <w:rPr>
          <w:rFonts w:ascii="Times New Roman" w:hAnsi="Times New Roman" w:cs="Times New Roman"/>
          <w:sz w:val="22"/>
          <w:szCs w:val="22"/>
        </w:rPr>
        <w:t xml:space="preserve"> (</w:t>
      </w:r>
      <w:r w:rsidR="00376BE1" w:rsidRPr="00630D45">
        <w:rPr>
          <w:rFonts w:ascii="Times New Roman" w:hAnsi="Times New Roman" w:cs="Times New Roman"/>
          <w:sz w:val="22"/>
          <w:szCs w:val="22"/>
        </w:rPr>
        <w:t xml:space="preserve">1880-1926) of </w:t>
      </w:r>
      <w:proofErr w:type="spellStart"/>
      <w:r w:rsidR="00376BE1" w:rsidRPr="00630D45">
        <w:rPr>
          <w:rFonts w:ascii="Times New Roman" w:hAnsi="Times New Roman" w:cs="Times New Roman"/>
          <w:sz w:val="22"/>
          <w:szCs w:val="22"/>
        </w:rPr>
        <w:t>Sload</w:t>
      </w:r>
      <w:proofErr w:type="spellEnd"/>
      <w:r w:rsidR="00376BE1" w:rsidRPr="00630D45">
        <w:rPr>
          <w:rFonts w:ascii="Times New Roman" w:hAnsi="Times New Roman" w:cs="Times New Roman"/>
          <w:sz w:val="22"/>
          <w:szCs w:val="22"/>
        </w:rPr>
        <w:t xml:space="preserve"> Lane, miner, at St. John the Evangelist church, Ridgeway, on 12</w:t>
      </w:r>
      <w:r w:rsidR="00376BE1" w:rsidRPr="00630D45">
        <w:rPr>
          <w:rFonts w:ascii="Times New Roman" w:hAnsi="Times New Roman" w:cs="Times New Roman"/>
          <w:sz w:val="22"/>
          <w:szCs w:val="22"/>
          <w:vertAlign w:val="superscript"/>
        </w:rPr>
        <w:t>th</w:t>
      </w:r>
      <w:r w:rsidR="00376BE1" w:rsidRPr="00630D45">
        <w:rPr>
          <w:rFonts w:ascii="Times New Roman" w:hAnsi="Times New Roman" w:cs="Times New Roman"/>
          <w:sz w:val="22"/>
          <w:szCs w:val="22"/>
        </w:rPr>
        <w:t xml:space="preserve"> February 1903</w:t>
      </w:r>
      <w:r w:rsidR="00571E53">
        <w:rPr>
          <w:rStyle w:val="FootnoteReference"/>
          <w:rFonts w:ascii="Times New Roman" w:hAnsi="Times New Roman" w:cs="Times New Roman"/>
          <w:sz w:val="22"/>
          <w:szCs w:val="22"/>
        </w:rPr>
        <w:footnoteReference w:id="243"/>
      </w:r>
      <w:r w:rsidR="00376BE1" w:rsidRPr="00630D45">
        <w:rPr>
          <w:rFonts w:ascii="Times New Roman" w:hAnsi="Times New Roman" w:cs="Times New Roman"/>
          <w:sz w:val="22"/>
          <w:szCs w:val="22"/>
        </w:rPr>
        <w:t>. They lived at High Lane, Ridgeway, where they had two children.</w:t>
      </w:r>
      <w:r w:rsidR="00F2738D" w:rsidRPr="00630D45">
        <w:rPr>
          <w:rFonts w:ascii="Times New Roman" w:hAnsi="Times New Roman" w:cs="Times New Roman"/>
          <w:sz w:val="22"/>
          <w:szCs w:val="22"/>
        </w:rPr>
        <w:t xml:space="preserve"> She died in 1941 and was interred at St. John the Evangelist church, Ridgeway on 22</w:t>
      </w:r>
      <w:r w:rsidR="00F2738D" w:rsidRPr="00630D45">
        <w:rPr>
          <w:rFonts w:ascii="Times New Roman" w:hAnsi="Times New Roman" w:cs="Times New Roman"/>
          <w:sz w:val="22"/>
          <w:szCs w:val="22"/>
          <w:vertAlign w:val="superscript"/>
        </w:rPr>
        <w:t>nd</w:t>
      </w:r>
      <w:r w:rsidR="00F2738D" w:rsidRPr="00630D45">
        <w:rPr>
          <w:rFonts w:ascii="Times New Roman" w:hAnsi="Times New Roman" w:cs="Times New Roman"/>
          <w:sz w:val="22"/>
          <w:szCs w:val="22"/>
        </w:rPr>
        <w:t xml:space="preserve"> November of that year</w:t>
      </w:r>
      <w:r w:rsidR="00F2738D" w:rsidRPr="00630D45">
        <w:rPr>
          <w:rStyle w:val="FootnoteReference"/>
          <w:rFonts w:ascii="Times New Roman" w:hAnsi="Times New Roman" w:cs="Times New Roman"/>
          <w:sz w:val="22"/>
          <w:szCs w:val="22"/>
        </w:rPr>
        <w:footnoteReference w:id="244"/>
      </w:r>
      <w:r w:rsidR="00F2738D" w:rsidRPr="00630D45">
        <w:rPr>
          <w:rFonts w:ascii="Times New Roman" w:hAnsi="Times New Roman" w:cs="Times New Roman"/>
          <w:sz w:val="22"/>
          <w:szCs w:val="22"/>
        </w:rPr>
        <w:t>.</w:t>
      </w:r>
    </w:p>
    <w:p w:rsidR="00785829" w:rsidRPr="00630D45" w:rsidRDefault="00785829" w:rsidP="00127DB4">
      <w:pPr>
        <w:pStyle w:val="ListParagraph"/>
        <w:numPr>
          <w:ilvl w:val="0"/>
          <w:numId w:val="18"/>
        </w:numPr>
        <w:spacing w:after="0"/>
        <w:rPr>
          <w:rFonts w:ascii="Times New Roman" w:hAnsi="Times New Roman" w:cs="Times New Roman"/>
          <w:sz w:val="22"/>
          <w:szCs w:val="22"/>
        </w:rPr>
      </w:pPr>
      <w:r w:rsidRPr="00630D45">
        <w:rPr>
          <w:rFonts w:ascii="Times New Roman" w:hAnsi="Times New Roman" w:cs="Times New Roman"/>
          <w:sz w:val="22"/>
          <w:szCs w:val="22"/>
        </w:rPr>
        <w:t xml:space="preserve">Edith Fowler (1885-1949), aged 16, </w:t>
      </w:r>
      <w:r w:rsidR="00AA548B" w:rsidRPr="00630D45">
        <w:rPr>
          <w:rFonts w:ascii="Times New Roman" w:hAnsi="Times New Roman" w:cs="Times New Roman"/>
          <w:sz w:val="22"/>
          <w:szCs w:val="22"/>
        </w:rPr>
        <w:t>housemaid, domestic, born Hackenthorpe. She was the</w:t>
      </w:r>
      <w:r w:rsidR="00E954F6" w:rsidRPr="00630D45">
        <w:rPr>
          <w:rFonts w:ascii="Times New Roman" w:hAnsi="Times New Roman" w:cs="Times New Roman"/>
          <w:sz w:val="22"/>
          <w:szCs w:val="22"/>
        </w:rPr>
        <w:t xml:space="preserve"> </w:t>
      </w:r>
      <w:r w:rsidR="00AA548B" w:rsidRPr="00630D45">
        <w:rPr>
          <w:rFonts w:ascii="Times New Roman" w:hAnsi="Times New Roman" w:cs="Times New Roman"/>
          <w:sz w:val="22"/>
          <w:szCs w:val="22"/>
        </w:rPr>
        <w:t>daughter of Albert Fowler (1860-1944) of High Lane, Ridgeway, sickle and scythe grinder, and his wife Martha Ann (nee Dixon, 1860-1947). She married George Jepson Singleton (</w:t>
      </w:r>
      <w:r w:rsidR="001B7865" w:rsidRPr="00630D45">
        <w:rPr>
          <w:rFonts w:ascii="Times New Roman" w:hAnsi="Times New Roman" w:cs="Times New Roman"/>
          <w:sz w:val="22"/>
          <w:szCs w:val="22"/>
        </w:rPr>
        <w:t>b. 1879) of High Lane, Ridgeway, miner, at St. John the Evangelist</w:t>
      </w:r>
      <w:r w:rsidR="0044370A" w:rsidRPr="00630D45">
        <w:rPr>
          <w:rFonts w:ascii="Times New Roman" w:hAnsi="Times New Roman" w:cs="Times New Roman"/>
          <w:sz w:val="22"/>
          <w:szCs w:val="22"/>
        </w:rPr>
        <w:t xml:space="preserve"> church</w:t>
      </w:r>
      <w:r w:rsidR="001B7865" w:rsidRPr="00630D45">
        <w:rPr>
          <w:rFonts w:ascii="Times New Roman" w:hAnsi="Times New Roman" w:cs="Times New Roman"/>
          <w:sz w:val="22"/>
          <w:szCs w:val="22"/>
        </w:rPr>
        <w:t>, Ridgeway, on 25</w:t>
      </w:r>
      <w:r w:rsidR="001B7865" w:rsidRPr="00630D45">
        <w:rPr>
          <w:rFonts w:ascii="Times New Roman" w:hAnsi="Times New Roman" w:cs="Times New Roman"/>
          <w:sz w:val="22"/>
          <w:szCs w:val="22"/>
          <w:vertAlign w:val="superscript"/>
        </w:rPr>
        <w:t>th</w:t>
      </w:r>
      <w:r w:rsidR="001B7865" w:rsidRPr="00630D45">
        <w:rPr>
          <w:rFonts w:ascii="Times New Roman" w:hAnsi="Times New Roman" w:cs="Times New Roman"/>
          <w:sz w:val="22"/>
          <w:szCs w:val="22"/>
        </w:rPr>
        <w:t xml:space="preserve"> November 1907</w:t>
      </w:r>
      <w:r w:rsidR="00571E53">
        <w:rPr>
          <w:rStyle w:val="FootnoteReference"/>
          <w:rFonts w:ascii="Times New Roman" w:hAnsi="Times New Roman" w:cs="Times New Roman"/>
          <w:sz w:val="22"/>
          <w:szCs w:val="22"/>
        </w:rPr>
        <w:footnoteReference w:id="245"/>
      </w:r>
      <w:r w:rsidR="001B7865" w:rsidRPr="00630D45">
        <w:rPr>
          <w:rFonts w:ascii="Times New Roman" w:hAnsi="Times New Roman" w:cs="Times New Roman"/>
          <w:sz w:val="22"/>
          <w:szCs w:val="22"/>
        </w:rPr>
        <w:t>. The couple set up home in Beighton and had two children, but applied for a separation order in September 1912</w:t>
      </w:r>
      <w:r w:rsidR="001B7865" w:rsidRPr="00630D45">
        <w:rPr>
          <w:rStyle w:val="FootnoteReference"/>
          <w:rFonts w:ascii="Times New Roman" w:hAnsi="Times New Roman" w:cs="Times New Roman"/>
          <w:sz w:val="22"/>
          <w:szCs w:val="22"/>
        </w:rPr>
        <w:footnoteReference w:id="246"/>
      </w:r>
      <w:r w:rsidR="001B7865" w:rsidRPr="00630D45">
        <w:rPr>
          <w:rFonts w:ascii="Times New Roman" w:hAnsi="Times New Roman" w:cs="Times New Roman"/>
          <w:sz w:val="22"/>
          <w:szCs w:val="22"/>
        </w:rPr>
        <w:t>.</w:t>
      </w:r>
      <w:r w:rsidR="0044370A" w:rsidRPr="00630D45">
        <w:rPr>
          <w:rFonts w:ascii="Times New Roman" w:hAnsi="Times New Roman" w:cs="Times New Roman"/>
          <w:sz w:val="22"/>
          <w:szCs w:val="22"/>
        </w:rPr>
        <w:t xml:space="preserve"> In 1939, she was living at 55 </w:t>
      </w:r>
      <w:proofErr w:type="spellStart"/>
      <w:r w:rsidR="0044370A" w:rsidRPr="00630D45">
        <w:rPr>
          <w:rFonts w:ascii="Times New Roman" w:hAnsi="Times New Roman" w:cs="Times New Roman"/>
          <w:sz w:val="22"/>
          <w:szCs w:val="22"/>
        </w:rPr>
        <w:t>Sothal</w:t>
      </w:r>
      <w:proofErr w:type="spellEnd"/>
      <w:r w:rsidR="0044370A" w:rsidRPr="00630D45">
        <w:rPr>
          <w:rFonts w:ascii="Times New Roman" w:hAnsi="Times New Roman" w:cs="Times New Roman"/>
          <w:sz w:val="22"/>
          <w:szCs w:val="22"/>
        </w:rPr>
        <w:t xml:space="preserve"> Green, Beighton, with her son, Fred (1914-1992). She died in 1949. </w:t>
      </w:r>
    </w:p>
    <w:p w:rsidR="00E954F6" w:rsidRPr="00630D45" w:rsidRDefault="00E954F6" w:rsidP="00E954F6">
      <w:pPr>
        <w:spacing w:after="0"/>
        <w:rPr>
          <w:rFonts w:ascii="Times New Roman" w:hAnsi="Times New Roman" w:cs="Times New Roman"/>
          <w:sz w:val="22"/>
          <w:szCs w:val="22"/>
        </w:rPr>
      </w:pPr>
    </w:p>
    <w:p w:rsidR="00E954F6" w:rsidRPr="00630D45" w:rsidRDefault="00E954F6" w:rsidP="00E954F6">
      <w:pPr>
        <w:spacing w:after="0"/>
        <w:rPr>
          <w:rFonts w:ascii="Times New Roman" w:hAnsi="Times New Roman" w:cs="Times New Roman"/>
          <w:sz w:val="22"/>
          <w:szCs w:val="22"/>
        </w:rPr>
      </w:pPr>
      <w:r w:rsidRPr="00630D45">
        <w:rPr>
          <w:rFonts w:ascii="Times New Roman" w:hAnsi="Times New Roman" w:cs="Times New Roman"/>
          <w:sz w:val="22"/>
          <w:szCs w:val="22"/>
        </w:rPr>
        <w:t xml:space="preserve">In 1911, John Jermyn II and his wife Anna were still in residence at The Newlands with their three children, Jessica (23), Robert Jermyn (22), a student at Cambridge, and Joseph Gilbert Jermyn (16) who was still at school. Also living at the house were: </w:t>
      </w:r>
    </w:p>
    <w:p w:rsidR="00E954F6" w:rsidRPr="00630D45" w:rsidRDefault="00E954F6" w:rsidP="00E954F6">
      <w:pPr>
        <w:pStyle w:val="ListParagraph"/>
        <w:numPr>
          <w:ilvl w:val="0"/>
          <w:numId w:val="19"/>
        </w:numPr>
        <w:spacing w:after="0"/>
        <w:rPr>
          <w:rFonts w:ascii="Times New Roman" w:hAnsi="Times New Roman" w:cs="Times New Roman"/>
          <w:sz w:val="22"/>
          <w:szCs w:val="22"/>
        </w:rPr>
      </w:pPr>
      <w:r w:rsidRPr="00630D45">
        <w:rPr>
          <w:rFonts w:ascii="Times New Roman" w:hAnsi="Times New Roman" w:cs="Times New Roman"/>
          <w:sz w:val="22"/>
          <w:szCs w:val="22"/>
        </w:rPr>
        <w:t>Martha Rippon (1869-1926), aged 42, housemaid, domestic, born Eckington, who had been with the family for more than 20 years;</w:t>
      </w:r>
    </w:p>
    <w:p w:rsidR="00E954F6" w:rsidRPr="00630D45" w:rsidRDefault="00E954F6" w:rsidP="00E954F6">
      <w:pPr>
        <w:pStyle w:val="ListParagraph"/>
        <w:numPr>
          <w:ilvl w:val="0"/>
          <w:numId w:val="19"/>
        </w:numPr>
        <w:spacing w:after="0"/>
        <w:rPr>
          <w:rFonts w:ascii="Times New Roman" w:hAnsi="Times New Roman" w:cs="Times New Roman"/>
          <w:sz w:val="22"/>
          <w:szCs w:val="22"/>
        </w:rPr>
      </w:pPr>
      <w:r w:rsidRPr="00630D45">
        <w:rPr>
          <w:rFonts w:ascii="Times New Roman" w:hAnsi="Times New Roman" w:cs="Times New Roman"/>
          <w:sz w:val="22"/>
          <w:szCs w:val="22"/>
        </w:rPr>
        <w:t xml:space="preserve">Edith Barker </w:t>
      </w:r>
      <w:r w:rsidR="00975DB2" w:rsidRPr="00630D45">
        <w:rPr>
          <w:rFonts w:ascii="Times New Roman" w:hAnsi="Times New Roman" w:cs="Times New Roman"/>
          <w:sz w:val="22"/>
          <w:szCs w:val="22"/>
        </w:rPr>
        <w:t xml:space="preserve">(1893-1968), aged 18, cook, domestic, born Ridgeway. She was the daughter of John William Barker (1867-1911) of Dent Lane, Beighton, sickle grinder, and his wife, Sarah Ann (nee </w:t>
      </w:r>
      <w:proofErr w:type="spellStart"/>
      <w:r w:rsidR="00975DB2" w:rsidRPr="00630D45">
        <w:rPr>
          <w:rFonts w:ascii="Times New Roman" w:hAnsi="Times New Roman" w:cs="Times New Roman"/>
          <w:sz w:val="22"/>
          <w:szCs w:val="22"/>
        </w:rPr>
        <w:t>Liversedge</w:t>
      </w:r>
      <w:proofErr w:type="spellEnd"/>
      <w:r w:rsidR="00975DB2" w:rsidRPr="00630D45">
        <w:rPr>
          <w:rFonts w:ascii="Times New Roman" w:hAnsi="Times New Roman" w:cs="Times New Roman"/>
          <w:sz w:val="22"/>
          <w:szCs w:val="22"/>
        </w:rPr>
        <w:t>, 1868-1949). She married Charles Taylor</w:t>
      </w:r>
      <w:r w:rsidR="00097A38" w:rsidRPr="00630D45">
        <w:rPr>
          <w:rFonts w:ascii="Times New Roman" w:hAnsi="Times New Roman" w:cs="Times New Roman"/>
          <w:sz w:val="22"/>
          <w:szCs w:val="22"/>
        </w:rPr>
        <w:t xml:space="preserve"> (1892-1915) of Cairn Cottages, Handsworth Woodhouse, coal miner, in 1914 at Chesterfield.</w:t>
      </w:r>
    </w:p>
    <w:p w:rsidR="00FC05F5" w:rsidRPr="00630D45" w:rsidRDefault="00FC05F5" w:rsidP="00E954F6">
      <w:pPr>
        <w:pStyle w:val="ListParagraph"/>
        <w:numPr>
          <w:ilvl w:val="0"/>
          <w:numId w:val="19"/>
        </w:numPr>
        <w:spacing w:after="0"/>
        <w:rPr>
          <w:rFonts w:ascii="Times New Roman" w:hAnsi="Times New Roman" w:cs="Times New Roman"/>
          <w:sz w:val="22"/>
          <w:szCs w:val="22"/>
        </w:rPr>
      </w:pPr>
      <w:r w:rsidRPr="00630D45">
        <w:rPr>
          <w:rFonts w:ascii="Times New Roman" w:hAnsi="Times New Roman" w:cs="Times New Roman"/>
          <w:sz w:val="22"/>
          <w:szCs w:val="22"/>
        </w:rPr>
        <w:t xml:space="preserve">Sarah </w:t>
      </w:r>
      <w:proofErr w:type="spellStart"/>
      <w:r w:rsidRPr="00630D45">
        <w:rPr>
          <w:rFonts w:ascii="Times New Roman" w:hAnsi="Times New Roman" w:cs="Times New Roman"/>
          <w:sz w:val="22"/>
          <w:szCs w:val="22"/>
        </w:rPr>
        <w:t>Annis</w:t>
      </w:r>
      <w:proofErr w:type="spellEnd"/>
      <w:r w:rsidRPr="00630D45">
        <w:rPr>
          <w:rFonts w:ascii="Times New Roman" w:hAnsi="Times New Roman" w:cs="Times New Roman"/>
          <w:sz w:val="22"/>
          <w:szCs w:val="22"/>
        </w:rPr>
        <w:t xml:space="preserve"> Green (b. 1894), aged 17, under-housemaid, domestic, born Ridgeway. She was the daughter of Joseph Green (1866-1933) of Sload Lane, Ridgeway, coal miner, and his wife, Eliza (nee Eccles, b. 1870).</w:t>
      </w:r>
    </w:p>
    <w:p w:rsidR="00127DB4" w:rsidRPr="00630D45" w:rsidRDefault="00127DB4" w:rsidP="00127DB4">
      <w:pPr>
        <w:spacing w:after="0"/>
        <w:rPr>
          <w:rFonts w:ascii="Times New Roman" w:hAnsi="Times New Roman" w:cs="Times New Roman"/>
          <w:sz w:val="22"/>
          <w:szCs w:val="22"/>
        </w:rPr>
      </w:pPr>
    </w:p>
    <w:p w:rsidR="003E41BC" w:rsidRPr="00630D45" w:rsidRDefault="003E41BC" w:rsidP="00127DB4">
      <w:pPr>
        <w:spacing w:after="0"/>
        <w:rPr>
          <w:rFonts w:ascii="Times New Roman" w:hAnsi="Times New Roman" w:cs="Times New Roman"/>
          <w:sz w:val="22"/>
          <w:szCs w:val="22"/>
        </w:rPr>
      </w:pPr>
      <w:r w:rsidRPr="00630D45">
        <w:rPr>
          <w:rFonts w:ascii="Times New Roman" w:hAnsi="Times New Roman" w:cs="Times New Roman"/>
          <w:sz w:val="22"/>
          <w:szCs w:val="22"/>
        </w:rPr>
        <w:t xml:space="preserve">In the same year Hutton &amp; Co. purchased the trademark ‘RK’ from J. Haslam and Sons. </w:t>
      </w:r>
      <w:r w:rsidR="00127DB4" w:rsidRPr="00630D45">
        <w:rPr>
          <w:rFonts w:ascii="Times New Roman" w:hAnsi="Times New Roman" w:cs="Times New Roman"/>
          <w:sz w:val="22"/>
          <w:szCs w:val="22"/>
        </w:rPr>
        <w:t xml:space="preserve">The following September 70 employees of the Phoenix Works and their families enjoyed an excursion to Stoney Middleton. The group was accompanied by John Jermyn II and his youngest son Joseph Gilbert Jermyn, and works manager Walter Rippon. Among the party were veteran </w:t>
      </w:r>
      <w:proofErr w:type="spellStart"/>
      <w:r w:rsidR="00127DB4" w:rsidRPr="00630D45">
        <w:rPr>
          <w:rFonts w:ascii="Times New Roman" w:hAnsi="Times New Roman" w:cs="Times New Roman"/>
          <w:sz w:val="22"/>
          <w:szCs w:val="22"/>
        </w:rPr>
        <w:t>sicklesmiths</w:t>
      </w:r>
      <w:proofErr w:type="spellEnd"/>
      <w:r w:rsidR="00127DB4" w:rsidRPr="00630D45">
        <w:rPr>
          <w:rFonts w:ascii="Times New Roman" w:hAnsi="Times New Roman" w:cs="Times New Roman"/>
          <w:sz w:val="22"/>
          <w:szCs w:val="22"/>
        </w:rPr>
        <w:t xml:space="preserve"> Ellis Rippon (82), William Renshaw (80), William Hutton (73), Arthur Haslam (73) and William </w:t>
      </w:r>
      <w:proofErr w:type="spellStart"/>
      <w:r w:rsidR="00127DB4" w:rsidRPr="00630D45">
        <w:rPr>
          <w:rFonts w:ascii="Times New Roman" w:hAnsi="Times New Roman" w:cs="Times New Roman"/>
          <w:sz w:val="22"/>
          <w:szCs w:val="22"/>
        </w:rPr>
        <w:t>Staton</w:t>
      </w:r>
      <w:proofErr w:type="spellEnd"/>
      <w:r w:rsidR="00127DB4" w:rsidRPr="00630D45">
        <w:rPr>
          <w:rFonts w:ascii="Times New Roman" w:hAnsi="Times New Roman" w:cs="Times New Roman"/>
          <w:sz w:val="22"/>
          <w:szCs w:val="22"/>
        </w:rPr>
        <w:t xml:space="preserve"> (70)</w:t>
      </w:r>
      <w:r w:rsidR="00127DB4" w:rsidRPr="00630D45">
        <w:rPr>
          <w:rStyle w:val="FootnoteReference"/>
          <w:rFonts w:ascii="Times New Roman" w:hAnsi="Times New Roman" w:cs="Times New Roman"/>
          <w:sz w:val="22"/>
          <w:szCs w:val="22"/>
        </w:rPr>
        <w:footnoteReference w:id="247"/>
      </w:r>
      <w:r w:rsidR="00127DB4" w:rsidRPr="00630D45">
        <w:rPr>
          <w:rFonts w:ascii="Times New Roman" w:hAnsi="Times New Roman" w:cs="Times New Roman"/>
          <w:sz w:val="22"/>
          <w:szCs w:val="22"/>
        </w:rPr>
        <w:t xml:space="preserve">. </w:t>
      </w:r>
    </w:p>
    <w:p w:rsidR="003E41BC" w:rsidRPr="00630D45" w:rsidRDefault="003E41BC" w:rsidP="00127DB4">
      <w:pPr>
        <w:spacing w:after="0"/>
        <w:rPr>
          <w:rFonts w:ascii="Times New Roman" w:hAnsi="Times New Roman" w:cs="Times New Roman"/>
          <w:sz w:val="22"/>
          <w:szCs w:val="22"/>
        </w:rPr>
      </w:pPr>
    </w:p>
    <w:p w:rsidR="003E41BC" w:rsidRPr="00630D45" w:rsidRDefault="003E41BC" w:rsidP="00127DB4">
      <w:pPr>
        <w:spacing w:after="0"/>
        <w:rPr>
          <w:rFonts w:ascii="Times New Roman" w:hAnsi="Times New Roman" w:cs="Times New Roman"/>
          <w:sz w:val="22"/>
          <w:szCs w:val="22"/>
        </w:rPr>
      </w:pPr>
      <w:r w:rsidRPr="00630D45">
        <w:rPr>
          <w:rFonts w:ascii="Times New Roman" w:hAnsi="Times New Roman" w:cs="Times New Roman"/>
          <w:sz w:val="22"/>
          <w:szCs w:val="22"/>
        </w:rPr>
        <w:lastRenderedPageBreak/>
        <w:t xml:space="preserve">Joseph Jermyn II was politically active </w:t>
      </w:r>
      <w:r w:rsidR="007A35BF" w:rsidRPr="00630D45">
        <w:rPr>
          <w:rFonts w:ascii="Times New Roman" w:hAnsi="Times New Roman" w:cs="Times New Roman"/>
          <w:sz w:val="22"/>
          <w:szCs w:val="22"/>
        </w:rPr>
        <w:t>as a member of the Conservative party, and in 1912, as president of the Ridgeway Conservative Association, he hosted a visit by Major G. Harland Bowden, the Unionist candidate for North Derbyshire, who paid visits to the Phoenix Works and to the scythe works of J. Fisher &amp; Sons at Birley Hay</w:t>
      </w:r>
      <w:r w:rsidR="00852B0A" w:rsidRPr="00630D45">
        <w:rPr>
          <w:rStyle w:val="FootnoteReference"/>
          <w:rFonts w:ascii="Times New Roman" w:hAnsi="Times New Roman" w:cs="Times New Roman"/>
          <w:sz w:val="22"/>
          <w:szCs w:val="22"/>
        </w:rPr>
        <w:footnoteReference w:id="248"/>
      </w:r>
      <w:r w:rsidR="007A35BF" w:rsidRPr="00630D45">
        <w:rPr>
          <w:rFonts w:ascii="Times New Roman" w:hAnsi="Times New Roman" w:cs="Times New Roman"/>
          <w:sz w:val="22"/>
          <w:szCs w:val="22"/>
        </w:rPr>
        <w:t>.</w:t>
      </w:r>
      <w:r w:rsidR="00A17E33">
        <w:rPr>
          <w:rFonts w:ascii="Times New Roman" w:hAnsi="Times New Roman" w:cs="Times New Roman"/>
          <w:sz w:val="22"/>
          <w:szCs w:val="22"/>
        </w:rPr>
        <w:t xml:space="preserve"> In the same year, Joseph Jermyn II became a Director of Thomas Staniforth &amp; Co. Ltd. of Hackenthorpe, scythe and sickle manufacturers, when the firm became a private limited company</w:t>
      </w:r>
      <w:r w:rsidR="00A17E33">
        <w:rPr>
          <w:rStyle w:val="FootnoteReference"/>
          <w:rFonts w:ascii="Times New Roman" w:hAnsi="Times New Roman" w:cs="Times New Roman"/>
          <w:sz w:val="22"/>
          <w:szCs w:val="22"/>
        </w:rPr>
        <w:footnoteReference w:id="249"/>
      </w:r>
      <w:r w:rsidR="00A17E33">
        <w:rPr>
          <w:rFonts w:ascii="Times New Roman" w:hAnsi="Times New Roman" w:cs="Times New Roman"/>
          <w:sz w:val="22"/>
          <w:szCs w:val="22"/>
        </w:rPr>
        <w:t>.</w:t>
      </w:r>
    </w:p>
    <w:p w:rsidR="0098604E" w:rsidRPr="00630D45" w:rsidRDefault="0098604E" w:rsidP="00127DB4">
      <w:pPr>
        <w:spacing w:after="0"/>
        <w:rPr>
          <w:rFonts w:ascii="Times New Roman" w:hAnsi="Times New Roman" w:cs="Times New Roman"/>
          <w:sz w:val="22"/>
          <w:szCs w:val="22"/>
        </w:rPr>
      </w:pPr>
    </w:p>
    <w:p w:rsidR="0098604E" w:rsidRPr="00630D45" w:rsidRDefault="0098604E" w:rsidP="00127DB4">
      <w:pPr>
        <w:spacing w:after="0"/>
        <w:rPr>
          <w:rFonts w:ascii="Times New Roman" w:hAnsi="Times New Roman" w:cs="Times New Roman"/>
          <w:sz w:val="22"/>
          <w:szCs w:val="22"/>
        </w:rPr>
      </w:pPr>
      <w:r w:rsidRPr="00630D45">
        <w:rPr>
          <w:rFonts w:ascii="Times New Roman" w:hAnsi="Times New Roman" w:cs="Times New Roman"/>
          <w:sz w:val="22"/>
          <w:szCs w:val="22"/>
        </w:rPr>
        <w:t>In 1913, John Jermyn II bought the tools and stock of James Fisher and Son at Birley Hay</w:t>
      </w:r>
      <w:r w:rsidRPr="00630D45">
        <w:rPr>
          <w:rStyle w:val="FootnoteReference"/>
          <w:rFonts w:ascii="Times New Roman" w:hAnsi="Times New Roman" w:cs="Times New Roman"/>
          <w:sz w:val="22"/>
          <w:szCs w:val="22"/>
        </w:rPr>
        <w:footnoteReference w:id="250"/>
      </w:r>
      <w:r w:rsidRPr="00630D45">
        <w:rPr>
          <w:rFonts w:ascii="Times New Roman" w:hAnsi="Times New Roman" w:cs="Times New Roman"/>
          <w:sz w:val="22"/>
          <w:szCs w:val="22"/>
        </w:rPr>
        <w:t xml:space="preserve">. </w:t>
      </w:r>
      <w:r w:rsidR="004F5E8C">
        <w:rPr>
          <w:rFonts w:ascii="Times New Roman" w:hAnsi="Times New Roman" w:cs="Times New Roman"/>
          <w:sz w:val="22"/>
          <w:szCs w:val="22"/>
        </w:rPr>
        <w:t>He resigned the captaincy of the Ridgeway Fire Brigade that year, a local service which he had founded two years earlier</w:t>
      </w:r>
      <w:r w:rsidR="004F5E8C">
        <w:rPr>
          <w:rStyle w:val="FootnoteReference"/>
          <w:rFonts w:ascii="Times New Roman" w:hAnsi="Times New Roman" w:cs="Times New Roman"/>
          <w:sz w:val="22"/>
          <w:szCs w:val="22"/>
        </w:rPr>
        <w:footnoteReference w:id="251"/>
      </w:r>
      <w:r w:rsidR="004F5E8C">
        <w:rPr>
          <w:rFonts w:ascii="Times New Roman" w:hAnsi="Times New Roman" w:cs="Times New Roman"/>
          <w:sz w:val="22"/>
          <w:szCs w:val="22"/>
        </w:rPr>
        <w:t xml:space="preserve">. </w:t>
      </w:r>
      <w:r w:rsidRPr="00630D45">
        <w:rPr>
          <w:rFonts w:ascii="Times New Roman" w:hAnsi="Times New Roman" w:cs="Times New Roman"/>
          <w:sz w:val="22"/>
          <w:szCs w:val="22"/>
        </w:rPr>
        <w:t>In August 1919, he laid the foundation stone for the War Memorial at Marsh Lane, which was unveiled by his wife, Anna, the following November</w:t>
      </w:r>
      <w:r w:rsidRPr="00630D45">
        <w:rPr>
          <w:rStyle w:val="FootnoteReference"/>
          <w:rFonts w:ascii="Times New Roman" w:hAnsi="Times New Roman" w:cs="Times New Roman"/>
          <w:sz w:val="22"/>
          <w:szCs w:val="22"/>
        </w:rPr>
        <w:footnoteReference w:id="252"/>
      </w:r>
      <w:r w:rsidRPr="00630D45">
        <w:rPr>
          <w:rFonts w:ascii="Times New Roman" w:hAnsi="Times New Roman" w:cs="Times New Roman"/>
          <w:sz w:val="22"/>
          <w:szCs w:val="22"/>
        </w:rPr>
        <w:t xml:space="preserve">. Possibly, John Jermyn II’s most generous contribution to the village of Ridgeway was his </w:t>
      </w:r>
      <w:r w:rsidR="002B6C88" w:rsidRPr="00630D45">
        <w:rPr>
          <w:rFonts w:ascii="Times New Roman" w:hAnsi="Times New Roman" w:cs="Times New Roman"/>
          <w:sz w:val="22"/>
          <w:szCs w:val="22"/>
        </w:rPr>
        <w:t>endeavour to lead the fundraising for a prestigious memorial for Ridgeway’s war dead, leading to his acquisition of Kent House and six acres of land, which he gave to the village on generous terms in 1923</w:t>
      </w:r>
      <w:r w:rsidR="002B6C88" w:rsidRPr="00630D45">
        <w:rPr>
          <w:rStyle w:val="FootnoteReference"/>
          <w:rFonts w:ascii="Times New Roman" w:hAnsi="Times New Roman" w:cs="Times New Roman"/>
          <w:sz w:val="22"/>
          <w:szCs w:val="22"/>
        </w:rPr>
        <w:footnoteReference w:id="253"/>
      </w:r>
      <w:r w:rsidR="002B6C88" w:rsidRPr="00630D45">
        <w:rPr>
          <w:rFonts w:ascii="Times New Roman" w:hAnsi="Times New Roman" w:cs="Times New Roman"/>
          <w:sz w:val="22"/>
          <w:szCs w:val="22"/>
        </w:rPr>
        <w:t>.</w:t>
      </w:r>
    </w:p>
    <w:p w:rsidR="002B6C88" w:rsidRPr="00630D45" w:rsidRDefault="002B6C88" w:rsidP="00127DB4">
      <w:pPr>
        <w:spacing w:after="0"/>
        <w:rPr>
          <w:rFonts w:ascii="Times New Roman" w:hAnsi="Times New Roman" w:cs="Times New Roman"/>
          <w:sz w:val="22"/>
          <w:szCs w:val="22"/>
        </w:rPr>
      </w:pPr>
    </w:p>
    <w:p w:rsidR="002B6C88" w:rsidRPr="00630D45" w:rsidRDefault="002B6C88" w:rsidP="00127DB4">
      <w:pPr>
        <w:spacing w:after="0"/>
        <w:rPr>
          <w:rFonts w:ascii="Times New Roman" w:hAnsi="Times New Roman" w:cs="Times New Roman"/>
          <w:sz w:val="22"/>
          <w:szCs w:val="22"/>
        </w:rPr>
      </w:pPr>
      <w:r w:rsidRPr="00630D45">
        <w:rPr>
          <w:rFonts w:ascii="Times New Roman" w:hAnsi="Times New Roman" w:cs="Times New Roman"/>
          <w:sz w:val="22"/>
          <w:szCs w:val="22"/>
        </w:rPr>
        <w:t>John Jermyn II died in 1927 and was interred</w:t>
      </w:r>
      <w:r w:rsidR="000F044A" w:rsidRPr="00630D45">
        <w:rPr>
          <w:rFonts w:ascii="Times New Roman" w:hAnsi="Times New Roman" w:cs="Times New Roman"/>
          <w:sz w:val="22"/>
          <w:szCs w:val="22"/>
        </w:rPr>
        <w:t xml:space="preserve"> in the family vault</w:t>
      </w:r>
      <w:r w:rsidRPr="00630D45">
        <w:rPr>
          <w:rFonts w:ascii="Times New Roman" w:hAnsi="Times New Roman" w:cs="Times New Roman"/>
          <w:sz w:val="22"/>
          <w:szCs w:val="22"/>
        </w:rPr>
        <w:t xml:space="preserve"> at </w:t>
      </w:r>
      <w:r w:rsidR="000F044A" w:rsidRPr="00630D45">
        <w:rPr>
          <w:rFonts w:ascii="Times New Roman" w:hAnsi="Times New Roman" w:cs="Times New Roman"/>
          <w:sz w:val="22"/>
          <w:szCs w:val="22"/>
        </w:rPr>
        <w:t>St John the Evangelist church, R</w:t>
      </w:r>
      <w:r w:rsidRPr="00630D45">
        <w:rPr>
          <w:rFonts w:ascii="Times New Roman" w:hAnsi="Times New Roman" w:cs="Times New Roman"/>
          <w:sz w:val="22"/>
          <w:szCs w:val="22"/>
        </w:rPr>
        <w:t>idgeway</w:t>
      </w:r>
      <w:r w:rsidR="000F044A" w:rsidRPr="00630D45">
        <w:rPr>
          <w:rFonts w:ascii="Times New Roman" w:hAnsi="Times New Roman" w:cs="Times New Roman"/>
          <w:sz w:val="22"/>
          <w:szCs w:val="22"/>
        </w:rPr>
        <w:t>,</w:t>
      </w:r>
      <w:r w:rsidRPr="00630D45">
        <w:rPr>
          <w:rFonts w:ascii="Times New Roman" w:hAnsi="Times New Roman" w:cs="Times New Roman"/>
          <w:sz w:val="22"/>
          <w:szCs w:val="22"/>
        </w:rPr>
        <w:t xml:space="preserve"> on 3</w:t>
      </w:r>
      <w:r w:rsidRPr="00630D45">
        <w:rPr>
          <w:rFonts w:ascii="Times New Roman" w:hAnsi="Times New Roman" w:cs="Times New Roman"/>
          <w:sz w:val="22"/>
          <w:szCs w:val="22"/>
          <w:vertAlign w:val="superscript"/>
        </w:rPr>
        <w:t>rd</w:t>
      </w:r>
      <w:r w:rsidRPr="00630D45">
        <w:rPr>
          <w:rFonts w:ascii="Times New Roman" w:hAnsi="Times New Roman" w:cs="Times New Roman"/>
          <w:sz w:val="22"/>
          <w:szCs w:val="22"/>
        </w:rPr>
        <w:t xml:space="preserve"> April, that year</w:t>
      </w:r>
      <w:r w:rsidRPr="00630D45">
        <w:rPr>
          <w:rStyle w:val="FootnoteReference"/>
          <w:rFonts w:ascii="Times New Roman" w:hAnsi="Times New Roman" w:cs="Times New Roman"/>
          <w:sz w:val="22"/>
          <w:szCs w:val="22"/>
        </w:rPr>
        <w:footnoteReference w:id="254"/>
      </w:r>
      <w:r w:rsidRPr="00630D45">
        <w:rPr>
          <w:rFonts w:ascii="Times New Roman" w:hAnsi="Times New Roman" w:cs="Times New Roman"/>
          <w:sz w:val="22"/>
          <w:szCs w:val="22"/>
        </w:rPr>
        <w:t xml:space="preserve">, aged 67. </w:t>
      </w:r>
      <w:r w:rsidR="000F044A" w:rsidRPr="00630D45">
        <w:rPr>
          <w:rFonts w:ascii="Times New Roman" w:hAnsi="Times New Roman" w:cs="Times New Roman"/>
          <w:sz w:val="22"/>
          <w:szCs w:val="22"/>
        </w:rPr>
        <w:t>His wife, Anna Sophia, died at The Newlands five years later and was interred at St. John the Evangelist church on 26</w:t>
      </w:r>
      <w:r w:rsidR="000F044A" w:rsidRPr="00630D45">
        <w:rPr>
          <w:rFonts w:ascii="Times New Roman" w:hAnsi="Times New Roman" w:cs="Times New Roman"/>
          <w:sz w:val="22"/>
          <w:szCs w:val="22"/>
          <w:vertAlign w:val="superscript"/>
        </w:rPr>
        <w:t>th</w:t>
      </w:r>
      <w:r w:rsidR="000F044A" w:rsidRPr="00630D45">
        <w:rPr>
          <w:rFonts w:ascii="Times New Roman" w:hAnsi="Times New Roman" w:cs="Times New Roman"/>
          <w:sz w:val="22"/>
          <w:szCs w:val="22"/>
        </w:rPr>
        <w:t xml:space="preserve"> April 1932</w:t>
      </w:r>
      <w:r w:rsidR="000F044A" w:rsidRPr="00630D45">
        <w:rPr>
          <w:rStyle w:val="FootnoteReference"/>
          <w:rFonts w:ascii="Times New Roman" w:hAnsi="Times New Roman" w:cs="Times New Roman"/>
          <w:sz w:val="22"/>
          <w:szCs w:val="22"/>
        </w:rPr>
        <w:footnoteReference w:id="255"/>
      </w:r>
      <w:r w:rsidR="000F044A" w:rsidRPr="00630D45">
        <w:rPr>
          <w:rFonts w:ascii="Times New Roman" w:hAnsi="Times New Roman" w:cs="Times New Roman"/>
          <w:sz w:val="22"/>
          <w:szCs w:val="22"/>
        </w:rPr>
        <w:t>.</w:t>
      </w:r>
    </w:p>
    <w:p w:rsidR="009218C2" w:rsidRPr="00630D45" w:rsidRDefault="009218C2" w:rsidP="00127DB4">
      <w:pPr>
        <w:spacing w:after="0"/>
        <w:rPr>
          <w:rFonts w:ascii="Times New Roman" w:hAnsi="Times New Roman" w:cs="Times New Roman"/>
          <w:sz w:val="22"/>
          <w:szCs w:val="22"/>
        </w:rPr>
      </w:pPr>
    </w:p>
    <w:p w:rsidR="009218C2" w:rsidRPr="00630D45" w:rsidRDefault="009218C2" w:rsidP="009218C2">
      <w:pPr>
        <w:spacing w:after="0"/>
        <w:jc w:val="center"/>
        <w:rPr>
          <w:rFonts w:ascii="Times New Roman" w:hAnsi="Times New Roman" w:cs="Times New Roman"/>
          <w:sz w:val="22"/>
          <w:szCs w:val="22"/>
        </w:rPr>
      </w:pPr>
      <w:r w:rsidRPr="00630D45">
        <w:rPr>
          <w:rFonts w:ascii="Times New Roman" w:hAnsi="Times New Roman" w:cs="Times New Roman"/>
          <w:sz w:val="22"/>
          <w:szCs w:val="22"/>
        </w:rPr>
        <w:t>EIGHTH GENERATION</w:t>
      </w:r>
    </w:p>
    <w:p w:rsidR="009218C2" w:rsidRPr="00630D45" w:rsidRDefault="009218C2" w:rsidP="009218C2">
      <w:pPr>
        <w:spacing w:after="0"/>
        <w:jc w:val="center"/>
        <w:rPr>
          <w:rFonts w:ascii="Times New Roman" w:hAnsi="Times New Roman" w:cs="Times New Roman"/>
          <w:sz w:val="22"/>
          <w:szCs w:val="22"/>
        </w:rPr>
      </w:pPr>
    </w:p>
    <w:p w:rsidR="009218C2" w:rsidRPr="00630D45" w:rsidRDefault="009218C2" w:rsidP="009218C2">
      <w:pPr>
        <w:spacing w:after="0"/>
        <w:rPr>
          <w:rFonts w:ascii="Times New Roman" w:hAnsi="Times New Roman" w:cs="Times New Roman"/>
          <w:sz w:val="22"/>
          <w:szCs w:val="22"/>
        </w:rPr>
      </w:pPr>
      <w:r w:rsidRPr="00630D45">
        <w:rPr>
          <w:rFonts w:ascii="Times New Roman" w:hAnsi="Times New Roman" w:cs="Times New Roman"/>
          <w:sz w:val="22"/>
          <w:szCs w:val="22"/>
        </w:rPr>
        <w:t>Some years prior to his death, John Jermyn II had taken into partnership his son, JOSEPH GILBERT JERMYN HUTTON</w:t>
      </w:r>
      <w:r w:rsidR="00C70D52" w:rsidRPr="00630D45">
        <w:rPr>
          <w:rFonts w:ascii="Times New Roman" w:hAnsi="Times New Roman" w:cs="Times New Roman"/>
          <w:sz w:val="22"/>
          <w:szCs w:val="22"/>
        </w:rPr>
        <w:t xml:space="preserve"> (1894-1947), who set about the modernisation of the Phoenix Works with the introduction of </w:t>
      </w:r>
      <w:r w:rsidR="000F044A" w:rsidRPr="00630D45">
        <w:rPr>
          <w:rFonts w:ascii="Times New Roman" w:hAnsi="Times New Roman" w:cs="Times New Roman"/>
          <w:sz w:val="22"/>
          <w:szCs w:val="22"/>
        </w:rPr>
        <w:t>oil to replace steam power in 1948.</w:t>
      </w:r>
      <w:r w:rsidR="00C70D52" w:rsidRPr="00630D45">
        <w:rPr>
          <w:rFonts w:ascii="Times New Roman" w:hAnsi="Times New Roman" w:cs="Times New Roman"/>
          <w:sz w:val="22"/>
          <w:szCs w:val="22"/>
        </w:rPr>
        <w:t xml:space="preserve"> </w:t>
      </w:r>
      <w:r w:rsidR="00B53F66" w:rsidRPr="00630D45">
        <w:rPr>
          <w:rFonts w:ascii="Times New Roman" w:hAnsi="Times New Roman" w:cs="Times New Roman"/>
          <w:sz w:val="22"/>
          <w:szCs w:val="22"/>
        </w:rPr>
        <w:t xml:space="preserve">The removal of the obsolete boiler seven years later brought the demolition of the tall chimney, which had become a landmark in the local area.  </w:t>
      </w:r>
    </w:p>
    <w:p w:rsidR="00B53F66" w:rsidRPr="00630D45" w:rsidRDefault="00B53F66" w:rsidP="009218C2">
      <w:pPr>
        <w:spacing w:after="0"/>
        <w:rPr>
          <w:rFonts w:ascii="Times New Roman" w:hAnsi="Times New Roman" w:cs="Times New Roman"/>
          <w:sz w:val="22"/>
          <w:szCs w:val="22"/>
        </w:rPr>
      </w:pPr>
    </w:p>
    <w:p w:rsidR="00B53F66" w:rsidRPr="00630D45" w:rsidRDefault="00B53F66" w:rsidP="009218C2">
      <w:pPr>
        <w:spacing w:after="0"/>
        <w:rPr>
          <w:rFonts w:ascii="Times New Roman" w:hAnsi="Times New Roman" w:cs="Times New Roman"/>
          <w:sz w:val="22"/>
          <w:szCs w:val="22"/>
        </w:rPr>
      </w:pPr>
      <w:r w:rsidRPr="00630D45">
        <w:rPr>
          <w:rFonts w:ascii="Times New Roman" w:hAnsi="Times New Roman" w:cs="Times New Roman"/>
          <w:sz w:val="22"/>
          <w:szCs w:val="22"/>
        </w:rPr>
        <w:t>The widespread growth of mechanisation in the farming industry</w:t>
      </w:r>
      <w:r w:rsidR="00E500F8" w:rsidRPr="00630D45">
        <w:rPr>
          <w:rFonts w:ascii="Times New Roman" w:hAnsi="Times New Roman" w:cs="Times New Roman"/>
          <w:sz w:val="22"/>
          <w:szCs w:val="22"/>
        </w:rPr>
        <w:t>, however,</w:t>
      </w:r>
      <w:r w:rsidRPr="00630D45">
        <w:rPr>
          <w:rFonts w:ascii="Times New Roman" w:hAnsi="Times New Roman" w:cs="Times New Roman"/>
          <w:sz w:val="22"/>
          <w:szCs w:val="22"/>
        </w:rPr>
        <w:t xml:space="preserve"> marked the end of scythe and sickle making</w:t>
      </w:r>
      <w:r w:rsidR="00E500F8" w:rsidRPr="00630D45">
        <w:rPr>
          <w:rFonts w:ascii="Times New Roman" w:hAnsi="Times New Roman" w:cs="Times New Roman"/>
          <w:sz w:val="22"/>
          <w:szCs w:val="22"/>
        </w:rPr>
        <w:t xml:space="preserve"> at Ridgeway, which had once been the dominating influence in the village economy. </w:t>
      </w:r>
      <w:r w:rsidRPr="00630D45">
        <w:rPr>
          <w:rFonts w:ascii="Times New Roman" w:hAnsi="Times New Roman" w:cs="Times New Roman"/>
          <w:sz w:val="22"/>
          <w:szCs w:val="22"/>
        </w:rPr>
        <w:t xml:space="preserve"> </w:t>
      </w:r>
      <w:r w:rsidR="00E500F8" w:rsidRPr="00630D45">
        <w:rPr>
          <w:rFonts w:ascii="Times New Roman" w:hAnsi="Times New Roman" w:cs="Times New Roman"/>
          <w:sz w:val="22"/>
          <w:szCs w:val="22"/>
        </w:rPr>
        <w:t>The Phoenix Works closed in 1988, and the trademarks and what remained of the good will in the business was transferred to Hand Tools Ltd. of Dronfield.</w:t>
      </w:r>
      <w:r w:rsidR="005B7B34" w:rsidRPr="00630D45">
        <w:rPr>
          <w:rFonts w:ascii="Times New Roman" w:hAnsi="Times New Roman" w:cs="Times New Roman"/>
          <w:sz w:val="22"/>
          <w:szCs w:val="22"/>
        </w:rPr>
        <w:t xml:space="preserve"> </w:t>
      </w:r>
    </w:p>
    <w:p w:rsidR="005B7B34" w:rsidRPr="00630D45" w:rsidRDefault="005B7B34" w:rsidP="009218C2">
      <w:pPr>
        <w:spacing w:after="0"/>
        <w:rPr>
          <w:rFonts w:ascii="Times New Roman" w:hAnsi="Times New Roman" w:cs="Times New Roman"/>
          <w:sz w:val="22"/>
          <w:szCs w:val="22"/>
        </w:rPr>
      </w:pPr>
    </w:p>
    <w:p w:rsidR="00CF0656" w:rsidRPr="00630D45" w:rsidRDefault="005B7B34" w:rsidP="001615A0">
      <w:pPr>
        <w:spacing w:after="0"/>
        <w:rPr>
          <w:rFonts w:ascii="Times New Roman" w:hAnsi="Times New Roman" w:cs="Times New Roman"/>
          <w:sz w:val="22"/>
          <w:szCs w:val="22"/>
        </w:rPr>
      </w:pPr>
      <w:r w:rsidRPr="00630D45">
        <w:rPr>
          <w:rFonts w:ascii="Times New Roman" w:hAnsi="Times New Roman" w:cs="Times New Roman"/>
          <w:sz w:val="22"/>
          <w:szCs w:val="22"/>
        </w:rPr>
        <w:t>Joseph Gilbert Jermyn Hutton died on 12</w:t>
      </w:r>
      <w:r w:rsidRPr="00630D45">
        <w:rPr>
          <w:rFonts w:ascii="Times New Roman" w:hAnsi="Times New Roman" w:cs="Times New Roman"/>
          <w:sz w:val="22"/>
          <w:szCs w:val="22"/>
          <w:vertAlign w:val="superscript"/>
        </w:rPr>
        <w:t>th</w:t>
      </w:r>
      <w:r w:rsidRPr="00630D45">
        <w:rPr>
          <w:rFonts w:ascii="Times New Roman" w:hAnsi="Times New Roman" w:cs="Times New Roman"/>
          <w:sz w:val="22"/>
          <w:szCs w:val="22"/>
        </w:rPr>
        <w:t xml:space="preserve"> November 1947, aged 53, and was buried at St. John the Evangelist church, Ridgeway. He was survived by his wife, who continued to live at The Lawn in Ridgeway until her death in 1988. The couple had no children. The family name continues under the auspices of </w:t>
      </w:r>
      <w:proofErr w:type="spellStart"/>
      <w:r w:rsidRPr="00630D45">
        <w:rPr>
          <w:rFonts w:ascii="Times New Roman" w:hAnsi="Times New Roman" w:cs="Times New Roman"/>
          <w:sz w:val="22"/>
          <w:szCs w:val="22"/>
        </w:rPr>
        <w:t>Sorby</w:t>
      </w:r>
      <w:proofErr w:type="spellEnd"/>
      <w:r w:rsidRPr="00630D45">
        <w:rPr>
          <w:rFonts w:ascii="Times New Roman" w:hAnsi="Times New Roman" w:cs="Times New Roman"/>
          <w:sz w:val="22"/>
          <w:szCs w:val="22"/>
        </w:rPr>
        <w:t xml:space="preserve"> Hutton Ltd. of Mansfield Road, Wales, near Sheffield and its associated company, Hand Tools Sheffield Limited, who continue to manufacture scythes, sickles and edge tools.</w:t>
      </w:r>
    </w:p>
    <w:sectPr w:rsidR="00CF0656" w:rsidRPr="00630D45">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7016" w:rsidRDefault="00497016" w:rsidP="002A0E18">
      <w:pPr>
        <w:spacing w:after="0" w:line="240" w:lineRule="auto"/>
      </w:pPr>
      <w:r>
        <w:separator/>
      </w:r>
    </w:p>
  </w:endnote>
  <w:endnote w:type="continuationSeparator" w:id="0">
    <w:p w:rsidR="00497016" w:rsidRDefault="00497016" w:rsidP="002A0E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0059921"/>
      <w:docPartObj>
        <w:docPartGallery w:val="Page Numbers (Bottom of Page)"/>
        <w:docPartUnique/>
      </w:docPartObj>
    </w:sdtPr>
    <w:sdtEndPr>
      <w:rPr>
        <w:rFonts w:ascii="Times New Roman" w:hAnsi="Times New Roman" w:cs="Times New Roman"/>
        <w:noProof/>
      </w:rPr>
    </w:sdtEndPr>
    <w:sdtContent>
      <w:p w:rsidR="006A42F1" w:rsidRPr="008E5895" w:rsidRDefault="006A42F1">
        <w:pPr>
          <w:pStyle w:val="Footer"/>
          <w:jc w:val="center"/>
          <w:rPr>
            <w:rFonts w:ascii="Times New Roman" w:hAnsi="Times New Roman" w:cs="Times New Roman"/>
          </w:rPr>
        </w:pPr>
        <w:r w:rsidRPr="008E5895">
          <w:rPr>
            <w:rFonts w:ascii="Times New Roman" w:hAnsi="Times New Roman" w:cs="Times New Roman"/>
          </w:rPr>
          <w:fldChar w:fldCharType="begin"/>
        </w:r>
        <w:r w:rsidRPr="008E5895">
          <w:rPr>
            <w:rFonts w:ascii="Times New Roman" w:hAnsi="Times New Roman" w:cs="Times New Roman"/>
          </w:rPr>
          <w:instrText xml:space="preserve"> PAGE   \* MERGEFORMAT </w:instrText>
        </w:r>
        <w:r w:rsidRPr="008E5895">
          <w:rPr>
            <w:rFonts w:ascii="Times New Roman" w:hAnsi="Times New Roman" w:cs="Times New Roman"/>
          </w:rPr>
          <w:fldChar w:fldCharType="separate"/>
        </w:r>
        <w:r w:rsidR="0035068C">
          <w:rPr>
            <w:rFonts w:ascii="Times New Roman" w:hAnsi="Times New Roman" w:cs="Times New Roman"/>
            <w:noProof/>
          </w:rPr>
          <w:t>1</w:t>
        </w:r>
        <w:r w:rsidRPr="008E5895">
          <w:rPr>
            <w:rFonts w:ascii="Times New Roman" w:hAnsi="Times New Roman" w:cs="Times New Roman"/>
            <w:noProof/>
          </w:rPr>
          <w:fldChar w:fldCharType="end"/>
        </w:r>
      </w:p>
    </w:sdtContent>
  </w:sdt>
  <w:p w:rsidR="006A42F1" w:rsidRDefault="006A42F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7016" w:rsidRDefault="00497016" w:rsidP="002A0E18">
      <w:pPr>
        <w:spacing w:after="0" w:line="240" w:lineRule="auto"/>
      </w:pPr>
      <w:r>
        <w:separator/>
      </w:r>
    </w:p>
  </w:footnote>
  <w:footnote w:type="continuationSeparator" w:id="0">
    <w:p w:rsidR="00497016" w:rsidRDefault="00497016" w:rsidP="002A0E18">
      <w:pPr>
        <w:spacing w:after="0" w:line="240" w:lineRule="auto"/>
      </w:pPr>
      <w:r>
        <w:continuationSeparator/>
      </w:r>
    </w:p>
  </w:footnote>
  <w:footnote w:id="1">
    <w:p w:rsidR="006A42F1" w:rsidRPr="004359CD" w:rsidRDefault="006A42F1" w:rsidP="00630D45">
      <w:pPr>
        <w:pStyle w:val="FootnoteText"/>
        <w:rPr>
          <w:rFonts w:ascii="Times New Roman" w:hAnsi="Times New Roman" w:cs="Times New Roman"/>
        </w:rPr>
      </w:pPr>
      <w:r>
        <w:rPr>
          <w:rStyle w:val="FootnoteReference"/>
        </w:rPr>
        <w:footnoteRef/>
      </w:r>
      <w:r>
        <w:t xml:space="preserve"> </w:t>
      </w:r>
      <w:r w:rsidRPr="004359CD">
        <w:rPr>
          <w:rFonts w:ascii="Times New Roman" w:hAnsi="Times New Roman" w:cs="Times New Roman"/>
        </w:rPr>
        <w:t xml:space="preserve">Leader, R.E., </w:t>
      </w:r>
      <w:r w:rsidRPr="004359CD">
        <w:rPr>
          <w:rFonts w:ascii="Times New Roman" w:hAnsi="Times New Roman" w:cs="Times New Roman"/>
          <w:i/>
        </w:rPr>
        <w:t xml:space="preserve">History of the Company of </w:t>
      </w:r>
      <w:r>
        <w:rPr>
          <w:rFonts w:ascii="Times New Roman" w:hAnsi="Times New Roman" w:cs="Times New Roman"/>
          <w:i/>
        </w:rPr>
        <w:t>C</w:t>
      </w:r>
      <w:r w:rsidRPr="004359CD">
        <w:rPr>
          <w:rFonts w:ascii="Times New Roman" w:hAnsi="Times New Roman" w:cs="Times New Roman"/>
          <w:i/>
        </w:rPr>
        <w:t>utlers in Hallamshire, in the county of York</w:t>
      </w:r>
      <w:r w:rsidRPr="004359CD">
        <w:rPr>
          <w:rFonts w:ascii="Times New Roman" w:hAnsi="Times New Roman" w:cs="Times New Roman"/>
        </w:rPr>
        <w:t>, Vol. 2, p.</w:t>
      </w:r>
      <w:r>
        <w:rPr>
          <w:rFonts w:ascii="Times New Roman" w:hAnsi="Times New Roman" w:cs="Times New Roman"/>
        </w:rPr>
        <w:t xml:space="preserve"> 261.The Company was incorporated by an act of parliament in 1624 for “ye good order and government of ye makers of Knives, Sickles, Shears, Scissors and other cutlery wares” in the Lordship and Liberty of Hallamshire (Sheffield) “and within six miles compass thereof”.</w:t>
      </w:r>
    </w:p>
  </w:footnote>
  <w:footnote w:id="2">
    <w:p w:rsidR="006A42F1" w:rsidRDefault="006A42F1">
      <w:pPr>
        <w:pStyle w:val="FootnoteText"/>
      </w:pPr>
      <w:r>
        <w:rPr>
          <w:rStyle w:val="FootnoteReference"/>
        </w:rPr>
        <w:footnoteRef/>
      </w:r>
      <w:r>
        <w:t xml:space="preserve"> </w:t>
      </w:r>
      <w:r w:rsidRPr="0015469F">
        <w:rPr>
          <w:rFonts w:ascii="Times New Roman" w:hAnsi="Times New Roman" w:cs="Times New Roman"/>
        </w:rPr>
        <w:t xml:space="preserve">The field or close known as </w:t>
      </w:r>
      <w:proofErr w:type="spellStart"/>
      <w:r w:rsidRPr="0015469F">
        <w:rPr>
          <w:rFonts w:ascii="Times New Roman" w:hAnsi="Times New Roman" w:cs="Times New Roman"/>
        </w:rPr>
        <w:t>Harber</w:t>
      </w:r>
      <w:proofErr w:type="spellEnd"/>
      <w:r w:rsidRPr="0015469F">
        <w:rPr>
          <w:rFonts w:ascii="Times New Roman" w:hAnsi="Times New Roman" w:cs="Times New Roman"/>
        </w:rPr>
        <w:t xml:space="preserve"> Firth (5 acres) was located on Mosborough Moor, between the highway and Hangman’s Wood.</w:t>
      </w:r>
    </w:p>
  </w:footnote>
  <w:footnote w:id="3">
    <w:p w:rsidR="006A42F1" w:rsidRPr="009212AA" w:rsidRDefault="006A42F1">
      <w:pPr>
        <w:pStyle w:val="FootnoteText"/>
        <w:rPr>
          <w:rFonts w:ascii="Times New Roman" w:hAnsi="Times New Roman" w:cs="Times New Roman"/>
        </w:rPr>
      </w:pPr>
      <w:r>
        <w:rPr>
          <w:rStyle w:val="FootnoteReference"/>
        </w:rPr>
        <w:footnoteRef/>
      </w:r>
      <w:r>
        <w:t xml:space="preserve"> </w:t>
      </w:r>
      <w:r w:rsidRPr="00B773E7">
        <w:rPr>
          <w:rFonts w:ascii="Times New Roman" w:hAnsi="Times New Roman" w:cs="Times New Roman"/>
        </w:rPr>
        <w:t xml:space="preserve">Surrender by George Webster of Ridgeway, shoemaker, and Grace his wife, Nathanial </w:t>
      </w:r>
      <w:proofErr w:type="spellStart"/>
      <w:r w:rsidRPr="00B773E7">
        <w:rPr>
          <w:rFonts w:ascii="Times New Roman" w:hAnsi="Times New Roman" w:cs="Times New Roman"/>
        </w:rPr>
        <w:t>Creswick</w:t>
      </w:r>
      <w:proofErr w:type="spellEnd"/>
      <w:r w:rsidRPr="00B773E7">
        <w:rPr>
          <w:rFonts w:ascii="Times New Roman" w:hAnsi="Times New Roman" w:cs="Times New Roman"/>
        </w:rPr>
        <w:t xml:space="preserve"> of Mosborough, yeoman, Margaret Smith of Eckington, widow, Thomas </w:t>
      </w:r>
      <w:proofErr w:type="spellStart"/>
      <w:r w:rsidRPr="00B773E7">
        <w:rPr>
          <w:rFonts w:ascii="Times New Roman" w:hAnsi="Times New Roman" w:cs="Times New Roman"/>
        </w:rPr>
        <w:t>Tompson</w:t>
      </w:r>
      <w:proofErr w:type="spellEnd"/>
      <w:r w:rsidRPr="00B773E7">
        <w:rPr>
          <w:rFonts w:ascii="Times New Roman" w:hAnsi="Times New Roman" w:cs="Times New Roman"/>
        </w:rPr>
        <w:t xml:space="preserve"> of Eckington, husbandman, and Dorothy his wife, Henry White of Eckington, carpenter, and Richard Hutton of Sload Lane, sicklesmith, of a close called </w:t>
      </w:r>
      <w:proofErr w:type="spellStart"/>
      <w:r w:rsidRPr="00B773E7">
        <w:rPr>
          <w:rFonts w:ascii="Times New Roman" w:hAnsi="Times New Roman" w:cs="Times New Roman"/>
        </w:rPr>
        <w:t>Harber</w:t>
      </w:r>
      <w:proofErr w:type="spellEnd"/>
      <w:r w:rsidRPr="00B773E7">
        <w:rPr>
          <w:rFonts w:ascii="Times New Roman" w:hAnsi="Times New Roman" w:cs="Times New Roman"/>
        </w:rPr>
        <w:t xml:space="preserve"> Firth and other land in Mosborough, then in the several tenures of Robert Booth and Thomas Turner, to the use of Thomas Rotherham of Ridgeway</w:t>
      </w:r>
      <w:r>
        <w:rPr>
          <w:rFonts w:ascii="Times New Roman" w:hAnsi="Times New Roman" w:cs="Times New Roman"/>
        </w:rPr>
        <w:t xml:space="preserve">. </w:t>
      </w:r>
      <w:r w:rsidRPr="00B773E7">
        <w:rPr>
          <w:rFonts w:ascii="Times New Roman" w:hAnsi="Times New Roman" w:cs="Times New Roman"/>
        </w:rPr>
        <w:t>Garratt</w:t>
      </w:r>
      <w:r w:rsidRPr="009212AA">
        <w:rPr>
          <w:rFonts w:ascii="Times New Roman" w:hAnsi="Times New Roman" w:cs="Times New Roman"/>
        </w:rPr>
        <w:t xml:space="preserve">, H.J.H., </w:t>
      </w:r>
      <w:r w:rsidRPr="00ED3E51">
        <w:rPr>
          <w:rFonts w:ascii="Times New Roman" w:hAnsi="Times New Roman" w:cs="Times New Roman"/>
          <w:i/>
        </w:rPr>
        <w:t xml:space="preserve">Eckington, </w:t>
      </w:r>
      <w:proofErr w:type="gramStart"/>
      <w:r w:rsidRPr="00ED3E51">
        <w:rPr>
          <w:rFonts w:ascii="Times New Roman" w:hAnsi="Times New Roman" w:cs="Times New Roman"/>
          <w:i/>
        </w:rPr>
        <w:t>The</w:t>
      </w:r>
      <w:proofErr w:type="gramEnd"/>
      <w:r w:rsidRPr="00ED3E51">
        <w:rPr>
          <w:rFonts w:ascii="Times New Roman" w:hAnsi="Times New Roman" w:cs="Times New Roman"/>
          <w:i/>
        </w:rPr>
        <w:t xml:space="preserve"> Court Rolls</w:t>
      </w:r>
      <w:r w:rsidRPr="009212AA">
        <w:rPr>
          <w:rFonts w:ascii="Times New Roman" w:hAnsi="Times New Roman" w:cs="Times New Roman"/>
        </w:rPr>
        <w:t>, Vol. IV, p. 198.</w:t>
      </w:r>
    </w:p>
  </w:footnote>
  <w:footnote w:id="4">
    <w:p w:rsidR="006A42F1" w:rsidRPr="00583EFD" w:rsidRDefault="006A42F1">
      <w:pPr>
        <w:pStyle w:val="FootnoteText"/>
        <w:rPr>
          <w:rFonts w:ascii="Times New Roman" w:hAnsi="Times New Roman" w:cs="Times New Roman"/>
        </w:rPr>
      </w:pPr>
      <w:r>
        <w:rPr>
          <w:rStyle w:val="FootnoteReference"/>
        </w:rPr>
        <w:footnoteRef/>
      </w:r>
      <w:r>
        <w:t xml:space="preserve"> </w:t>
      </w:r>
      <w:r w:rsidRPr="00583EFD">
        <w:rPr>
          <w:rFonts w:ascii="Times New Roman" w:hAnsi="Times New Roman" w:cs="Times New Roman"/>
        </w:rPr>
        <w:t>Dronfield Parish Register.</w:t>
      </w:r>
    </w:p>
  </w:footnote>
  <w:footnote w:id="5">
    <w:p w:rsidR="006A42F1" w:rsidRPr="00ED3E51" w:rsidRDefault="006A42F1">
      <w:pPr>
        <w:pStyle w:val="FootnoteText"/>
        <w:rPr>
          <w:rFonts w:ascii="Times New Roman" w:hAnsi="Times New Roman" w:cs="Times New Roman"/>
        </w:rPr>
      </w:pPr>
      <w:r>
        <w:rPr>
          <w:rStyle w:val="FootnoteReference"/>
        </w:rPr>
        <w:footnoteRef/>
      </w:r>
      <w:r>
        <w:t xml:space="preserve"> </w:t>
      </w:r>
      <w:r w:rsidRPr="00ED3E51">
        <w:rPr>
          <w:rFonts w:ascii="Times New Roman" w:hAnsi="Times New Roman" w:cs="Times New Roman"/>
        </w:rPr>
        <w:t xml:space="preserve">Leader </w:t>
      </w:r>
      <w:r>
        <w:rPr>
          <w:rFonts w:ascii="Times New Roman" w:hAnsi="Times New Roman" w:cs="Times New Roman"/>
          <w:i/>
        </w:rPr>
        <w:t>op. cit</w:t>
      </w:r>
      <w:r w:rsidRPr="00ED3E51">
        <w:rPr>
          <w:rFonts w:ascii="Times New Roman" w:hAnsi="Times New Roman" w:cs="Times New Roman"/>
        </w:rPr>
        <w:t>.</w:t>
      </w:r>
    </w:p>
  </w:footnote>
  <w:footnote w:id="6">
    <w:p w:rsidR="006A42F1" w:rsidRPr="009E1275" w:rsidRDefault="006A42F1">
      <w:pPr>
        <w:pStyle w:val="FootnoteText"/>
        <w:rPr>
          <w:rFonts w:ascii="Times New Roman" w:hAnsi="Times New Roman" w:cs="Times New Roman"/>
        </w:rPr>
      </w:pPr>
      <w:r>
        <w:rPr>
          <w:rStyle w:val="FootnoteReference"/>
        </w:rPr>
        <w:footnoteRef/>
      </w:r>
      <w:r>
        <w:t xml:space="preserve"> </w:t>
      </w:r>
      <w:r w:rsidRPr="009E1275">
        <w:rPr>
          <w:rFonts w:ascii="Times New Roman" w:hAnsi="Times New Roman" w:cs="Times New Roman"/>
        </w:rPr>
        <w:t>Garratt</w:t>
      </w:r>
      <w:r>
        <w:rPr>
          <w:rFonts w:ascii="Times New Roman" w:hAnsi="Times New Roman" w:cs="Times New Roman"/>
        </w:rPr>
        <w:t xml:space="preserve"> </w:t>
      </w:r>
      <w:r w:rsidRPr="00E92045">
        <w:rPr>
          <w:rFonts w:ascii="Times New Roman" w:hAnsi="Times New Roman" w:cs="Times New Roman"/>
          <w:i/>
        </w:rPr>
        <w:t>op</w:t>
      </w:r>
      <w:r>
        <w:rPr>
          <w:rFonts w:ascii="Times New Roman" w:hAnsi="Times New Roman" w:cs="Times New Roman"/>
          <w:i/>
        </w:rPr>
        <w:t>.</w:t>
      </w:r>
      <w:r w:rsidRPr="00E92045">
        <w:rPr>
          <w:rFonts w:ascii="Times New Roman" w:hAnsi="Times New Roman" w:cs="Times New Roman"/>
          <w:i/>
        </w:rPr>
        <w:t xml:space="preserve"> cit</w:t>
      </w:r>
      <w:r>
        <w:rPr>
          <w:rFonts w:ascii="Times New Roman" w:hAnsi="Times New Roman" w:cs="Times New Roman"/>
          <w:i/>
        </w:rPr>
        <w:t>.</w:t>
      </w:r>
      <w:r>
        <w:rPr>
          <w:rFonts w:ascii="Times New Roman" w:hAnsi="Times New Roman" w:cs="Times New Roman"/>
        </w:rPr>
        <w:t xml:space="preserve">, </w:t>
      </w:r>
      <w:r w:rsidRPr="009E1275">
        <w:rPr>
          <w:rFonts w:ascii="Times New Roman" w:hAnsi="Times New Roman" w:cs="Times New Roman"/>
        </w:rPr>
        <w:t>Vol. V, p. 83.</w:t>
      </w:r>
    </w:p>
  </w:footnote>
  <w:footnote w:id="7">
    <w:p w:rsidR="006A42F1" w:rsidRPr="00ED3E51" w:rsidRDefault="006A42F1">
      <w:pPr>
        <w:pStyle w:val="FootnoteText"/>
        <w:rPr>
          <w:rFonts w:ascii="Times New Roman" w:hAnsi="Times New Roman" w:cs="Times New Roman"/>
        </w:rPr>
      </w:pPr>
      <w:r w:rsidRPr="00ED3E51">
        <w:rPr>
          <w:rStyle w:val="FootnoteReference"/>
          <w:rFonts w:ascii="Times New Roman" w:hAnsi="Times New Roman" w:cs="Times New Roman"/>
        </w:rPr>
        <w:footnoteRef/>
      </w:r>
      <w:r w:rsidRPr="00ED3E51">
        <w:rPr>
          <w:rFonts w:ascii="Times New Roman" w:hAnsi="Times New Roman" w:cs="Times New Roman"/>
        </w:rPr>
        <w:t xml:space="preserve"> </w:t>
      </w:r>
      <w:r>
        <w:rPr>
          <w:rFonts w:ascii="Times New Roman" w:hAnsi="Times New Roman" w:cs="Times New Roman"/>
        </w:rPr>
        <w:t xml:space="preserve">Heath Parish Register. </w:t>
      </w:r>
      <w:r w:rsidRPr="00ED3E51">
        <w:rPr>
          <w:rFonts w:ascii="Times New Roman" w:hAnsi="Times New Roman" w:cs="Times New Roman"/>
        </w:rPr>
        <w:t xml:space="preserve">The old </w:t>
      </w:r>
      <w:r>
        <w:rPr>
          <w:rFonts w:ascii="Times New Roman" w:hAnsi="Times New Roman" w:cs="Times New Roman"/>
        </w:rPr>
        <w:t xml:space="preserve">church of </w:t>
      </w:r>
      <w:r w:rsidRPr="00ED3E51">
        <w:rPr>
          <w:rFonts w:ascii="Times New Roman" w:hAnsi="Times New Roman" w:cs="Times New Roman"/>
        </w:rPr>
        <w:t xml:space="preserve">All Saints </w:t>
      </w:r>
      <w:r>
        <w:rPr>
          <w:rFonts w:ascii="Times New Roman" w:hAnsi="Times New Roman" w:cs="Times New Roman"/>
        </w:rPr>
        <w:t>in the deserted village of</w:t>
      </w:r>
      <w:r w:rsidRPr="00ED3E51">
        <w:rPr>
          <w:rFonts w:ascii="Times New Roman" w:hAnsi="Times New Roman" w:cs="Times New Roman"/>
        </w:rPr>
        <w:t xml:space="preserve"> </w:t>
      </w:r>
      <w:proofErr w:type="spellStart"/>
      <w:r w:rsidRPr="00ED3E51">
        <w:rPr>
          <w:rFonts w:ascii="Times New Roman" w:hAnsi="Times New Roman" w:cs="Times New Roman"/>
        </w:rPr>
        <w:t>Lound</w:t>
      </w:r>
      <w:proofErr w:type="spellEnd"/>
      <w:r w:rsidRPr="00ED3E51">
        <w:rPr>
          <w:rFonts w:ascii="Times New Roman" w:hAnsi="Times New Roman" w:cs="Times New Roman"/>
        </w:rPr>
        <w:t>, near Heath, was demolished in 1852 and a new church erected in Heath in 1853.</w:t>
      </w:r>
    </w:p>
  </w:footnote>
  <w:footnote w:id="8">
    <w:p w:rsidR="006A42F1" w:rsidRPr="00ED3E51" w:rsidRDefault="006A42F1">
      <w:pPr>
        <w:pStyle w:val="FootnoteText"/>
        <w:rPr>
          <w:rFonts w:ascii="Times New Roman" w:hAnsi="Times New Roman" w:cs="Times New Roman"/>
        </w:rPr>
      </w:pPr>
      <w:r>
        <w:rPr>
          <w:rStyle w:val="FootnoteReference"/>
        </w:rPr>
        <w:footnoteRef/>
      </w:r>
      <w:r>
        <w:t xml:space="preserve"> </w:t>
      </w:r>
      <w:r w:rsidRPr="00ED3E51">
        <w:rPr>
          <w:rFonts w:ascii="Times New Roman" w:hAnsi="Times New Roman" w:cs="Times New Roman"/>
        </w:rPr>
        <w:t>Leader</w:t>
      </w:r>
      <w:r>
        <w:rPr>
          <w:rFonts w:ascii="Times New Roman" w:hAnsi="Times New Roman" w:cs="Times New Roman"/>
        </w:rPr>
        <w:t xml:space="preserve"> </w:t>
      </w:r>
      <w:r w:rsidRPr="00E92045">
        <w:rPr>
          <w:rFonts w:ascii="Times New Roman" w:hAnsi="Times New Roman" w:cs="Times New Roman"/>
          <w:i/>
        </w:rPr>
        <w:t>op</w:t>
      </w:r>
      <w:r>
        <w:rPr>
          <w:rFonts w:ascii="Times New Roman" w:hAnsi="Times New Roman" w:cs="Times New Roman"/>
          <w:i/>
        </w:rPr>
        <w:t>.</w:t>
      </w:r>
      <w:r w:rsidRPr="00E92045">
        <w:rPr>
          <w:rFonts w:ascii="Times New Roman" w:hAnsi="Times New Roman" w:cs="Times New Roman"/>
          <w:i/>
        </w:rPr>
        <w:t xml:space="preserve"> cit</w:t>
      </w:r>
      <w:r>
        <w:rPr>
          <w:rFonts w:ascii="Times New Roman" w:hAnsi="Times New Roman" w:cs="Times New Roman"/>
          <w:i/>
        </w:rPr>
        <w:t>.</w:t>
      </w:r>
      <w:r>
        <w:rPr>
          <w:rFonts w:ascii="Times New Roman" w:hAnsi="Times New Roman" w:cs="Times New Roman"/>
        </w:rPr>
        <w:t xml:space="preserve">, </w:t>
      </w:r>
      <w:r w:rsidRPr="00ED3E51">
        <w:rPr>
          <w:rFonts w:ascii="Times New Roman" w:hAnsi="Times New Roman" w:cs="Times New Roman"/>
        </w:rPr>
        <w:t>p. 178.</w:t>
      </w:r>
    </w:p>
  </w:footnote>
  <w:footnote w:id="9">
    <w:p w:rsidR="006A42F1" w:rsidRPr="003811B8" w:rsidRDefault="006A42F1" w:rsidP="003811B8">
      <w:pPr>
        <w:pStyle w:val="FootnoteText"/>
        <w:rPr>
          <w:rFonts w:ascii="Times New Roman" w:hAnsi="Times New Roman" w:cs="Times New Roman"/>
        </w:rPr>
      </w:pPr>
      <w:r>
        <w:rPr>
          <w:rStyle w:val="FootnoteReference"/>
        </w:rPr>
        <w:footnoteRef/>
      </w:r>
      <w:r>
        <w:t xml:space="preserve"> </w:t>
      </w:r>
      <w:r w:rsidRPr="00FF727D">
        <w:rPr>
          <w:rFonts w:ascii="Times New Roman" w:hAnsi="Times New Roman" w:cs="Times New Roman"/>
          <w:i/>
        </w:rPr>
        <w:t>Ibid</w:t>
      </w:r>
      <w:r w:rsidRPr="00FF727D">
        <w:rPr>
          <w:rFonts w:ascii="Times New Roman" w:hAnsi="Times New Roman" w:cs="Times New Roman"/>
        </w:rPr>
        <w:t>,</w:t>
      </w:r>
      <w:r>
        <w:t xml:space="preserve"> </w:t>
      </w:r>
      <w:r w:rsidRPr="003811B8">
        <w:rPr>
          <w:rFonts w:ascii="Times New Roman" w:hAnsi="Times New Roman" w:cs="Times New Roman"/>
        </w:rPr>
        <w:t>p. 40. The Assistants, of which there were 24 in number, together with the Master, Wardens and 6 Searchers, made up the Company.</w:t>
      </w:r>
    </w:p>
  </w:footnote>
  <w:footnote w:id="10">
    <w:p w:rsidR="006A42F1" w:rsidRDefault="006A42F1">
      <w:pPr>
        <w:pStyle w:val="FootnoteText"/>
      </w:pPr>
      <w:r>
        <w:rPr>
          <w:rStyle w:val="FootnoteReference"/>
        </w:rPr>
        <w:footnoteRef/>
      </w:r>
      <w:r>
        <w:t xml:space="preserve"> </w:t>
      </w:r>
      <w:r w:rsidRPr="00FF727D">
        <w:rPr>
          <w:rFonts w:ascii="Times New Roman" w:hAnsi="Times New Roman" w:cs="Times New Roman"/>
          <w:i/>
        </w:rPr>
        <w:t>Ibid</w:t>
      </w:r>
      <w:r w:rsidRPr="00FF727D">
        <w:rPr>
          <w:rFonts w:ascii="Times New Roman" w:hAnsi="Times New Roman" w:cs="Times New Roman"/>
        </w:rPr>
        <w:t>,</w:t>
      </w:r>
      <w:r>
        <w:t xml:space="preserve"> p. 143</w:t>
      </w:r>
      <w:r>
        <w:rPr>
          <w:rFonts w:ascii="Times New Roman" w:hAnsi="Times New Roman" w:cs="Times New Roman"/>
        </w:rPr>
        <w:t xml:space="preserve">. Joseph Hutton and John Booth, </w:t>
      </w:r>
      <w:proofErr w:type="spellStart"/>
      <w:r>
        <w:rPr>
          <w:rFonts w:ascii="Times New Roman" w:hAnsi="Times New Roman" w:cs="Times New Roman"/>
        </w:rPr>
        <w:t>sicklesmiths</w:t>
      </w:r>
      <w:proofErr w:type="spellEnd"/>
      <w:r>
        <w:rPr>
          <w:rFonts w:ascii="Times New Roman" w:hAnsi="Times New Roman" w:cs="Times New Roman"/>
        </w:rPr>
        <w:t xml:space="preserve"> of Ridgeway, feature in a lease of some 85 acres of land in </w:t>
      </w:r>
      <w:proofErr w:type="spellStart"/>
      <w:r>
        <w:rPr>
          <w:rFonts w:ascii="Times New Roman" w:hAnsi="Times New Roman" w:cs="Times New Roman"/>
        </w:rPr>
        <w:t>Arbourthorne</w:t>
      </w:r>
      <w:proofErr w:type="spellEnd"/>
      <w:r>
        <w:rPr>
          <w:rFonts w:ascii="Times New Roman" w:hAnsi="Times New Roman" w:cs="Times New Roman"/>
        </w:rPr>
        <w:t xml:space="preserve">, Sheffield Park, from Edward Duke of Norfolk in 1766, acting as trustees for William and Thomas </w:t>
      </w:r>
      <w:proofErr w:type="spellStart"/>
      <w:r>
        <w:rPr>
          <w:rFonts w:ascii="Times New Roman" w:hAnsi="Times New Roman" w:cs="Times New Roman"/>
        </w:rPr>
        <w:t>Newbould</w:t>
      </w:r>
      <w:proofErr w:type="spellEnd"/>
      <w:r>
        <w:rPr>
          <w:rFonts w:ascii="Times New Roman" w:hAnsi="Times New Roman" w:cs="Times New Roman"/>
        </w:rPr>
        <w:t xml:space="preserve">, sons of William </w:t>
      </w:r>
      <w:proofErr w:type="spellStart"/>
      <w:r>
        <w:rPr>
          <w:rFonts w:ascii="Times New Roman" w:hAnsi="Times New Roman" w:cs="Times New Roman"/>
        </w:rPr>
        <w:t>Newbould</w:t>
      </w:r>
      <w:proofErr w:type="spellEnd"/>
      <w:r>
        <w:rPr>
          <w:rFonts w:ascii="Times New Roman" w:hAnsi="Times New Roman" w:cs="Times New Roman"/>
        </w:rPr>
        <w:t xml:space="preserve"> (deceased). Sheffield City Archives, X461/1.</w:t>
      </w:r>
    </w:p>
  </w:footnote>
  <w:footnote w:id="11">
    <w:p w:rsidR="006A42F1" w:rsidRDefault="006A42F1" w:rsidP="007C1A85">
      <w:pPr>
        <w:pStyle w:val="FootnoteText"/>
      </w:pPr>
      <w:r>
        <w:rPr>
          <w:rStyle w:val="FootnoteReference"/>
        </w:rPr>
        <w:footnoteRef/>
      </w:r>
      <w:r>
        <w:t xml:space="preserve"> </w:t>
      </w:r>
      <w:r w:rsidRPr="00E8684B">
        <w:rPr>
          <w:rFonts w:ascii="Times New Roman" w:hAnsi="Times New Roman" w:cs="Times New Roman"/>
          <w:color w:val="000000" w:themeColor="text1"/>
        </w:rPr>
        <w:t>9 December</w:t>
      </w:r>
      <w:r>
        <w:rPr>
          <w:rFonts w:ascii="Times New Roman" w:hAnsi="Times New Roman" w:cs="Times New Roman"/>
          <w:color w:val="000000" w:themeColor="text1"/>
        </w:rPr>
        <w:t xml:space="preserve"> 1744</w:t>
      </w:r>
      <w:r w:rsidRPr="00E8684B">
        <w:rPr>
          <w:rFonts w:ascii="Times New Roman" w:hAnsi="Times New Roman" w:cs="Times New Roman"/>
          <w:color w:val="000000" w:themeColor="text1"/>
        </w:rPr>
        <w:t xml:space="preserve">. Indenture between Joseph Hutton of Ridgeway in Eckington, co. Derby, sicklesmith, of the first part; John Mullins of Ford in the same parish, sicklesmith, and Robert Fisher of Totley in the parish of Dronfield, co. Derby, of the second part; Charles Simon of the Ford in Eckington, cutler, of the third part, and George Fleming of Wakefield, co. York, painter, and Elizabeth his wife, William Shaw of Barlow in Staveley, co. Derby, </w:t>
      </w:r>
      <w:proofErr w:type="spellStart"/>
      <w:r w:rsidRPr="00E8684B">
        <w:rPr>
          <w:rFonts w:ascii="Times New Roman" w:hAnsi="Times New Roman" w:cs="Times New Roman"/>
          <w:color w:val="000000" w:themeColor="text1"/>
        </w:rPr>
        <w:t>nailer</w:t>
      </w:r>
      <w:proofErr w:type="spellEnd"/>
      <w:r w:rsidRPr="00E8684B">
        <w:rPr>
          <w:rFonts w:ascii="Times New Roman" w:hAnsi="Times New Roman" w:cs="Times New Roman"/>
          <w:color w:val="000000" w:themeColor="text1"/>
        </w:rPr>
        <w:t xml:space="preserve">, and Ann his wife and Mary Simon of Ford, spinster, which Elizabeth, Ann and Mary are the daughters of the said Charles Simon, by Elizabeth his wife, now deceased, of the fourth part; relates to a messuage in Ford with lands thereto belonging called the Jenny Croft, the Little Jenny Croft, the Little Carr Meadow, the Knows otherwise the Knowles; the Wheel Meadow and the Wheel Bank, which Joseph Hutton had lately purchased of the said Charles Simon, George Fleming and Elizabeth his wife, William Shaw and Ann his wife and Mary Simon for seven hundred and fifty pounds. </w:t>
      </w:r>
      <w:r w:rsidRPr="00E8684B">
        <w:rPr>
          <w:rFonts w:ascii="Times New Roman" w:hAnsi="Times New Roman" w:cs="Times New Roman"/>
          <w:i/>
          <w:color w:val="000000" w:themeColor="text1"/>
        </w:rPr>
        <w:t>Sheffield Independent</w:t>
      </w:r>
      <w:r w:rsidRPr="00E8684B">
        <w:rPr>
          <w:rFonts w:ascii="Times New Roman" w:hAnsi="Times New Roman" w:cs="Times New Roman"/>
          <w:color w:val="000000" w:themeColor="text1"/>
        </w:rPr>
        <w:t>, 30 November 1876</w:t>
      </w:r>
      <w:r>
        <w:rPr>
          <w:color w:val="000000" w:themeColor="text1"/>
        </w:rPr>
        <w:t>.</w:t>
      </w:r>
    </w:p>
  </w:footnote>
  <w:footnote w:id="12">
    <w:p w:rsidR="006A42F1" w:rsidRDefault="006A42F1">
      <w:pPr>
        <w:pStyle w:val="FootnoteText"/>
      </w:pPr>
      <w:r>
        <w:rPr>
          <w:rStyle w:val="FootnoteReference"/>
        </w:rPr>
        <w:footnoteRef/>
      </w:r>
      <w:r>
        <w:t xml:space="preserve"> </w:t>
      </w:r>
      <w:r w:rsidRPr="003A0284">
        <w:rPr>
          <w:rFonts w:ascii="Times New Roman" w:hAnsi="Times New Roman" w:cs="Times New Roman"/>
        </w:rPr>
        <w:t>Eckington Parish Register.</w:t>
      </w:r>
    </w:p>
  </w:footnote>
  <w:footnote w:id="13">
    <w:p w:rsidR="006A42F1" w:rsidRPr="00803071" w:rsidRDefault="006A42F1">
      <w:pPr>
        <w:pStyle w:val="FootnoteText"/>
        <w:rPr>
          <w:rFonts w:ascii="Times New Roman" w:hAnsi="Times New Roman" w:cs="Times New Roman"/>
        </w:rPr>
      </w:pPr>
      <w:r>
        <w:rPr>
          <w:rStyle w:val="FootnoteReference"/>
        </w:rPr>
        <w:footnoteRef/>
      </w:r>
      <w:r>
        <w:t xml:space="preserve"> </w:t>
      </w:r>
      <w:r w:rsidRPr="00803071">
        <w:rPr>
          <w:rFonts w:ascii="Times New Roman" w:hAnsi="Times New Roman" w:cs="Times New Roman"/>
        </w:rPr>
        <w:t>Sheffield Parish Register.</w:t>
      </w:r>
    </w:p>
  </w:footnote>
  <w:footnote w:id="14">
    <w:p w:rsidR="006A42F1" w:rsidRDefault="006A42F1">
      <w:pPr>
        <w:pStyle w:val="FootnoteText"/>
      </w:pPr>
      <w:r>
        <w:rPr>
          <w:rStyle w:val="FootnoteReference"/>
        </w:rPr>
        <w:footnoteRef/>
      </w:r>
      <w:r>
        <w:t xml:space="preserve"> </w:t>
      </w:r>
      <w:r w:rsidRPr="00943A04">
        <w:rPr>
          <w:rFonts w:ascii="Times New Roman" w:hAnsi="Times New Roman" w:cs="Times New Roman"/>
        </w:rPr>
        <w:t>Eckington Parish Register.</w:t>
      </w:r>
    </w:p>
  </w:footnote>
  <w:footnote w:id="15">
    <w:p w:rsidR="006A42F1" w:rsidRPr="008E5895" w:rsidRDefault="006A42F1">
      <w:pPr>
        <w:pStyle w:val="FootnoteText"/>
        <w:rPr>
          <w:rFonts w:ascii="Times New Roman" w:hAnsi="Times New Roman" w:cs="Times New Roman"/>
        </w:rPr>
      </w:pPr>
      <w:r>
        <w:rPr>
          <w:rStyle w:val="FootnoteReference"/>
        </w:rPr>
        <w:footnoteRef/>
      </w:r>
      <w:r>
        <w:t xml:space="preserve"> </w:t>
      </w:r>
      <w:r w:rsidRPr="008E5895">
        <w:rPr>
          <w:rFonts w:ascii="Times New Roman" w:hAnsi="Times New Roman" w:cs="Times New Roman"/>
          <w:i/>
        </w:rPr>
        <w:t>Ibid.</w:t>
      </w:r>
    </w:p>
  </w:footnote>
  <w:footnote w:id="16">
    <w:p w:rsidR="006A42F1" w:rsidRDefault="006A42F1">
      <w:pPr>
        <w:pStyle w:val="FootnoteText"/>
      </w:pPr>
      <w:r>
        <w:rPr>
          <w:rStyle w:val="FootnoteReference"/>
        </w:rPr>
        <w:footnoteRef/>
      </w:r>
      <w:r>
        <w:t xml:space="preserve"> </w:t>
      </w:r>
      <w:r w:rsidRPr="003A0284">
        <w:rPr>
          <w:rFonts w:ascii="Times New Roman" w:hAnsi="Times New Roman" w:cs="Times New Roman"/>
        </w:rPr>
        <w:t>Sheffield Parish Register.</w:t>
      </w:r>
    </w:p>
  </w:footnote>
  <w:footnote w:id="17">
    <w:p w:rsidR="006A42F1" w:rsidRDefault="006A42F1">
      <w:pPr>
        <w:pStyle w:val="FootnoteText"/>
      </w:pPr>
      <w:r>
        <w:rPr>
          <w:rStyle w:val="FootnoteReference"/>
        </w:rPr>
        <w:footnoteRef/>
      </w:r>
      <w:r>
        <w:t xml:space="preserve"> </w:t>
      </w:r>
      <w:r w:rsidRPr="003811B8">
        <w:rPr>
          <w:rFonts w:ascii="Times New Roman" w:hAnsi="Times New Roman" w:cs="Times New Roman"/>
        </w:rPr>
        <w:t>Leader</w:t>
      </w:r>
      <w:r>
        <w:rPr>
          <w:rFonts w:ascii="Times New Roman" w:hAnsi="Times New Roman" w:cs="Times New Roman"/>
        </w:rPr>
        <w:t xml:space="preserve"> </w:t>
      </w:r>
      <w:r w:rsidRPr="00E92045">
        <w:rPr>
          <w:rFonts w:ascii="Times New Roman" w:hAnsi="Times New Roman" w:cs="Times New Roman"/>
          <w:i/>
        </w:rPr>
        <w:t>op</w:t>
      </w:r>
      <w:r>
        <w:rPr>
          <w:rFonts w:ascii="Times New Roman" w:hAnsi="Times New Roman" w:cs="Times New Roman"/>
          <w:i/>
        </w:rPr>
        <w:t>.</w:t>
      </w:r>
      <w:r w:rsidRPr="00E92045">
        <w:rPr>
          <w:rFonts w:ascii="Times New Roman" w:hAnsi="Times New Roman" w:cs="Times New Roman"/>
          <w:i/>
        </w:rPr>
        <w:t xml:space="preserve"> cit</w:t>
      </w:r>
      <w:r>
        <w:rPr>
          <w:rFonts w:ascii="Times New Roman" w:hAnsi="Times New Roman" w:cs="Times New Roman"/>
          <w:i/>
        </w:rPr>
        <w:t>.</w:t>
      </w:r>
      <w:r w:rsidRPr="003811B8">
        <w:rPr>
          <w:rFonts w:ascii="Times New Roman" w:hAnsi="Times New Roman" w:cs="Times New Roman"/>
        </w:rPr>
        <w:t>,</w:t>
      </w:r>
      <w:r>
        <w:rPr>
          <w:rFonts w:ascii="Times New Roman" w:hAnsi="Times New Roman" w:cs="Times New Roman"/>
        </w:rPr>
        <w:t xml:space="preserve"> p. 261. Eleven years is an exceptionally long period of apprenticeship for the Cutlers Company, suggesting that Charles may have been only 10 years of age at the time of his engagement. The record of his baptism has not been located.</w:t>
      </w:r>
    </w:p>
  </w:footnote>
  <w:footnote w:id="18">
    <w:p w:rsidR="006A42F1" w:rsidRDefault="006A42F1">
      <w:pPr>
        <w:pStyle w:val="FootnoteText"/>
      </w:pPr>
      <w:r>
        <w:rPr>
          <w:rStyle w:val="FootnoteReference"/>
        </w:rPr>
        <w:footnoteRef/>
      </w:r>
      <w:r>
        <w:t xml:space="preserve"> </w:t>
      </w:r>
      <w:r w:rsidRPr="008E5895">
        <w:rPr>
          <w:rFonts w:ascii="Times New Roman" w:hAnsi="Times New Roman" w:cs="Times New Roman"/>
          <w:i/>
        </w:rPr>
        <w:t>Ibid</w:t>
      </w:r>
      <w:r>
        <w:rPr>
          <w:rFonts w:ascii="Times New Roman" w:hAnsi="Times New Roman" w:cs="Times New Roman"/>
        </w:rPr>
        <w:t>, p. 187.</w:t>
      </w:r>
    </w:p>
  </w:footnote>
  <w:footnote w:id="19">
    <w:p w:rsidR="006A42F1" w:rsidRDefault="006A42F1">
      <w:pPr>
        <w:pStyle w:val="FootnoteText"/>
      </w:pPr>
      <w:r>
        <w:rPr>
          <w:rStyle w:val="FootnoteReference"/>
        </w:rPr>
        <w:footnoteRef/>
      </w:r>
      <w:r>
        <w:t xml:space="preserve"> </w:t>
      </w:r>
      <w:r w:rsidRPr="00943A04">
        <w:rPr>
          <w:rFonts w:ascii="Times New Roman" w:hAnsi="Times New Roman" w:cs="Times New Roman"/>
        </w:rPr>
        <w:t>Eckington Parish Register.</w:t>
      </w:r>
    </w:p>
  </w:footnote>
  <w:footnote w:id="20">
    <w:p w:rsidR="006A42F1" w:rsidRDefault="006A42F1">
      <w:pPr>
        <w:pStyle w:val="FootnoteText"/>
      </w:pPr>
      <w:r>
        <w:rPr>
          <w:rStyle w:val="FootnoteReference"/>
        </w:rPr>
        <w:footnoteRef/>
      </w:r>
      <w:r>
        <w:t xml:space="preserve"> </w:t>
      </w:r>
      <w:r w:rsidRPr="003811B8">
        <w:rPr>
          <w:rFonts w:ascii="Times New Roman" w:hAnsi="Times New Roman" w:cs="Times New Roman"/>
        </w:rPr>
        <w:t>Leader</w:t>
      </w:r>
      <w:r>
        <w:rPr>
          <w:rFonts w:ascii="Times New Roman" w:hAnsi="Times New Roman" w:cs="Times New Roman"/>
        </w:rPr>
        <w:t xml:space="preserve"> </w:t>
      </w:r>
      <w:r w:rsidRPr="00E92045">
        <w:rPr>
          <w:rFonts w:ascii="Times New Roman" w:hAnsi="Times New Roman" w:cs="Times New Roman"/>
          <w:i/>
        </w:rPr>
        <w:t>op</w:t>
      </w:r>
      <w:r>
        <w:rPr>
          <w:rFonts w:ascii="Times New Roman" w:hAnsi="Times New Roman" w:cs="Times New Roman"/>
          <w:i/>
        </w:rPr>
        <w:t>.</w:t>
      </w:r>
      <w:r w:rsidRPr="00E92045">
        <w:rPr>
          <w:rFonts w:ascii="Times New Roman" w:hAnsi="Times New Roman" w:cs="Times New Roman"/>
          <w:i/>
        </w:rPr>
        <w:t xml:space="preserve"> cit</w:t>
      </w:r>
      <w:r>
        <w:rPr>
          <w:rFonts w:ascii="Times New Roman" w:hAnsi="Times New Roman" w:cs="Times New Roman"/>
          <w:i/>
        </w:rPr>
        <w:t>.</w:t>
      </w:r>
      <w:r w:rsidRPr="003811B8">
        <w:rPr>
          <w:rFonts w:ascii="Times New Roman" w:hAnsi="Times New Roman" w:cs="Times New Roman"/>
        </w:rPr>
        <w:t>,</w:t>
      </w:r>
      <w:r>
        <w:rPr>
          <w:rFonts w:ascii="Times New Roman" w:hAnsi="Times New Roman" w:cs="Times New Roman"/>
        </w:rPr>
        <w:t xml:space="preserve"> p. 40.</w:t>
      </w:r>
    </w:p>
  </w:footnote>
  <w:footnote w:id="21">
    <w:p w:rsidR="006A42F1" w:rsidRDefault="006A42F1">
      <w:pPr>
        <w:pStyle w:val="FootnoteText"/>
      </w:pPr>
      <w:r>
        <w:rPr>
          <w:rStyle w:val="FootnoteReference"/>
        </w:rPr>
        <w:footnoteRef/>
      </w:r>
      <w:r w:rsidRPr="008D4EBA">
        <w:rPr>
          <w:rFonts w:ascii="Times New Roman" w:hAnsi="Times New Roman" w:cs="Times New Roman"/>
          <w:i/>
        </w:rPr>
        <w:t xml:space="preserve"> Ibid</w:t>
      </w:r>
      <w:r>
        <w:t xml:space="preserve">, </w:t>
      </w:r>
      <w:r>
        <w:rPr>
          <w:rFonts w:ascii="Times New Roman" w:hAnsi="Times New Roman" w:cs="Times New Roman"/>
        </w:rPr>
        <w:t>p. 261.</w:t>
      </w:r>
    </w:p>
  </w:footnote>
  <w:footnote w:id="22">
    <w:p w:rsidR="006A42F1" w:rsidRPr="00927914" w:rsidRDefault="006A42F1">
      <w:pPr>
        <w:pStyle w:val="FootnoteText"/>
        <w:rPr>
          <w:rFonts w:ascii="Times New Roman" w:hAnsi="Times New Roman" w:cs="Times New Roman"/>
        </w:rPr>
      </w:pPr>
      <w:r>
        <w:rPr>
          <w:rStyle w:val="FootnoteReference"/>
        </w:rPr>
        <w:footnoteRef/>
      </w:r>
      <w:r>
        <w:t xml:space="preserve"> </w:t>
      </w:r>
      <w:r w:rsidRPr="00927914">
        <w:rPr>
          <w:rFonts w:ascii="Times New Roman" w:hAnsi="Times New Roman" w:cs="Times New Roman"/>
        </w:rPr>
        <w:t>Eckington Parish Register.</w:t>
      </w:r>
    </w:p>
  </w:footnote>
  <w:footnote w:id="23">
    <w:p w:rsidR="006A42F1" w:rsidRPr="00927914" w:rsidRDefault="006A42F1">
      <w:pPr>
        <w:pStyle w:val="FootnoteText"/>
        <w:rPr>
          <w:i/>
        </w:rPr>
      </w:pPr>
      <w:r>
        <w:rPr>
          <w:rStyle w:val="FootnoteReference"/>
        </w:rPr>
        <w:footnoteRef/>
      </w:r>
      <w:r>
        <w:t xml:space="preserve"> </w:t>
      </w:r>
      <w:r w:rsidRPr="00927914">
        <w:rPr>
          <w:i/>
        </w:rPr>
        <w:t>Ibid.</w:t>
      </w:r>
    </w:p>
  </w:footnote>
  <w:footnote w:id="24">
    <w:p w:rsidR="006A42F1" w:rsidRDefault="006A42F1">
      <w:pPr>
        <w:pStyle w:val="FootnoteText"/>
      </w:pPr>
      <w:r>
        <w:rPr>
          <w:rStyle w:val="FootnoteReference"/>
        </w:rPr>
        <w:footnoteRef/>
      </w:r>
      <w:r>
        <w:t xml:space="preserve"> </w:t>
      </w:r>
      <w:r w:rsidRPr="003811B8">
        <w:rPr>
          <w:rFonts w:ascii="Times New Roman" w:hAnsi="Times New Roman" w:cs="Times New Roman"/>
        </w:rPr>
        <w:t>Leader</w:t>
      </w:r>
      <w:r>
        <w:rPr>
          <w:rFonts w:ascii="Times New Roman" w:hAnsi="Times New Roman" w:cs="Times New Roman"/>
        </w:rPr>
        <w:t xml:space="preserve"> </w:t>
      </w:r>
      <w:r w:rsidRPr="00927914">
        <w:rPr>
          <w:rFonts w:ascii="Times New Roman" w:hAnsi="Times New Roman" w:cs="Times New Roman"/>
          <w:i/>
        </w:rPr>
        <w:t>op. cit</w:t>
      </w:r>
      <w:r>
        <w:rPr>
          <w:rFonts w:ascii="Times New Roman" w:hAnsi="Times New Roman" w:cs="Times New Roman"/>
        </w:rPr>
        <w:t>.</w:t>
      </w:r>
      <w:r w:rsidRPr="003811B8">
        <w:rPr>
          <w:rFonts w:ascii="Times New Roman" w:hAnsi="Times New Roman" w:cs="Times New Roman"/>
        </w:rPr>
        <w:t>,</w:t>
      </w:r>
      <w:r>
        <w:rPr>
          <w:rFonts w:ascii="Times New Roman" w:hAnsi="Times New Roman" w:cs="Times New Roman"/>
        </w:rPr>
        <w:t xml:space="preserve"> p. 261.</w:t>
      </w:r>
    </w:p>
  </w:footnote>
  <w:footnote w:id="25">
    <w:p w:rsidR="006A42F1" w:rsidRDefault="006A42F1">
      <w:pPr>
        <w:pStyle w:val="FootnoteText"/>
      </w:pPr>
      <w:r>
        <w:rPr>
          <w:rStyle w:val="FootnoteReference"/>
        </w:rPr>
        <w:footnoteRef/>
      </w:r>
      <w:r>
        <w:t xml:space="preserve"> </w:t>
      </w:r>
      <w:r w:rsidRPr="00386078">
        <w:rPr>
          <w:rFonts w:ascii="Times New Roman" w:hAnsi="Times New Roman" w:cs="Times New Roman"/>
        </w:rPr>
        <w:t>Eckington Parish Register.</w:t>
      </w:r>
    </w:p>
  </w:footnote>
  <w:footnote w:id="26">
    <w:p w:rsidR="006A42F1" w:rsidRDefault="006A42F1">
      <w:pPr>
        <w:pStyle w:val="FootnoteText"/>
      </w:pPr>
      <w:r>
        <w:rPr>
          <w:rStyle w:val="FootnoteReference"/>
        </w:rPr>
        <w:footnoteRef/>
      </w:r>
      <w:r>
        <w:t xml:space="preserve"> </w:t>
      </w:r>
      <w:r w:rsidRPr="00DC0D1F">
        <w:rPr>
          <w:i/>
        </w:rPr>
        <w:t>Ibid.</w:t>
      </w:r>
    </w:p>
  </w:footnote>
  <w:footnote w:id="27">
    <w:p w:rsidR="006A42F1" w:rsidRPr="008E5895" w:rsidRDefault="006A42F1">
      <w:pPr>
        <w:pStyle w:val="FootnoteText"/>
        <w:rPr>
          <w:rFonts w:ascii="Times New Roman" w:hAnsi="Times New Roman" w:cs="Times New Roman"/>
        </w:rPr>
      </w:pPr>
      <w:r>
        <w:rPr>
          <w:rStyle w:val="FootnoteReference"/>
        </w:rPr>
        <w:footnoteRef/>
      </w:r>
      <w:r>
        <w:t xml:space="preserve"> </w:t>
      </w:r>
      <w:r w:rsidRPr="008E5895">
        <w:rPr>
          <w:rFonts w:ascii="Times New Roman" w:hAnsi="Times New Roman" w:cs="Times New Roman"/>
        </w:rPr>
        <w:t>Will</w:t>
      </w:r>
      <w:r>
        <w:rPr>
          <w:rFonts w:ascii="Times New Roman" w:hAnsi="Times New Roman" w:cs="Times New Roman"/>
        </w:rPr>
        <w:t xml:space="preserve"> of George Turner of Mosborough, 13</w:t>
      </w:r>
      <w:r w:rsidRPr="008E5895">
        <w:rPr>
          <w:rFonts w:ascii="Times New Roman" w:hAnsi="Times New Roman" w:cs="Times New Roman"/>
          <w:vertAlign w:val="superscript"/>
        </w:rPr>
        <w:t>th</w:t>
      </w:r>
      <w:r>
        <w:rPr>
          <w:rFonts w:ascii="Times New Roman" w:hAnsi="Times New Roman" w:cs="Times New Roman"/>
        </w:rPr>
        <w:t xml:space="preserve"> December 1773. The will includes several legacies to Charles Hutton and his children.</w:t>
      </w:r>
    </w:p>
  </w:footnote>
  <w:footnote w:id="28">
    <w:p w:rsidR="006A42F1" w:rsidRDefault="006A42F1">
      <w:pPr>
        <w:pStyle w:val="FootnoteText"/>
      </w:pPr>
      <w:r>
        <w:rPr>
          <w:rStyle w:val="FootnoteReference"/>
        </w:rPr>
        <w:footnoteRef/>
      </w:r>
      <w:r>
        <w:t xml:space="preserve"> </w:t>
      </w:r>
      <w:r>
        <w:rPr>
          <w:rFonts w:ascii="Times New Roman" w:hAnsi="Times New Roman" w:cs="Times New Roman"/>
        </w:rPr>
        <w:t>4</w:t>
      </w:r>
      <w:r w:rsidRPr="008E5895">
        <w:rPr>
          <w:rFonts w:ascii="Times New Roman" w:hAnsi="Times New Roman" w:cs="Times New Roman"/>
          <w:vertAlign w:val="superscript"/>
        </w:rPr>
        <w:t>th</w:t>
      </w:r>
      <w:r>
        <w:rPr>
          <w:rFonts w:ascii="Times New Roman" w:hAnsi="Times New Roman" w:cs="Times New Roman"/>
        </w:rPr>
        <w:t xml:space="preserve"> October 1775.</w:t>
      </w:r>
      <w:r w:rsidRPr="009E1275">
        <w:rPr>
          <w:rFonts w:ascii="Times New Roman" w:hAnsi="Times New Roman" w:cs="Times New Roman"/>
        </w:rPr>
        <w:t>Garratt</w:t>
      </w:r>
      <w:r>
        <w:rPr>
          <w:rFonts w:ascii="Times New Roman" w:hAnsi="Times New Roman" w:cs="Times New Roman"/>
        </w:rPr>
        <w:t xml:space="preserve"> </w:t>
      </w:r>
      <w:r w:rsidRPr="00B92E1D">
        <w:rPr>
          <w:rFonts w:ascii="Times New Roman" w:hAnsi="Times New Roman" w:cs="Times New Roman"/>
          <w:i/>
        </w:rPr>
        <w:t>op. cit</w:t>
      </w:r>
      <w:r>
        <w:rPr>
          <w:rFonts w:ascii="Times New Roman" w:hAnsi="Times New Roman" w:cs="Times New Roman"/>
        </w:rPr>
        <w:t>.,</w:t>
      </w:r>
      <w:r w:rsidRPr="009E1275">
        <w:rPr>
          <w:rFonts w:ascii="Times New Roman" w:hAnsi="Times New Roman" w:cs="Times New Roman"/>
        </w:rPr>
        <w:t xml:space="preserve"> Vol. V, p. </w:t>
      </w:r>
      <w:r>
        <w:rPr>
          <w:rFonts w:ascii="Times New Roman" w:hAnsi="Times New Roman" w:cs="Times New Roman"/>
        </w:rPr>
        <w:t>188</w:t>
      </w:r>
      <w:r w:rsidRPr="009E1275">
        <w:rPr>
          <w:rFonts w:ascii="Times New Roman" w:hAnsi="Times New Roman" w:cs="Times New Roman"/>
        </w:rPr>
        <w:t>.</w:t>
      </w:r>
      <w:r>
        <w:rPr>
          <w:rFonts w:ascii="Times New Roman" w:hAnsi="Times New Roman" w:cs="Times New Roman"/>
        </w:rPr>
        <w:t xml:space="preserve"> </w:t>
      </w:r>
    </w:p>
  </w:footnote>
  <w:footnote w:id="29">
    <w:p w:rsidR="006A42F1" w:rsidRPr="007F0EB4" w:rsidRDefault="006A42F1">
      <w:pPr>
        <w:pStyle w:val="FootnoteText"/>
        <w:rPr>
          <w:rFonts w:ascii="Times New Roman" w:hAnsi="Times New Roman" w:cs="Times New Roman"/>
        </w:rPr>
      </w:pPr>
      <w:r>
        <w:rPr>
          <w:rStyle w:val="FootnoteReference"/>
        </w:rPr>
        <w:footnoteRef/>
      </w:r>
      <w:r>
        <w:t xml:space="preserve"> </w:t>
      </w:r>
      <w:r w:rsidRPr="007F0EB4">
        <w:rPr>
          <w:rFonts w:ascii="Times New Roman" w:hAnsi="Times New Roman" w:cs="Times New Roman"/>
        </w:rPr>
        <w:t>This may have been the same property</w:t>
      </w:r>
      <w:r>
        <w:rPr>
          <w:rFonts w:ascii="Times New Roman" w:hAnsi="Times New Roman" w:cs="Times New Roman"/>
        </w:rPr>
        <w:t xml:space="preserve"> at High Lane</w:t>
      </w:r>
      <w:r w:rsidRPr="007F0EB4">
        <w:rPr>
          <w:rFonts w:ascii="Times New Roman" w:hAnsi="Times New Roman" w:cs="Times New Roman"/>
        </w:rPr>
        <w:t xml:space="preserve"> that Charles was occupying in 1759, which, according to a notice of sale</w:t>
      </w:r>
      <w:r>
        <w:rPr>
          <w:rFonts w:ascii="Times New Roman" w:hAnsi="Times New Roman" w:cs="Times New Roman"/>
        </w:rPr>
        <w:t>,</w:t>
      </w:r>
      <w:r w:rsidRPr="007F0EB4">
        <w:rPr>
          <w:rFonts w:ascii="Times New Roman" w:hAnsi="Times New Roman" w:cs="Times New Roman"/>
        </w:rPr>
        <w:t xml:space="preserve"> comprised a messuage, barn, stable, outhouses and 18 acres of land</w:t>
      </w:r>
      <w:r>
        <w:rPr>
          <w:rFonts w:ascii="Times New Roman" w:hAnsi="Times New Roman" w:cs="Times New Roman"/>
        </w:rPr>
        <w:t xml:space="preserve"> that was to be sold by auction at the house of William Rotherham, being the White Hart at Eckington</w:t>
      </w:r>
      <w:r w:rsidRPr="007F0EB4">
        <w:rPr>
          <w:rFonts w:ascii="Times New Roman" w:hAnsi="Times New Roman" w:cs="Times New Roman"/>
        </w:rPr>
        <w:t xml:space="preserve">. </w:t>
      </w:r>
      <w:r w:rsidRPr="007F0EB4">
        <w:rPr>
          <w:rFonts w:ascii="Times New Roman" w:hAnsi="Times New Roman" w:cs="Times New Roman"/>
          <w:i/>
        </w:rPr>
        <w:t>Derby Mercury</w:t>
      </w:r>
      <w:r w:rsidRPr="007F0EB4">
        <w:rPr>
          <w:rFonts w:ascii="Times New Roman" w:hAnsi="Times New Roman" w:cs="Times New Roman"/>
        </w:rPr>
        <w:t>, 23 March, 1759.</w:t>
      </w:r>
    </w:p>
  </w:footnote>
  <w:footnote w:id="30">
    <w:p w:rsidR="006A42F1" w:rsidRDefault="006A42F1">
      <w:pPr>
        <w:pStyle w:val="FootnoteText"/>
      </w:pPr>
      <w:r>
        <w:rPr>
          <w:rStyle w:val="FootnoteReference"/>
        </w:rPr>
        <w:footnoteRef/>
      </w:r>
      <w:r>
        <w:t xml:space="preserve"> </w:t>
      </w:r>
      <w:r w:rsidRPr="00943A04">
        <w:rPr>
          <w:rFonts w:ascii="Times New Roman" w:hAnsi="Times New Roman" w:cs="Times New Roman"/>
        </w:rPr>
        <w:t>Eckington Parish Register.</w:t>
      </w:r>
    </w:p>
  </w:footnote>
  <w:footnote w:id="31">
    <w:p w:rsidR="006A42F1" w:rsidRDefault="006A42F1">
      <w:pPr>
        <w:pStyle w:val="FootnoteText"/>
      </w:pPr>
      <w:r>
        <w:rPr>
          <w:rStyle w:val="FootnoteReference"/>
        </w:rPr>
        <w:footnoteRef/>
      </w:r>
      <w:r>
        <w:t xml:space="preserve"> </w:t>
      </w:r>
      <w:r w:rsidRPr="00C760DC">
        <w:rPr>
          <w:i/>
        </w:rPr>
        <w:t>Ibid.</w:t>
      </w:r>
    </w:p>
  </w:footnote>
  <w:footnote w:id="32">
    <w:p w:rsidR="006A42F1" w:rsidRDefault="006A42F1">
      <w:pPr>
        <w:pStyle w:val="FootnoteText"/>
      </w:pPr>
      <w:r>
        <w:rPr>
          <w:rStyle w:val="FootnoteReference"/>
        </w:rPr>
        <w:footnoteRef/>
      </w:r>
      <w:r>
        <w:t xml:space="preserve"> </w:t>
      </w:r>
      <w:r w:rsidRPr="003811B8">
        <w:rPr>
          <w:rFonts w:ascii="Times New Roman" w:hAnsi="Times New Roman" w:cs="Times New Roman"/>
        </w:rPr>
        <w:t xml:space="preserve">Leader, </w:t>
      </w:r>
      <w:r w:rsidRPr="00C760DC">
        <w:rPr>
          <w:rFonts w:ascii="Times New Roman" w:hAnsi="Times New Roman" w:cs="Times New Roman"/>
          <w:i/>
        </w:rPr>
        <w:t>op. cit</w:t>
      </w:r>
      <w:r>
        <w:rPr>
          <w:rFonts w:ascii="Times New Roman" w:hAnsi="Times New Roman" w:cs="Times New Roman"/>
        </w:rPr>
        <w:t>., p. 261.</w:t>
      </w:r>
    </w:p>
  </w:footnote>
  <w:footnote w:id="33">
    <w:p w:rsidR="006A42F1" w:rsidRDefault="006A42F1">
      <w:pPr>
        <w:pStyle w:val="FootnoteText"/>
      </w:pPr>
      <w:r>
        <w:rPr>
          <w:rStyle w:val="FootnoteReference"/>
        </w:rPr>
        <w:footnoteRef/>
      </w:r>
      <w:r>
        <w:t xml:space="preserve"> </w:t>
      </w:r>
      <w:r w:rsidRPr="00FE30A3">
        <w:rPr>
          <w:i/>
        </w:rPr>
        <w:t>Ibid.</w:t>
      </w:r>
    </w:p>
  </w:footnote>
  <w:footnote w:id="34">
    <w:p w:rsidR="006A42F1" w:rsidRPr="005A4FE0" w:rsidRDefault="006A42F1">
      <w:pPr>
        <w:pStyle w:val="FootnoteText"/>
        <w:rPr>
          <w:rFonts w:ascii="Times New Roman" w:hAnsi="Times New Roman" w:cs="Times New Roman"/>
        </w:rPr>
      </w:pPr>
      <w:r>
        <w:rPr>
          <w:rStyle w:val="FootnoteReference"/>
        </w:rPr>
        <w:footnoteRef/>
      </w:r>
      <w:r>
        <w:t xml:space="preserve"> </w:t>
      </w:r>
      <w:r w:rsidRPr="005A4FE0">
        <w:rPr>
          <w:rFonts w:ascii="Times New Roman" w:hAnsi="Times New Roman" w:cs="Times New Roman"/>
        </w:rPr>
        <w:t>Eckington Parish Register.</w:t>
      </w:r>
    </w:p>
  </w:footnote>
  <w:footnote w:id="35">
    <w:p w:rsidR="006A42F1" w:rsidRDefault="006A42F1">
      <w:pPr>
        <w:pStyle w:val="FootnoteText"/>
      </w:pPr>
      <w:r>
        <w:rPr>
          <w:rStyle w:val="FootnoteReference"/>
        </w:rPr>
        <w:footnoteRef/>
      </w:r>
      <w:r>
        <w:t xml:space="preserve"> </w:t>
      </w:r>
      <w:r w:rsidRPr="00FC3827">
        <w:rPr>
          <w:i/>
        </w:rPr>
        <w:t>Ibid.</w:t>
      </w:r>
    </w:p>
  </w:footnote>
  <w:footnote w:id="36">
    <w:p w:rsidR="006A42F1" w:rsidRDefault="006A42F1">
      <w:pPr>
        <w:pStyle w:val="FootnoteText"/>
      </w:pPr>
      <w:r>
        <w:rPr>
          <w:rStyle w:val="FootnoteReference"/>
        </w:rPr>
        <w:footnoteRef/>
      </w:r>
      <w:r>
        <w:t xml:space="preserve"> </w:t>
      </w:r>
      <w:r w:rsidRPr="005A4FE0">
        <w:rPr>
          <w:rFonts w:ascii="Times New Roman" w:hAnsi="Times New Roman" w:cs="Times New Roman"/>
          <w:i/>
        </w:rPr>
        <w:t>Ibid.</w:t>
      </w:r>
    </w:p>
  </w:footnote>
  <w:footnote w:id="37">
    <w:p w:rsidR="006A42F1" w:rsidRDefault="006A42F1">
      <w:pPr>
        <w:pStyle w:val="FootnoteText"/>
      </w:pPr>
      <w:r>
        <w:rPr>
          <w:rStyle w:val="FootnoteReference"/>
        </w:rPr>
        <w:footnoteRef/>
      </w:r>
      <w:r>
        <w:t xml:space="preserve"> </w:t>
      </w:r>
      <w:r w:rsidRPr="005A4FE0">
        <w:rPr>
          <w:i/>
        </w:rPr>
        <w:t>Ibid.</w:t>
      </w:r>
    </w:p>
  </w:footnote>
  <w:footnote w:id="38">
    <w:p w:rsidR="006A42F1" w:rsidRDefault="006A42F1">
      <w:pPr>
        <w:pStyle w:val="FootnoteText"/>
      </w:pPr>
      <w:r>
        <w:rPr>
          <w:rStyle w:val="FootnoteReference"/>
        </w:rPr>
        <w:footnoteRef/>
      </w:r>
      <w:r>
        <w:t xml:space="preserve"> </w:t>
      </w:r>
      <w:r w:rsidRPr="001D3824">
        <w:rPr>
          <w:rFonts w:ascii="Times New Roman" w:hAnsi="Times New Roman" w:cs="Times New Roman"/>
        </w:rPr>
        <w:t>Fox, W.,</w:t>
      </w:r>
      <w:r>
        <w:t xml:space="preserve"> </w:t>
      </w:r>
      <w:r w:rsidRPr="001E6BF9">
        <w:rPr>
          <w:rFonts w:ascii="Times New Roman" w:hAnsi="Times New Roman" w:cs="Times New Roman"/>
          <w:i/>
        </w:rPr>
        <w:t>Ridgeway and its Industries</w:t>
      </w:r>
      <w:r w:rsidRPr="001E6BF9">
        <w:rPr>
          <w:rFonts w:ascii="Times New Roman" w:hAnsi="Times New Roman" w:cs="Times New Roman"/>
        </w:rPr>
        <w:t>, 1950, p. 8</w:t>
      </w:r>
      <w:r>
        <w:rPr>
          <w:rFonts w:ascii="Times New Roman" w:hAnsi="Times New Roman" w:cs="Times New Roman"/>
        </w:rPr>
        <w:t>.</w:t>
      </w:r>
    </w:p>
  </w:footnote>
  <w:footnote w:id="39">
    <w:p w:rsidR="006A42F1" w:rsidRPr="00A63253" w:rsidRDefault="006A42F1">
      <w:pPr>
        <w:pStyle w:val="FootnoteText"/>
        <w:rPr>
          <w:rFonts w:ascii="Times New Roman" w:hAnsi="Times New Roman" w:cs="Times New Roman"/>
        </w:rPr>
      </w:pPr>
      <w:r>
        <w:rPr>
          <w:rStyle w:val="FootnoteReference"/>
        </w:rPr>
        <w:footnoteRef/>
      </w:r>
      <w:r>
        <w:t xml:space="preserve"> </w:t>
      </w:r>
      <w:r w:rsidRPr="00A63253">
        <w:rPr>
          <w:rFonts w:ascii="Times New Roman" w:hAnsi="Times New Roman" w:cs="Times New Roman"/>
        </w:rPr>
        <w:t>Chesterfield Parish Register.</w:t>
      </w:r>
    </w:p>
  </w:footnote>
  <w:footnote w:id="40">
    <w:p w:rsidR="006A42F1" w:rsidRPr="00A53FFF" w:rsidRDefault="006A42F1">
      <w:pPr>
        <w:pStyle w:val="FootnoteText"/>
        <w:rPr>
          <w:rFonts w:ascii="Times New Roman" w:hAnsi="Times New Roman" w:cs="Times New Roman"/>
        </w:rPr>
      </w:pPr>
      <w:r>
        <w:rPr>
          <w:rStyle w:val="FootnoteReference"/>
        </w:rPr>
        <w:footnoteRef/>
      </w:r>
      <w:r>
        <w:t xml:space="preserve"> </w:t>
      </w:r>
      <w:r w:rsidRPr="00A53FFF">
        <w:rPr>
          <w:rFonts w:ascii="Times New Roman" w:hAnsi="Times New Roman" w:cs="Times New Roman"/>
        </w:rPr>
        <w:t>Eckington Parish Register.</w:t>
      </w:r>
    </w:p>
  </w:footnote>
  <w:footnote w:id="41">
    <w:p w:rsidR="006A42F1" w:rsidRDefault="006A42F1">
      <w:pPr>
        <w:pStyle w:val="FootnoteText"/>
      </w:pPr>
      <w:r>
        <w:rPr>
          <w:rStyle w:val="FootnoteReference"/>
        </w:rPr>
        <w:footnoteRef/>
      </w:r>
      <w:r>
        <w:t xml:space="preserve"> </w:t>
      </w:r>
      <w:r w:rsidRPr="00612319">
        <w:rPr>
          <w:i/>
        </w:rPr>
        <w:t>Ibid.</w:t>
      </w:r>
    </w:p>
  </w:footnote>
  <w:footnote w:id="42">
    <w:p w:rsidR="006A42F1" w:rsidRPr="00053688" w:rsidRDefault="006A42F1" w:rsidP="00612319">
      <w:pPr>
        <w:pStyle w:val="FootnoteText"/>
        <w:rPr>
          <w:i/>
        </w:rPr>
      </w:pPr>
      <w:r>
        <w:rPr>
          <w:rStyle w:val="FootnoteReference"/>
        </w:rPr>
        <w:footnoteRef/>
      </w:r>
      <w:r>
        <w:t xml:space="preserve"> </w:t>
      </w:r>
      <w:r w:rsidRPr="00053688">
        <w:rPr>
          <w:rFonts w:ascii="Times New Roman" w:hAnsi="Times New Roman" w:cs="Times New Roman"/>
          <w:i/>
        </w:rPr>
        <w:t>Ibid.</w:t>
      </w:r>
    </w:p>
  </w:footnote>
  <w:footnote w:id="43">
    <w:p w:rsidR="006A42F1" w:rsidRDefault="006A42F1" w:rsidP="00612319">
      <w:pPr>
        <w:pStyle w:val="FootnoteText"/>
      </w:pPr>
      <w:r>
        <w:rPr>
          <w:rStyle w:val="FootnoteReference"/>
        </w:rPr>
        <w:footnoteRef/>
      </w:r>
      <w:r>
        <w:t xml:space="preserve"> </w:t>
      </w:r>
      <w:r w:rsidRPr="00DF33B5">
        <w:rPr>
          <w:rFonts w:ascii="Times New Roman" w:hAnsi="Times New Roman" w:cs="Times New Roman"/>
          <w:i/>
        </w:rPr>
        <w:t>Sheffield Register and Advertiser</w:t>
      </w:r>
      <w:r w:rsidRPr="00DF33B5">
        <w:rPr>
          <w:rFonts w:ascii="Times New Roman" w:hAnsi="Times New Roman" w:cs="Times New Roman"/>
        </w:rPr>
        <w:t>, 22</w:t>
      </w:r>
      <w:r w:rsidRPr="00DF33B5">
        <w:rPr>
          <w:rFonts w:ascii="Times New Roman" w:hAnsi="Times New Roman" w:cs="Times New Roman"/>
          <w:vertAlign w:val="superscript"/>
        </w:rPr>
        <w:t>nd</w:t>
      </w:r>
      <w:r w:rsidRPr="00DF33B5">
        <w:rPr>
          <w:rFonts w:ascii="Times New Roman" w:hAnsi="Times New Roman" w:cs="Times New Roman"/>
        </w:rPr>
        <w:t xml:space="preserve"> March 1788</w:t>
      </w:r>
    </w:p>
  </w:footnote>
  <w:footnote w:id="44">
    <w:p w:rsidR="006A42F1" w:rsidRPr="00E410FA" w:rsidRDefault="006A42F1" w:rsidP="00612319">
      <w:pPr>
        <w:pStyle w:val="FootnoteText"/>
        <w:rPr>
          <w:rFonts w:ascii="Times New Roman" w:hAnsi="Times New Roman" w:cs="Times New Roman"/>
        </w:rPr>
      </w:pPr>
      <w:r>
        <w:rPr>
          <w:rStyle w:val="FootnoteReference"/>
        </w:rPr>
        <w:footnoteRef/>
      </w:r>
      <w:r>
        <w:t xml:space="preserve"> </w:t>
      </w:r>
      <w:r w:rsidRPr="00E410FA">
        <w:rPr>
          <w:rFonts w:ascii="Times New Roman" w:hAnsi="Times New Roman" w:cs="Times New Roman"/>
        </w:rPr>
        <w:t xml:space="preserve">Under the terms of the Will of </w:t>
      </w:r>
      <w:r>
        <w:rPr>
          <w:rFonts w:ascii="Times New Roman" w:hAnsi="Times New Roman" w:cs="Times New Roman"/>
        </w:rPr>
        <w:t>John</w:t>
      </w:r>
      <w:r w:rsidRPr="00E410FA">
        <w:rPr>
          <w:rFonts w:ascii="Times New Roman" w:hAnsi="Times New Roman" w:cs="Times New Roman"/>
        </w:rPr>
        <w:t xml:space="preserve"> Savage of </w:t>
      </w:r>
      <w:r>
        <w:rPr>
          <w:rFonts w:ascii="Times New Roman" w:hAnsi="Times New Roman" w:cs="Times New Roman"/>
        </w:rPr>
        <w:t>Birley Hay, yeoman</w:t>
      </w:r>
      <w:r w:rsidRPr="00E410FA">
        <w:rPr>
          <w:rFonts w:ascii="Times New Roman" w:hAnsi="Times New Roman" w:cs="Times New Roman"/>
        </w:rPr>
        <w:t xml:space="preserve">, dated </w:t>
      </w:r>
      <w:r>
        <w:rPr>
          <w:rFonts w:ascii="Times New Roman" w:hAnsi="Times New Roman" w:cs="Times New Roman"/>
        </w:rPr>
        <w:t>13</w:t>
      </w:r>
      <w:r w:rsidRPr="00D73B20">
        <w:rPr>
          <w:rFonts w:ascii="Times New Roman" w:hAnsi="Times New Roman" w:cs="Times New Roman"/>
          <w:vertAlign w:val="superscript"/>
        </w:rPr>
        <w:t>th</w:t>
      </w:r>
      <w:r>
        <w:rPr>
          <w:rFonts w:ascii="Times New Roman" w:hAnsi="Times New Roman" w:cs="Times New Roman"/>
        </w:rPr>
        <w:t xml:space="preserve"> October 1757</w:t>
      </w:r>
      <w:r w:rsidRPr="00E410FA">
        <w:rPr>
          <w:rFonts w:ascii="Times New Roman" w:hAnsi="Times New Roman" w:cs="Times New Roman"/>
        </w:rPr>
        <w:t>, Ann had</w:t>
      </w:r>
      <w:r>
        <w:rPr>
          <w:rFonts w:ascii="Times New Roman" w:hAnsi="Times New Roman" w:cs="Times New Roman"/>
        </w:rPr>
        <w:t xml:space="preserve"> probably</w:t>
      </w:r>
      <w:r w:rsidRPr="00E410FA">
        <w:rPr>
          <w:rFonts w:ascii="Times New Roman" w:hAnsi="Times New Roman" w:cs="Times New Roman"/>
        </w:rPr>
        <w:t xml:space="preserve"> inherited the Birley Hay estate</w:t>
      </w:r>
      <w:r>
        <w:rPr>
          <w:rFonts w:ascii="Times New Roman" w:hAnsi="Times New Roman" w:cs="Times New Roman"/>
        </w:rPr>
        <w:t xml:space="preserve"> in Ridgeway through her father, John Mullins of Ford (1731-1793)</w:t>
      </w:r>
      <w:r w:rsidRPr="00E410FA">
        <w:rPr>
          <w:rFonts w:ascii="Times New Roman" w:hAnsi="Times New Roman" w:cs="Times New Roman"/>
        </w:rPr>
        <w:t>.</w:t>
      </w:r>
    </w:p>
  </w:footnote>
  <w:footnote w:id="45">
    <w:p w:rsidR="006A42F1" w:rsidRDefault="006A42F1">
      <w:pPr>
        <w:pStyle w:val="FootnoteText"/>
      </w:pPr>
      <w:r>
        <w:rPr>
          <w:rStyle w:val="FootnoteReference"/>
        </w:rPr>
        <w:footnoteRef/>
      </w:r>
      <w:r>
        <w:t xml:space="preserve"> </w:t>
      </w:r>
      <w:r w:rsidRPr="001D3824">
        <w:rPr>
          <w:rFonts w:ascii="Times New Roman" w:hAnsi="Times New Roman" w:cs="Times New Roman"/>
        </w:rPr>
        <w:t>Fox</w:t>
      </w:r>
      <w:r>
        <w:rPr>
          <w:rFonts w:ascii="Times New Roman" w:hAnsi="Times New Roman" w:cs="Times New Roman"/>
        </w:rPr>
        <w:t xml:space="preserve"> op. cit.</w:t>
      </w:r>
      <w:r w:rsidRPr="001D3824">
        <w:rPr>
          <w:rFonts w:ascii="Times New Roman" w:hAnsi="Times New Roman" w:cs="Times New Roman"/>
        </w:rPr>
        <w:t xml:space="preserve">, </w:t>
      </w:r>
      <w:r w:rsidRPr="001E6BF9">
        <w:rPr>
          <w:rFonts w:ascii="Times New Roman" w:hAnsi="Times New Roman" w:cs="Times New Roman"/>
        </w:rPr>
        <w:t>p. 8</w:t>
      </w:r>
    </w:p>
  </w:footnote>
  <w:footnote w:id="46">
    <w:p w:rsidR="006A42F1" w:rsidRDefault="006A42F1">
      <w:pPr>
        <w:pStyle w:val="FootnoteText"/>
      </w:pPr>
      <w:r>
        <w:rPr>
          <w:rStyle w:val="FootnoteReference"/>
        </w:rPr>
        <w:footnoteRef/>
      </w:r>
      <w:r>
        <w:t xml:space="preserve"> </w:t>
      </w:r>
      <w:r w:rsidRPr="004E6947">
        <w:rPr>
          <w:rFonts w:ascii="Times New Roman" w:hAnsi="Times New Roman" w:cs="Times New Roman"/>
          <w:i/>
        </w:rPr>
        <w:t>Derby Mercury</w:t>
      </w:r>
      <w:r w:rsidRPr="004E6947">
        <w:rPr>
          <w:rFonts w:ascii="Times New Roman" w:hAnsi="Times New Roman" w:cs="Times New Roman"/>
        </w:rPr>
        <w:t xml:space="preserve">, </w:t>
      </w:r>
      <w:r>
        <w:rPr>
          <w:rFonts w:ascii="Times New Roman" w:hAnsi="Times New Roman" w:cs="Times New Roman"/>
        </w:rPr>
        <w:t>20</w:t>
      </w:r>
      <w:r w:rsidRPr="00A73457">
        <w:rPr>
          <w:rFonts w:ascii="Times New Roman" w:hAnsi="Times New Roman" w:cs="Times New Roman"/>
          <w:vertAlign w:val="superscript"/>
        </w:rPr>
        <w:t>th</w:t>
      </w:r>
      <w:r>
        <w:rPr>
          <w:rFonts w:ascii="Times New Roman" w:hAnsi="Times New Roman" w:cs="Times New Roman"/>
        </w:rPr>
        <w:t xml:space="preserve"> December 1781 and 3</w:t>
      </w:r>
      <w:r w:rsidRPr="00A73457">
        <w:rPr>
          <w:rFonts w:ascii="Times New Roman" w:hAnsi="Times New Roman" w:cs="Times New Roman"/>
          <w:vertAlign w:val="superscript"/>
        </w:rPr>
        <w:t>rd</w:t>
      </w:r>
      <w:r>
        <w:rPr>
          <w:rFonts w:ascii="Times New Roman" w:hAnsi="Times New Roman" w:cs="Times New Roman"/>
        </w:rPr>
        <w:t xml:space="preserve"> January 1782.</w:t>
      </w:r>
    </w:p>
  </w:footnote>
  <w:footnote w:id="47">
    <w:p w:rsidR="006A42F1" w:rsidRPr="004E6947" w:rsidRDefault="006A42F1">
      <w:pPr>
        <w:pStyle w:val="FootnoteText"/>
        <w:rPr>
          <w:rFonts w:ascii="Times New Roman" w:hAnsi="Times New Roman" w:cs="Times New Roman"/>
        </w:rPr>
      </w:pPr>
      <w:r>
        <w:rPr>
          <w:rStyle w:val="FootnoteReference"/>
        </w:rPr>
        <w:footnoteRef/>
      </w:r>
      <w:r>
        <w:t xml:space="preserve"> </w:t>
      </w:r>
      <w:r w:rsidRPr="004E6947">
        <w:rPr>
          <w:rFonts w:ascii="Times New Roman" w:hAnsi="Times New Roman" w:cs="Times New Roman"/>
          <w:i/>
        </w:rPr>
        <w:t>Derby Mercury</w:t>
      </w:r>
      <w:r w:rsidRPr="004E6947">
        <w:rPr>
          <w:rFonts w:ascii="Times New Roman" w:hAnsi="Times New Roman" w:cs="Times New Roman"/>
        </w:rPr>
        <w:t>, 15</w:t>
      </w:r>
      <w:r w:rsidRPr="004E6947">
        <w:rPr>
          <w:rFonts w:ascii="Times New Roman" w:hAnsi="Times New Roman" w:cs="Times New Roman"/>
          <w:vertAlign w:val="superscript"/>
        </w:rPr>
        <w:t>th</w:t>
      </w:r>
      <w:r w:rsidRPr="004E6947">
        <w:rPr>
          <w:rFonts w:ascii="Times New Roman" w:hAnsi="Times New Roman" w:cs="Times New Roman"/>
        </w:rPr>
        <w:t xml:space="preserve"> September 1791.</w:t>
      </w:r>
    </w:p>
  </w:footnote>
  <w:footnote w:id="48">
    <w:p w:rsidR="006A42F1" w:rsidRPr="004E6947" w:rsidRDefault="006A42F1">
      <w:pPr>
        <w:pStyle w:val="FootnoteText"/>
        <w:rPr>
          <w:rFonts w:ascii="Times New Roman" w:hAnsi="Times New Roman" w:cs="Times New Roman"/>
        </w:rPr>
      </w:pPr>
      <w:r>
        <w:rPr>
          <w:rStyle w:val="FootnoteReference"/>
        </w:rPr>
        <w:footnoteRef/>
      </w:r>
      <w:r>
        <w:t xml:space="preserve"> </w:t>
      </w:r>
      <w:r w:rsidRPr="004E6947">
        <w:rPr>
          <w:rFonts w:ascii="Times New Roman" w:hAnsi="Times New Roman" w:cs="Times New Roman"/>
          <w:i/>
        </w:rPr>
        <w:t>Derby Mercury</w:t>
      </w:r>
      <w:r w:rsidRPr="004E6947">
        <w:rPr>
          <w:rFonts w:ascii="Times New Roman" w:hAnsi="Times New Roman" w:cs="Times New Roman"/>
        </w:rPr>
        <w:t xml:space="preserve">, </w:t>
      </w:r>
      <w:r>
        <w:rPr>
          <w:rFonts w:ascii="Times New Roman" w:hAnsi="Times New Roman" w:cs="Times New Roman"/>
        </w:rPr>
        <w:t>27</w:t>
      </w:r>
      <w:r w:rsidRPr="004E6947">
        <w:rPr>
          <w:rFonts w:ascii="Times New Roman" w:hAnsi="Times New Roman" w:cs="Times New Roman"/>
          <w:vertAlign w:val="superscript"/>
        </w:rPr>
        <w:t>th</w:t>
      </w:r>
      <w:r w:rsidRPr="004E6947">
        <w:rPr>
          <w:rFonts w:ascii="Times New Roman" w:hAnsi="Times New Roman" w:cs="Times New Roman"/>
        </w:rPr>
        <w:t xml:space="preserve"> September 179</w:t>
      </w:r>
      <w:r>
        <w:rPr>
          <w:rFonts w:ascii="Times New Roman" w:hAnsi="Times New Roman" w:cs="Times New Roman"/>
        </w:rPr>
        <w:t>2</w:t>
      </w:r>
      <w:r w:rsidRPr="004E6947">
        <w:rPr>
          <w:rFonts w:ascii="Times New Roman" w:hAnsi="Times New Roman" w:cs="Times New Roman"/>
        </w:rPr>
        <w:t>.</w:t>
      </w:r>
    </w:p>
  </w:footnote>
  <w:footnote w:id="49">
    <w:p w:rsidR="006A42F1" w:rsidRDefault="006A42F1">
      <w:pPr>
        <w:pStyle w:val="FootnoteText"/>
      </w:pPr>
      <w:r>
        <w:rPr>
          <w:rStyle w:val="FootnoteReference"/>
        </w:rPr>
        <w:footnoteRef/>
      </w:r>
      <w:r>
        <w:t xml:space="preserve"> </w:t>
      </w:r>
      <w:r w:rsidRPr="00424C98">
        <w:rPr>
          <w:rFonts w:ascii="Times New Roman" w:hAnsi="Times New Roman" w:cs="Times New Roman"/>
        </w:rPr>
        <w:t>Eckington Parish Register.</w:t>
      </w:r>
    </w:p>
  </w:footnote>
  <w:footnote w:id="50">
    <w:p w:rsidR="006A42F1" w:rsidRDefault="006A42F1">
      <w:pPr>
        <w:pStyle w:val="FootnoteText"/>
      </w:pPr>
      <w:r>
        <w:rPr>
          <w:rStyle w:val="FootnoteReference"/>
        </w:rPr>
        <w:footnoteRef/>
      </w:r>
      <w:r>
        <w:t xml:space="preserve"> </w:t>
      </w:r>
      <w:r w:rsidRPr="006E49F2">
        <w:rPr>
          <w:rFonts w:ascii="Times New Roman" w:hAnsi="Times New Roman" w:cs="Times New Roman"/>
        </w:rPr>
        <w:t>Leader</w:t>
      </w:r>
      <w:r>
        <w:rPr>
          <w:rFonts w:ascii="Times New Roman" w:hAnsi="Times New Roman" w:cs="Times New Roman"/>
        </w:rPr>
        <w:t xml:space="preserve"> </w:t>
      </w:r>
      <w:r w:rsidRPr="00B20241">
        <w:rPr>
          <w:rFonts w:ascii="Times New Roman" w:hAnsi="Times New Roman" w:cs="Times New Roman"/>
          <w:i/>
        </w:rPr>
        <w:t>op. cit</w:t>
      </w:r>
      <w:r>
        <w:rPr>
          <w:rFonts w:ascii="Times New Roman" w:hAnsi="Times New Roman" w:cs="Times New Roman"/>
        </w:rPr>
        <w:t>., p. 261.</w:t>
      </w:r>
    </w:p>
  </w:footnote>
  <w:footnote w:id="51">
    <w:p w:rsidR="006A42F1" w:rsidRPr="003F6F9F" w:rsidRDefault="006A42F1">
      <w:pPr>
        <w:pStyle w:val="FootnoteText"/>
        <w:rPr>
          <w:rFonts w:ascii="Times New Roman" w:hAnsi="Times New Roman" w:cs="Times New Roman"/>
          <w:i/>
        </w:rPr>
      </w:pPr>
      <w:r>
        <w:rPr>
          <w:rStyle w:val="FootnoteReference"/>
        </w:rPr>
        <w:footnoteRef/>
      </w:r>
      <w:r>
        <w:t xml:space="preserve"> </w:t>
      </w:r>
      <w:r w:rsidRPr="003F6F9F">
        <w:rPr>
          <w:rFonts w:ascii="Times New Roman" w:hAnsi="Times New Roman" w:cs="Times New Roman"/>
          <w:i/>
        </w:rPr>
        <w:t>Ibid.</w:t>
      </w:r>
    </w:p>
  </w:footnote>
  <w:footnote w:id="52">
    <w:p w:rsidR="006A42F1" w:rsidRDefault="006A42F1">
      <w:pPr>
        <w:pStyle w:val="FootnoteText"/>
      </w:pPr>
      <w:r>
        <w:rPr>
          <w:rStyle w:val="FootnoteReference"/>
        </w:rPr>
        <w:footnoteRef/>
      </w:r>
      <w:r>
        <w:t xml:space="preserve"> </w:t>
      </w:r>
      <w:r w:rsidRPr="00792A9E">
        <w:rPr>
          <w:rFonts w:ascii="Times New Roman" w:hAnsi="Times New Roman" w:cs="Times New Roman"/>
        </w:rPr>
        <w:t xml:space="preserve">Hall, G. Rev., </w:t>
      </w:r>
      <w:r w:rsidRPr="00792A9E">
        <w:rPr>
          <w:rFonts w:ascii="Times New Roman" w:hAnsi="Times New Roman" w:cs="Times New Roman"/>
          <w:i/>
        </w:rPr>
        <w:t>History of Chesterfield</w:t>
      </w:r>
      <w:r>
        <w:rPr>
          <w:rFonts w:ascii="Times New Roman" w:hAnsi="Times New Roman" w:cs="Times New Roman"/>
        </w:rPr>
        <w:t>, 1839, p. 142.</w:t>
      </w:r>
    </w:p>
  </w:footnote>
  <w:footnote w:id="53">
    <w:p w:rsidR="006A42F1" w:rsidRDefault="006A42F1">
      <w:pPr>
        <w:pStyle w:val="FootnoteText"/>
      </w:pPr>
      <w:r>
        <w:rPr>
          <w:rStyle w:val="FootnoteReference"/>
        </w:rPr>
        <w:footnoteRef/>
      </w:r>
      <w:r>
        <w:t xml:space="preserve"> </w:t>
      </w:r>
      <w:r w:rsidRPr="00E00F74">
        <w:rPr>
          <w:rFonts w:ascii="Times New Roman" w:hAnsi="Times New Roman" w:cs="Times New Roman"/>
          <w:i/>
        </w:rPr>
        <w:t>Derby Mercury</w:t>
      </w:r>
      <w:r w:rsidRPr="00E00F74">
        <w:rPr>
          <w:rFonts w:ascii="Times New Roman" w:hAnsi="Times New Roman" w:cs="Times New Roman"/>
        </w:rPr>
        <w:t>, 18 August 1785.</w:t>
      </w:r>
    </w:p>
  </w:footnote>
  <w:footnote w:id="54">
    <w:p w:rsidR="006A42F1" w:rsidRDefault="006A42F1">
      <w:pPr>
        <w:pStyle w:val="FootnoteText"/>
      </w:pPr>
      <w:r>
        <w:rPr>
          <w:rStyle w:val="FootnoteReference"/>
        </w:rPr>
        <w:footnoteRef/>
      </w:r>
      <w:r>
        <w:t xml:space="preserve"> </w:t>
      </w:r>
      <w:proofErr w:type="spellStart"/>
      <w:r w:rsidRPr="00207DE4">
        <w:rPr>
          <w:rFonts w:ascii="Times New Roman" w:hAnsi="Times New Roman" w:cs="Times New Roman"/>
          <w:i/>
        </w:rPr>
        <w:t>Pigot</w:t>
      </w:r>
      <w:proofErr w:type="spellEnd"/>
      <w:r w:rsidRPr="00207DE4">
        <w:rPr>
          <w:rFonts w:ascii="Times New Roman" w:hAnsi="Times New Roman" w:cs="Times New Roman"/>
          <w:i/>
        </w:rPr>
        <w:t xml:space="preserve"> &amp; </w:t>
      </w:r>
      <w:proofErr w:type="spellStart"/>
      <w:r w:rsidRPr="00207DE4">
        <w:rPr>
          <w:rFonts w:ascii="Times New Roman" w:hAnsi="Times New Roman" w:cs="Times New Roman"/>
          <w:i/>
        </w:rPr>
        <w:t>Co’s</w:t>
      </w:r>
      <w:proofErr w:type="spellEnd"/>
      <w:r w:rsidRPr="00207DE4">
        <w:rPr>
          <w:rFonts w:ascii="Times New Roman" w:hAnsi="Times New Roman" w:cs="Times New Roman"/>
          <w:i/>
        </w:rPr>
        <w:t xml:space="preserve"> Commercial Directory of Derbyshire</w:t>
      </w:r>
      <w:r w:rsidRPr="00207DE4">
        <w:rPr>
          <w:rFonts w:ascii="Times New Roman" w:hAnsi="Times New Roman" w:cs="Times New Roman"/>
        </w:rPr>
        <w:t>, 1835</w:t>
      </w:r>
    </w:p>
  </w:footnote>
  <w:footnote w:id="55">
    <w:p w:rsidR="006A42F1" w:rsidRDefault="006A42F1">
      <w:pPr>
        <w:pStyle w:val="FootnoteText"/>
      </w:pPr>
      <w:r>
        <w:rPr>
          <w:rStyle w:val="FootnoteReference"/>
        </w:rPr>
        <w:footnoteRef/>
      </w:r>
      <w:r>
        <w:t xml:space="preserve"> </w:t>
      </w:r>
      <w:r w:rsidRPr="001020DD">
        <w:rPr>
          <w:rFonts w:ascii="Times New Roman" w:hAnsi="Times New Roman" w:cs="Times New Roman"/>
          <w:i/>
        </w:rPr>
        <w:t>Sheffield Independent</w:t>
      </w:r>
      <w:r w:rsidRPr="001020DD">
        <w:rPr>
          <w:rFonts w:ascii="Times New Roman" w:hAnsi="Times New Roman" w:cs="Times New Roman"/>
        </w:rPr>
        <w:t>, 19 October 1839</w:t>
      </w:r>
      <w:r>
        <w:rPr>
          <w:rFonts w:ascii="Times New Roman" w:hAnsi="Times New Roman" w:cs="Times New Roman"/>
        </w:rPr>
        <w:t>.</w:t>
      </w:r>
    </w:p>
  </w:footnote>
  <w:footnote w:id="56">
    <w:p w:rsidR="006A42F1" w:rsidRPr="003F6F9F" w:rsidRDefault="006A42F1">
      <w:pPr>
        <w:pStyle w:val="FootnoteText"/>
        <w:rPr>
          <w:rFonts w:ascii="Times New Roman" w:hAnsi="Times New Roman" w:cs="Times New Roman"/>
        </w:rPr>
      </w:pPr>
      <w:r>
        <w:rPr>
          <w:rStyle w:val="FootnoteReference"/>
        </w:rPr>
        <w:footnoteRef/>
      </w:r>
      <w:r>
        <w:t xml:space="preserve"> </w:t>
      </w:r>
      <w:r w:rsidRPr="003F6F9F">
        <w:rPr>
          <w:rFonts w:ascii="Times New Roman" w:hAnsi="Times New Roman" w:cs="Times New Roman"/>
        </w:rPr>
        <w:t>Eckington Parish Register.</w:t>
      </w:r>
    </w:p>
  </w:footnote>
  <w:footnote w:id="57">
    <w:p w:rsidR="006A42F1" w:rsidRDefault="006A42F1">
      <w:pPr>
        <w:pStyle w:val="FootnoteText"/>
      </w:pPr>
      <w:r>
        <w:rPr>
          <w:rStyle w:val="FootnoteReference"/>
        </w:rPr>
        <w:footnoteRef/>
      </w:r>
      <w:r>
        <w:t xml:space="preserve"> </w:t>
      </w:r>
      <w:r w:rsidRPr="00E15A02">
        <w:rPr>
          <w:rFonts w:ascii="Times New Roman" w:hAnsi="Times New Roman" w:cs="Times New Roman"/>
          <w:i/>
        </w:rPr>
        <w:t>Ibid.</w:t>
      </w:r>
    </w:p>
  </w:footnote>
  <w:footnote w:id="58">
    <w:p w:rsidR="006A42F1" w:rsidRDefault="006A42F1">
      <w:pPr>
        <w:pStyle w:val="FootnoteText"/>
      </w:pPr>
      <w:r>
        <w:rPr>
          <w:rStyle w:val="FootnoteReference"/>
        </w:rPr>
        <w:footnoteRef/>
      </w:r>
      <w:r>
        <w:t xml:space="preserve"> </w:t>
      </w:r>
      <w:r w:rsidRPr="002E2721">
        <w:rPr>
          <w:rFonts w:ascii="Times New Roman" w:hAnsi="Times New Roman" w:cs="Times New Roman"/>
        </w:rPr>
        <w:t>Leader</w:t>
      </w:r>
      <w:r>
        <w:rPr>
          <w:rFonts w:ascii="Times New Roman" w:hAnsi="Times New Roman" w:cs="Times New Roman"/>
        </w:rPr>
        <w:t xml:space="preserve"> </w:t>
      </w:r>
      <w:r w:rsidRPr="003F6F9F">
        <w:rPr>
          <w:rFonts w:ascii="Times New Roman" w:hAnsi="Times New Roman" w:cs="Times New Roman"/>
          <w:i/>
        </w:rPr>
        <w:t>op. cit</w:t>
      </w:r>
      <w:r>
        <w:rPr>
          <w:rFonts w:ascii="Times New Roman" w:hAnsi="Times New Roman" w:cs="Times New Roman"/>
        </w:rPr>
        <w:t>., p. 261.</w:t>
      </w:r>
    </w:p>
  </w:footnote>
  <w:footnote w:id="59">
    <w:p w:rsidR="006A42F1" w:rsidRDefault="006A42F1">
      <w:pPr>
        <w:pStyle w:val="FootnoteText"/>
      </w:pPr>
      <w:r>
        <w:rPr>
          <w:rStyle w:val="FootnoteReference"/>
        </w:rPr>
        <w:footnoteRef/>
      </w:r>
      <w:r>
        <w:t xml:space="preserve"> </w:t>
      </w:r>
      <w:r w:rsidRPr="000717A2">
        <w:rPr>
          <w:rFonts w:ascii="Times New Roman" w:hAnsi="Times New Roman" w:cs="Times New Roman"/>
          <w:i/>
        </w:rPr>
        <w:t>Derby Mercury</w:t>
      </w:r>
      <w:r w:rsidRPr="000717A2">
        <w:rPr>
          <w:rFonts w:ascii="Times New Roman" w:hAnsi="Times New Roman" w:cs="Times New Roman"/>
        </w:rPr>
        <w:t>, 15 December 1791.</w:t>
      </w:r>
    </w:p>
  </w:footnote>
  <w:footnote w:id="60">
    <w:p w:rsidR="006A42F1" w:rsidRDefault="006A42F1">
      <w:pPr>
        <w:pStyle w:val="FootnoteText"/>
      </w:pPr>
      <w:r>
        <w:rPr>
          <w:rStyle w:val="FootnoteReference"/>
        </w:rPr>
        <w:footnoteRef/>
      </w:r>
      <w:r>
        <w:t xml:space="preserve"> </w:t>
      </w:r>
      <w:r w:rsidRPr="00E15A02">
        <w:rPr>
          <w:rFonts w:ascii="Times New Roman" w:hAnsi="Times New Roman" w:cs="Times New Roman"/>
        </w:rPr>
        <w:t>Eckington Parish Register.</w:t>
      </w:r>
    </w:p>
  </w:footnote>
  <w:footnote w:id="61">
    <w:p w:rsidR="006A42F1" w:rsidRDefault="006A42F1">
      <w:pPr>
        <w:pStyle w:val="FootnoteText"/>
      </w:pPr>
      <w:r>
        <w:rPr>
          <w:rStyle w:val="FootnoteReference"/>
        </w:rPr>
        <w:footnoteRef/>
      </w:r>
      <w:r>
        <w:t xml:space="preserve"> </w:t>
      </w:r>
      <w:r w:rsidRPr="00E15A02">
        <w:rPr>
          <w:rFonts w:ascii="Times New Roman" w:hAnsi="Times New Roman" w:cs="Times New Roman"/>
          <w:i/>
        </w:rPr>
        <w:t>Ibid.</w:t>
      </w:r>
    </w:p>
  </w:footnote>
  <w:footnote w:id="62">
    <w:p w:rsidR="006A42F1" w:rsidRDefault="006A42F1">
      <w:pPr>
        <w:pStyle w:val="FootnoteText"/>
      </w:pPr>
      <w:r>
        <w:rPr>
          <w:rStyle w:val="FootnoteReference"/>
        </w:rPr>
        <w:footnoteRef/>
      </w:r>
      <w:r>
        <w:t xml:space="preserve"> </w:t>
      </w:r>
      <w:r w:rsidRPr="00D730F0">
        <w:rPr>
          <w:rFonts w:ascii="Times New Roman" w:hAnsi="Times New Roman" w:cs="Times New Roman"/>
          <w:i/>
        </w:rPr>
        <w:t>Derbyshire Courier</w:t>
      </w:r>
      <w:r w:rsidRPr="00D730F0">
        <w:rPr>
          <w:rFonts w:ascii="Times New Roman" w:hAnsi="Times New Roman" w:cs="Times New Roman"/>
        </w:rPr>
        <w:t>, 29 August 1857.</w:t>
      </w:r>
    </w:p>
  </w:footnote>
  <w:footnote w:id="63">
    <w:p w:rsidR="006A42F1" w:rsidRDefault="006A42F1">
      <w:pPr>
        <w:pStyle w:val="FootnoteText"/>
      </w:pPr>
      <w:r>
        <w:rPr>
          <w:rStyle w:val="FootnoteReference"/>
        </w:rPr>
        <w:footnoteRef/>
      </w:r>
      <w:r>
        <w:t xml:space="preserve"> </w:t>
      </w:r>
      <w:r w:rsidRPr="003D76A4">
        <w:rPr>
          <w:rFonts w:ascii="Times New Roman" w:hAnsi="Times New Roman" w:cs="Times New Roman"/>
        </w:rPr>
        <w:t>Eckington Parish Register.</w:t>
      </w:r>
    </w:p>
  </w:footnote>
  <w:footnote w:id="64">
    <w:p w:rsidR="006A42F1" w:rsidRDefault="006A42F1">
      <w:pPr>
        <w:pStyle w:val="FootnoteText"/>
      </w:pPr>
      <w:r>
        <w:rPr>
          <w:rStyle w:val="FootnoteReference"/>
        </w:rPr>
        <w:footnoteRef/>
      </w:r>
      <w:r>
        <w:t xml:space="preserve"> </w:t>
      </w:r>
      <w:r w:rsidRPr="009F423B">
        <w:rPr>
          <w:rFonts w:ascii="Times New Roman" w:hAnsi="Times New Roman" w:cs="Times New Roman"/>
          <w:i/>
        </w:rPr>
        <w:t>Ibid.</w:t>
      </w:r>
    </w:p>
  </w:footnote>
  <w:footnote w:id="65">
    <w:p w:rsidR="006A42F1" w:rsidRDefault="006A42F1">
      <w:pPr>
        <w:pStyle w:val="FootnoteText"/>
      </w:pPr>
      <w:r>
        <w:rPr>
          <w:rStyle w:val="FootnoteReference"/>
        </w:rPr>
        <w:footnoteRef/>
      </w:r>
      <w:r>
        <w:t xml:space="preserve"> </w:t>
      </w:r>
      <w:r w:rsidRPr="003811B8">
        <w:rPr>
          <w:rFonts w:ascii="Times New Roman" w:hAnsi="Times New Roman" w:cs="Times New Roman"/>
        </w:rPr>
        <w:t>Leader</w:t>
      </w:r>
      <w:r>
        <w:rPr>
          <w:rFonts w:ascii="Times New Roman" w:hAnsi="Times New Roman" w:cs="Times New Roman"/>
        </w:rPr>
        <w:t xml:space="preserve"> </w:t>
      </w:r>
      <w:r w:rsidRPr="007D432E">
        <w:rPr>
          <w:rFonts w:ascii="Times New Roman" w:hAnsi="Times New Roman" w:cs="Times New Roman"/>
          <w:i/>
        </w:rPr>
        <w:t>op. cit</w:t>
      </w:r>
      <w:r>
        <w:rPr>
          <w:rFonts w:ascii="Times New Roman" w:hAnsi="Times New Roman" w:cs="Times New Roman"/>
        </w:rPr>
        <w:t>.</w:t>
      </w:r>
      <w:r w:rsidRPr="003811B8">
        <w:rPr>
          <w:rFonts w:ascii="Times New Roman" w:hAnsi="Times New Roman" w:cs="Times New Roman"/>
        </w:rPr>
        <w:t xml:space="preserve">, </w:t>
      </w:r>
      <w:r>
        <w:rPr>
          <w:rFonts w:ascii="Times New Roman" w:hAnsi="Times New Roman" w:cs="Times New Roman"/>
        </w:rPr>
        <w:t>p. 40.</w:t>
      </w:r>
    </w:p>
  </w:footnote>
  <w:footnote w:id="66">
    <w:p w:rsidR="006A42F1" w:rsidRDefault="006A42F1">
      <w:pPr>
        <w:pStyle w:val="FootnoteText"/>
      </w:pPr>
      <w:r>
        <w:rPr>
          <w:rStyle w:val="FootnoteReference"/>
        </w:rPr>
        <w:footnoteRef/>
      </w:r>
      <w:r>
        <w:t xml:space="preserve"> </w:t>
      </w:r>
      <w:r w:rsidRPr="00A53FFF">
        <w:rPr>
          <w:rFonts w:ascii="Times New Roman" w:hAnsi="Times New Roman" w:cs="Times New Roman"/>
        </w:rPr>
        <w:t>Derbyshire Historic Environment Record, No. 4909.</w:t>
      </w:r>
      <w:r>
        <w:t xml:space="preserve"> </w:t>
      </w:r>
      <w:r w:rsidRPr="00C5214E">
        <w:rPr>
          <w:rFonts w:ascii="Times New Roman" w:hAnsi="Times New Roman" w:cs="Times New Roman"/>
        </w:rPr>
        <w:t>Kent House, Ridgeway</w:t>
      </w:r>
      <w:r>
        <w:rPr>
          <w:rFonts w:ascii="Times New Roman" w:hAnsi="Times New Roman" w:cs="Times New Roman"/>
        </w:rPr>
        <w:t>,</w:t>
      </w:r>
      <w:r w:rsidRPr="00C5214E">
        <w:rPr>
          <w:rFonts w:ascii="Times New Roman" w:hAnsi="Times New Roman" w:cs="Times New Roman"/>
        </w:rPr>
        <w:t xml:space="preserve"> is </w:t>
      </w:r>
      <w:r>
        <w:rPr>
          <w:rFonts w:ascii="Times New Roman" w:hAnsi="Times New Roman" w:cs="Times New Roman"/>
        </w:rPr>
        <w:t>l</w:t>
      </w:r>
      <w:r w:rsidRPr="00C5214E">
        <w:rPr>
          <w:rFonts w:ascii="Times New Roman" w:hAnsi="Times New Roman" w:cs="Times New Roman"/>
        </w:rPr>
        <w:t>isted</w:t>
      </w:r>
      <w:r>
        <w:rPr>
          <w:rFonts w:ascii="Times New Roman" w:hAnsi="Times New Roman" w:cs="Times New Roman"/>
        </w:rPr>
        <w:t xml:space="preserve"> as a building of special architectural or historic interest, Grade II, </w:t>
      </w:r>
      <w:r w:rsidRPr="00C5214E">
        <w:rPr>
          <w:rFonts w:ascii="Times New Roman" w:hAnsi="Times New Roman" w:cs="Times New Roman"/>
        </w:rPr>
        <w:t>No. 1054882, 31</w:t>
      </w:r>
      <w:r w:rsidRPr="00C5214E">
        <w:rPr>
          <w:rFonts w:ascii="Times New Roman" w:hAnsi="Times New Roman" w:cs="Times New Roman"/>
          <w:vertAlign w:val="superscript"/>
        </w:rPr>
        <w:t>st</w:t>
      </w:r>
      <w:r w:rsidRPr="00C5214E">
        <w:rPr>
          <w:rFonts w:ascii="Times New Roman" w:hAnsi="Times New Roman" w:cs="Times New Roman"/>
        </w:rPr>
        <w:t xml:space="preserve"> January 1967</w:t>
      </w:r>
      <w:r>
        <w:rPr>
          <w:rFonts w:ascii="Times New Roman" w:hAnsi="Times New Roman" w:cs="Times New Roman"/>
        </w:rPr>
        <w:t>. National Heritage List for England.</w:t>
      </w:r>
    </w:p>
  </w:footnote>
  <w:footnote w:id="67">
    <w:p w:rsidR="006A42F1" w:rsidRDefault="006A42F1">
      <w:pPr>
        <w:pStyle w:val="FootnoteText"/>
      </w:pPr>
      <w:r>
        <w:rPr>
          <w:rStyle w:val="FootnoteReference"/>
        </w:rPr>
        <w:footnoteRef/>
      </w:r>
      <w:r>
        <w:t xml:space="preserve"> </w:t>
      </w:r>
      <w:r w:rsidRPr="000928F2">
        <w:rPr>
          <w:rFonts w:ascii="Times New Roman" w:hAnsi="Times New Roman" w:cs="Times New Roman"/>
          <w:color w:val="000000" w:themeColor="text1"/>
        </w:rPr>
        <w:t xml:space="preserve">Conveyance. </w:t>
      </w:r>
      <w:proofErr w:type="spellStart"/>
      <w:r w:rsidRPr="000928F2">
        <w:rPr>
          <w:rFonts w:ascii="Times New Roman" w:hAnsi="Times New Roman" w:cs="Times New Roman"/>
          <w:color w:val="000000" w:themeColor="text1"/>
        </w:rPr>
        <w:t>Natahanial</w:t>
      </w:r>
      <w:proofErr w:type="spellEnd"/>
      <w:r w:rsidRPr="000928F2">
        <w:rPr>
          <w:rFonts w:ascii="Times New Roman" w:hAnsi="Times New Roman" w:cs="Times New Roman"/>
          <w:color w:val="000000" w:themeColor="text1"/>
        </w:rPr>
        <w:t xml:space="preserve"> </w:t>
      </w:r>
      <w:proofErr w:type="spellStart"/>
      <w:r w:rsidRPr="000928F2">
        <w:rPr>
          <w:rFonts w:ascii="Times New Roman" w:hAnsi="Times New Roman" w:cs="Times New Roman"/>
          <w:color w:val="000000" w:themeColor="text1"/>
        </w:rPr>
        <w:t>Creswick</w:t>
      </w:r>
      <w:proofErr w:type="spellEnd"/>
      <w:r w:rsidRPr="000928F2">
        <w:rPr>
          <w:rFonts w:ascii="Times New Roman" w:hAnsi="Times New Roman" w:cs="Times New Roman"/>
          <w:color w:val="000000" w:themeColor="text1"/>
        </w:rPr>
        <w:t xml:space="preserve">, grocer and tallow chandler of </w:t>
      </w:r>
      <w:r w:rsidRPr="009567AA">
        <w:rPr>
          <w:rFonts w:ascii="Times New Roman" w:hAnsi="Times New Roman" w:cs="Times New Roman"/>
        </w:rPr>
        <w:t>Mosborough</w:t>
      </w:r>
      <w:r w:rsidRPr="000928F2">
        <w:rPr>
          <w:rFonts w:ascii="Times New Roman" w:hAnsi="Times New Roman" w:cs="Times New Roman"/>
          <w:color w:val="000000" w:themeColor="text1"/>
        </w:rPr>
        <w:t xml:space="preserve">, only surviving son of Thomas </w:t>
      </w:r>
      <w:proofErr w:type="spellStart"/>
      <w:r w:rsidRPr="000928F2">
        <w:rPr>
          <w:rFonts w:ascii="Times New Roman" w:hAnsi="Times New Roman" w:cs="Times New Roman"/>
          <w:color w:val="000000" w:themeColor="text1"/>
        </w:rPr>
        <w:t>Creswick</w:t>
      </w:r>
      <w:proofErr w:type="spellEnd"/>
      <w:r w:rsidRPr="000928F2">
        <w:rPr>
          <w:rFonts w:ascii="Times New Roman" w:hAnsi="Times New Roman" w:cs="Times New Roman"/>
          <w:color w:val="000000" w:themeColor="text1"/>
        </w:rPr>
        <w:t xml:space="preserve">, </w:t>
      </w:r>
      <w:proofErr w:type="spellStart"/>
      <w:r w:rsidRPr="000928F2">
        <w:rPr>
          <w:rFonts w:ascii="Times New Roman" w:hAnsi="Times New Roman" w:cs="Times New Roman"/>
          <w:color w:val="000000" w:themeColor="text1"/>
        </w:rPr>
        <w:t>scythesmith</w:t>
      </w:r>
      <w:proofErr w:type="spellEnd"/>
      <w:r w:rsidRPr="000928F2">
        <w:rPr>
          <w:rFonts w:ascii="Times New Roman" w:hAnsi="Times New Roman" w:cs="Times New Roman"/>
          <w:color w:val="000000" w:themeColor="text1"/>
        </w:rPr>
        <w:t>, late of Mosborough, who was nephew of Thomas Kent, former</w:t>
      </w:r>
      <w:r>
        <w:rPr>
          <w:rFonts w:ascii="Times New Roman" w:hAnsi="Times New Roman" w:cs="Times New Roman"/>
          <w:color w:val="000000" w:themeColor="text1"/>
        </w:rPr>
        <w:t>l</w:t>
      </w:r>
      <w:r w:rsidRPr="000928F2">
        <w:rPr>
          <w:rFonts w:ascii="Times New Roman" w:hAnsi="Times New Roman" w:cs="Times New Roman"/>
          <w:color w:val="000000" w:themeColor="text1"/>
        </w:rPr>
        <w:t xml:space="preserve">y of </w:t>
      </w:r>
      <w:proofErr w:type="spellStart"/>
      <w:r w:rsidRPr="000928F2">
        <w:rPr>
          <w:rFonts w:ascii="Times New Roman" w:hAnsi="Times New Roman" w:cs="Times New Roman"/>
          <w:color w:val="000000" w:themeColor="text1"/>
        </w:rPr>
        <w:t>Tissington</w:t>
      </w:r>
      <w:proofErr w:type="spellEnd"/>
      <w:r w:rsidRPr="000928F2">
        <w:rPr>
          <w:rFonts w:ascii="Times New Roman" w:hAnsi="Times New Roman" w:cs="Times New Roman"/>
          <w:color w:val="000000" w:themeColor="text1"/>
        </w:rPr>
        <w:t xml:space="preserve"> and of Mary </w:t>
      </w:r>
      <w:proofErr w:type="spellStart"/>
      <w:r w:rsidRPr="000928F2">
        <w:rPr>
          <w:rFonts w:ascii="Times New Roman" w:hAnsi="Times New Roman" w:cs="Times New Roman"/>
          <w:color w:val="000000" w:themeColor="text1"/>
        </w:rPr>
        <w:t>Creswick</w:t>
      </w:r>
      <w:proofErr w:type="spellEnd"/>
      <w:r w:rsidRPr="000928F2">
        <w:rPr>
          <w:rFonts w:ascii="Times New Roman" w:hAnsi="Times New Roman" w:cs="Times New Roman"/>
          <w:color w:val="000000" w:themeColor="text1"/>
        </w:rPr>
        <w:t xml:space="preserve"> of the one part, and William Staniforth, gentleman, of Mosborough Moor on the other part, concerning land at Kent House, Ridgeway, then in the occupation of Joseph Hutton, for £400. Taken from </w:t>
      </w:r>
      <w:r w:rsidRPr="000928F2">
        <w:rPr>
          <w:rFonts w:ascii="Times New Roman" w:hAnsi="Times New Roman" w:cs="Times New Roman"/>
          <w:i/>
          <w:color w:val="000000" w:themeColor="text1"/>
        </w:rPr>
        <w:t>Story of the Sitwells</w:t>
      </w:r>
      <w:r w:rsidRPr="000928F2">
        <w:rPr>
          <w:rFonts w:ascii="Times New Roman" w:hAnsi="Times New Roman" w:cs="Times New Roman"/>
          <w:color w:val="000000" w:themeColor="text1"/>
        </w:rPr>
        <w:t xml:space="preserve"> and reproduced in </w:t>
      </w:r>
      <w:r>
        <w:rPr>
          <w:rFonts w:ascii="Times New Roman" w:hAnsi="Times New Roman" w:cs="Times New Roman"/>
          <w:color w:val="000000" w:themeColor="text1"/>
        </w:rPr>
        <w:t xml:space="preserve">the </w:t>
      </w:r>
      <w:r w:rsidRPr="000928F2">
        <w:rPr>
          <w:rFonts w:ascii="Times New Roman" w:hAnsi="Times New Roman" w:cs="Times New Roman"/>
          <w:i/>
          <w:color w:val="000000" w:themeColor="text1"/>
        </w:rPr>
        <w:t>Derbyshire Times and Chesterfield Herald</w:t>
      </w:r>
      <w:r w:rsidRPr="000928F2">
        <w:rPr>
          <w:rFonts w:ascii="Times New Roman" w:hAnsi="Times New Roman" w:cs="Times New Roman"/>
          <w:color w:val="000000" w:themeColor="text1"/>
        </w:rPr>
        <w:t>, 5 January 1924</w:t>
      </w:r>
      <w:r>
        <w:rPr>
          <w:color w:val="000000" w:themeColor="text1"/>
        </w:rPr>
        <w:t>.</w:t>
      </w:r>
    </w:p>
  </w:footnote>
  <w:footnote w:id="68">
    <w:p w:rsidR="006A42F1" w:rsidRPr="009567AA" w:rsidRDefault="006A42F1">
      <w:pPr>
        <w:pStyle w:val="FootnoteText"/>
        <w:rPr>
          <w:rFonts w:ascii="Times New Roman" w:hAnsi="Times New Roman" w:cs="Times New Roman"/>
        </w:rPr>
      </w:pPr>
      <w:r>
        <w:rPr>
          <w:rStyle w:val="FootnoteReference"/>
        </w:rPr>
        <w:footnoteRef/>
      </w:r>
      <w:r>
        <w:t xml:space="preserve"> </w:t>
      </w:r>
      <w:r w:rsidRPr="009567AA">
        <w:rPr>
          <w:rFonts w:ascii="Times New Roman" w:hAnsi="Times New Roman" w:cs="Times New Roman"/>
        </w:rPr>
        <w:t>Staffordshire County Record Office, B/C/5/1763/97 and 102.</w:t>
      </w:r>
    </w:p>
  </w:footnote>
  <w:footnote w:id="69">
    <w:p w:rsidR="006A42F1" w:rsidRPr="00CA4C31" w:rsidRDefault="006A42F1">
      <w:pPr>
        <w:pStyle w:val="FootnoteText"/>
        <w:rPr>
          <w:rFonts w:ascii="Times New Roman" w:hAnsi="Times New Roman" w:cs="Times New Roman"/>
        </w:rPr>
      </w:pPr>
      <w:r>
        <w:rPr>
          <w:rStyle w:val="FootnoteReference"/>
        </w:rPr>
        <w:footnoteRef/>
      </w:r>
      <w:r>
        <w:t xml:space="preserve"> </w:t>
      </w:r>
      <w:r w:rsidRPr="00CA4C31">
        <w:rPr>
          <w:rFonts w:ascii="Times New Roman" w:hAnsi="Times New Roman" w:cs="Times New Roman"/>
          <w:color w:val="000000" w:themeColor="text1"/>
        </w:rPr>
        <w:t>Leader</w:t>
      </w:r>
      <w:r>
        <w:rPr>
          <w:rFonts w:ascii="Times New Roman" w:hAnsi="Times New Roman" w:cs="Times New Roman"/>
          <w:color w:val="000000" w:themeColor="text1"/>
        </w:rPr>
        <w:t xml:space="preserve"> </w:t>
      </w:r>
      <w:r w:rsidRPr="007D432E">
        <w:rPr>
          <w:rFonts w:ascii="Times New Roman" w:hAnsi="Times New Roman" w:cs="Times New Roman"/>
          <w:i/>
          <w:color w:val="000000" w:themeColor="text1"/>
        </w:rPr>
        <w:t>op. cit</w:t>
      </w:r>
      <w:r>
        <w:rPr>
          <w:rFonts w:ascii="Times New Roman" w:hAnsi="Times New Roman" w:cs="Times New Roman"/>
          <w:color w:val="000000" w:themeColor="text1"/>
        </w:rPr>
        <w:t>.</w:t>
      </w:r>
      <w:r w:rsidRPr="00CA4C31">
        <w:rPr>
          <w:rFonts w:ascii="Times New Roman" w:hAnsi="Times New Roman" w:cs="Times New Roman"/>
          <w:color w:val="000000" w:themeColor="text1"/>
        </w:rPr>
        <w:t>, p. 187.</w:t>
      </w:r>
    </w:p>
  </w:footnote>
  <w:footnote w:id="70">
    <w:p w:rsidR="006A42F1" w:rsidRDefault="006A42F1">
      <w:pPr>
        <w:pStyle w:val="FootnoteText"/>
      </w:pPr>
      <w:r>
        <w:rPr>
          <w:rStyle w:val="FootnoteReference"/>
        </w:rPr>
        <w:footnoteRef/>
      </w:r>
      <w:r>
        <w:t xml:space="preserve"> </w:t>
      </w:r>
      <w:r w:rsidRPr="001D3824">
        <w:rPr>
          <w:rFonts w:ascii="Times New Roman" w:hAnsi="Times New Roman" w:cs="Times New Roman"/>
        </w:rPr>
        <w:t>Fox</w:t>
      </w:r>
      <w:r>
        <w:rPr>
          <w:rFonts w:ascii="Times New Roman" w:hAnsi="Times New Roman" w:cs="Times New Roman"/>
        </w:rPr>
        <w:t xml:space="preserve"> </w:t>
      </w:r>
      <w:r w:rsidRPr="007D432E">
        <w:rPr>
          <w:rFonts w:ascii="Times New Roman" w:hAnsi="Times New Roman" w:cs="Times New Roman"/>
          <w:i/>
        </w:rPr>
        <w:t>op. cit</w:t>
      </w:r>
      <w:r>
        <w:rPr>
          <w:rFonts w:ascii="Times New Roman" w:hAnsi="Times New Roman" w:cs="Times New Roman"/>
        </w:rPr>
        <w:t>.</w:t>
      </w:r>
      <w:r w:rsidRPr="001D3824">
        <w:rPr>
          <w:rFonts w:ascii="Times New Roman" w:hAnsi="Times New Roman" w:cs="Times New Roman"/>
        </w:rPr>
        <w:t>,</w:t>
      </w:r>
      <w:r w:rsidRPr="001E6BF9">
        <w:rPr>
          <w:rFonts w:ascii="Times New Roman" w:hAnsi="Times New Roman" w:cs="Times New Roman"/>
        </w:rPr>
        <w:t xml:space="preserve"> p. </w:t>
      </w:r>
      <w:r>
        <w:rPr>
          <w:rFonts w:ascii="Times New Roman" w:hAnsi="Times New Roman" w:cs="Times New Roman"/>
        </w:rPr>
        <w:t>8.</w:t>
      </w:r>
    </w:p>
  </w:footnote>
  <w:footnote w:id="71">
    <w:p w:rsidR="006A42F1" w:rsidRPr="00A131A5" w:rsidRDefault="006A42F1">
      <w:pPr>
        <w:pStyle w:val="FootnoteText"/>
        <w:rPr>
          <w:rFonts w:ascii="Times New Roman" w:hAnsi="Times New Roman" w:cs="Times New Roman"/>
        </w:rPr>
      </w:pPr>
      <w:r>
        <w:rPr>
          <w:rStyle w:val="FootnoteReference"/>
        </w:rPr>
        <w:footnoteRef/>
      </w:r>
      <w:r>
        <w:t xml:space="preserve"> </w:t>
      </w:r>
      <w:r w:rsidRPr="00A131A5">
        <w:rPr>
          <w:rFonts w:ascii="Times New Roman" w:hAnsi="Times New Roman" w:cs="Times New Roman"/>
        </w:rPr>
        <w:t xml:space="preserve">This John Booth </w:t>
      </w:r>
      <w:r>
        <w:rPr>
          <w:rFonts w:ascii="Times New Roman" w:hAnsi="Times New Roman" w:cs="Times New Roman"/>
        </w:rPr>
        <w:t>may be different from</w:t>
      </w:r>
      <w:r w:rsidRPr="00A131A5">
        <w:rPr>
          <w:rFonts w:ascii="Times New Roman" w:hAnsi="Times New Roman" w:cs="Times New Roman"/>
        </w:rPr>
        <w:t xml:space="preserve"> the son of Joseph III’s mother</w:t>
      </w:r>
      <w:r>
        <w:rPr>
          <w:rFonts w:ascii="Times New Roman" w:hAnsi="Times New Roman" w:cs="Times New Roman"/>
        </w:rPr>
        <w:t xml:space="preserve"> from her marriage with John Booth, senior</w:t>
      </w:r>
      <w:r w:rsidRPr="00A131A5">
        <w:rPr>
          <w:rFonts w:ascii="Times New Roman" w:hAnsi="Times New Roman" w:cs="Times New Roman"/>
        </w:rPr>
        <w:t>, and therefore his step-brother.</w:t>
      </w:r>
      <w:r>
        <w:rPr>
          <w:rFonts w:ascii="Times New Roman" w:hAnsi="Times New Roman" w:cs="Times New Roman"/>
        </w:rPr>
        <w:t xml:space="preserve"> The Booths were a very prolific family in Mosborough and Ridgeway at this time.</w:t>
      </w:r>
    </w:p>
  </w:footnote>
  <w:footnote w:id="72">
    <w:p w:rsidR="006A42F1" w:rsidRDefault="006A42F1" w:rsidP="00121FD3">
      <w:pPr>
        <w:pStyle w:val="FootnoteText"/>
      </w:pPr>
      <w:r>
        <w:rPr>
          <w:rStyle w:val="FootnoteReference"/>
        </w:rPr>
        <w:footnoteRef/>
      </w:r>
      <w:r>
        <w:t xml:space="preserve"> </w:t>
      </w:r>
      <w:r w:rsidRPr="001D3824">
        <w:rPr>
          <w:rFonts w:ascii="Times New Roman" w:hAnsi="Times New Roman" w:cs="Times New Roman"/>
        </w:rPr>
        <w:t>Fox</w:t>
      </w:r>
      <w:r>
        <w:rPr>
          <w:rFonts w:ascii="Times New Roman" w:hAnsi="Times New Roman" w:cs="Times New Roman"/>
        </w:rPr>
        <w:t xml:space="preserve"> </w:t>
      </w:r>
      <w:r w:rsidRPr="007D432E">
        <w:rPr>
          <w:rFonts w:ascii="Times New Roman" w:hAnsi="Times New Roman" w:cs="Times New Roman"/>
          <w:i/>
        </w:rPr>
        <w:t>op.</w:t>
      </w:r>
      <w:r>
        <w:rPr>
          <w:rFonts w:ascii="Times New Roman" w:hAnsi="Times New Roman" w:cs="Times New Roman"/>
          <w:i/>
        </w:rPr>
        <w:t xml:space="preserve"> </w:t>
      </w:r>
      <w:r w:rsidRPr="007D432E">
        <w:rPr>
          <w:rFonts w:ascii="Times New Roman" w:hAnsi="Times New Roman" w:cs="Times New Roman"/>
          <w:i/>
        </w:rPr>
        <w:t>cit</w:t>
      </w:r>
      <w:r>
        <w:rPr>
          <w:rFonts w:ascii="Times New Roman" w:hAnsi="Times New Roman" w:cs="Times New Roman"/>
          <w:i/>
        </w:rPr>
        <w:t>.</w:t>
      </w:r>
      <w:r w:rsidRPr="001D3824">
        <w:rPr>
          <w:rFonts w:ascii="Times New Roman" w:hAnsi="Times New Roman" w:cs="Times New Roman"/>
        </w:rPr>
        <w:t>,</w:t>
      </w:r>
      <w:r>
        <w:rPr>
          <w:rFonts w:ascii="Times New Roman" w:hAnsi="Times New Roman" w:cs="Times New Roman"/>
        </w:rPr>
        <w:t xml:space="preserve"> </w:t>
      </w:r>
      <w:r w:rsidRPr="001E6BF9">
        <w:rPr>
          <w:rFonts w:ascii="Times New Roman" w:hAnsi="Times New Roman" w:cs="Times New Roman"/>
        </w:rPr>
        <w:t xml:space="preserve">p. </w:t>
      </w:r>
      <w:r>
        <w:rPr>
          <w:rFonts w:ascii="Times New Roman" w:hAnsi="Times New Roman" w:cs="Times New Roman"/>
        </w:rPr>
        <w:t>19.</w:t>
      </w:r>
    </w:p>
  </w:footnote>
  <w:footnote w:id="73">
    <w:p w:rsidR="006A42F1" w:rsidRDefault="006A42F1">
      <w:pPr>
        <w:pStyle w:val="FootnoteText"/>
      </w:pPr>
      <w:r>
        <w:rPr>
          <w:rStyle w:val="FootnoteReference"/>
        </w:rPr>
        <w:footnoteRef/>
      </w:r>
      <w:r>
        <w:t xml:space="preserve"> </w:t>
      </w:r>
      <w:r w:rsidRPr="00F83C48">
        <w:rPr>
          <w:rFonts w:ascii="Times New Roman" w:hAnsi="Times New Roman" w:cs="Times New Roman"/>
          <w:color w:val="000000" w:themeColor="text1"/>
        </w:rPr>
        <w:t>D</w:t>
      </w:r>
      <w:r>
        <w:rPr>
          <w:rFonts w:ascii="Times New Roman" w:hAnsi="Times New Roman" w:cs="Times New Roman"/>
          <w:color w:val="000000" w:themeColor="text1"/>
        </w:rPr>
        <w:t xml:space="preserve">erbyshire Record Office, </w:t>
      </w:r>
      <w:r w:rsidRPr="00F83C48">
        <w:rPr>
          <w:rFonts w:ascii="Times New Roman" w:hAnsi="Times New Roman" w:cs="Times New Roman"/>
          <w:color w:val="000000" w:themeColor="text1"/>
        </w:rPr>
        <w:t>Q RJ 2 1</w:t>
      </w:r>
      <w:r>
        <w:rPr>
          <w:rFonts w:ascii="Times New Roman" w:hAnsi="Times New Roman" w:cs="Times New Roman"/>
          <w:color w:val="000000" w:themeColor="text1"/>
        </w:rPr>
        <w:t>,</w:t>
      </w:r>
      <w:r w:rsidRPr="00F83C48">
        <w:rPr>
          <w:rFonts w:ascii="Times New Roman" w:hAnsi="Times New Roman" w:cs="Times New Roman"/>
          <w:color w:val="000000" w:themeColor="text1"/>
        </w:rPr>
        <w:t xml:space="preserve"> </w:t>
      </w:r>
      <w:r w:rsidRPr="00F83C48">
        <w:rPr>
          <w:rFonts w:ascii="Times New Roman" w:hAnsi="Times New Roman" w:cs="Times New Roman"/>
          <w:i/>
          <w:color w:val="000000" w:themeColor="text1"/>
        </w:rPr>
        <w:t>Index to Jurors</w:t>
      </w:r>
      <w:r w:rsidRPr="00F83C48">
        <w:rPr>
          <w:rFonts w:ascii="Times New Roman" w:hAnsi="Times New Roman" w:cs="Times New Roman"/>
          <w:color w:val="000000" w:themeColor="text1"/>
        </w:rPr>
        <w:t xml:space="preserve"> 1775</w:t>
      </w:r>
    </w:p>
  </w:footnote>
  <w:footnote w:id="74">
    <w:p w:rsidR="006A42F1" w:rsidRPr="006E49F2" w:rsidRDefault="006A42F1">
      <w:pPr>
        <w:pStyle w:val="FootnoteText"/>
        <w:rPr>
          <w:rFonts w:ascii="Times New Roman" w:hAnsi="Times New Roman" w:cs="Times New Roman"/>
        </w:rPr>
      </w:pPr>
      <w:r>
        <w:rPr>
          <w:rStyle w:val="FootnoteReference"/>
        </w:rPr>
        <w:footnoteRef/>
      </w:r>
      <w:r>
        <w:t xml:space="preserve"> </w:t>
      </w:r>
      <w:r w:rsidRPr="006E49F2">
        <w:rPr>
          <w:rFonts w:ascii="Times New Roman" w:hAnsi="Times New Roman" w:cs="Times New Roman"/>
        </w:rPr>
        <w:t>Garratt</w:t>
      </w:r>
      <w:r>
        <w:rPr>
          <w:rFonts w:ascii="Times New Roman" w:hAnsi="Times New Roman" w:cs="Times New Roman"/>
        </w:rPr>
        <w:t xml:space="preserve"> </w:t>
      </w:r>
      <w:r w:rsidRPr="0053235C">
        <w:rPr>
          <w:rFonts w:ascii="Times New Roman" w:hAnsi="Times New Roman" w:cs="Times New Roman"/>
          <w:i/>
        </w:rPr>
        <w:t>op. cit</w:t>
      </w:r>
      <w:r>
        <w:rPr>
          <w:rFonts w:ascii="Times New Roman" w:hAnsi="Times New Roman" w:cs="Times New Roman"/>
        </w:rPr>
        <w:t>.</w:t>
      </w:r>
      <w:r w:rsidRPr="006E49F2">
        <w:rPr>
          <w:rFonts w:ascii="Times New Roman" w:hAnsi="Times New Roman" w:cs="Times New Roman"/>
        </w:rPr>
        <w:t>,</w:t>
      </w:r>
      <w:r>
        <w:rPr>
          <w:rFonts w:ascii="Times New Roman" w:hAnsi="Times New Roman" w:cs="Times New Roman"/>
        </w:rPr>
        <w:t xml:space="preserve"> </w:t>
      </w:r>
      <w:r w:rsidRPr="006E49F2">
        <w:rPr>
          <w:rFonts w:ascii="Times New Roman" w:hAnsi="Times New Roman" w:cs="Times New Roman"/>
        </w:rPr>
        <w:t>Vol. V, p. 194</w:t>
      </w:r>
    </w:p>
  </w:footnote>
  <w:footnote w:id="75">
    <w:p w:rsidR="006A42F1" w:rsidRPr="004908A7" w:rsidRDefault="006A42F1">
      <w:pPr>
        <w:pStyle w:val="FootnoteText"/>
        <w:rPr>
          <w:rFonts w:ascii="Times New Roman" w:hAnsi="Times New Roman" w:cs="Times New Roman"/>
        </w:rPr>
      </w:pPr>
      <w:r>
        <w:rPr>
          <w:rStyle w:val="FootnoteReference"/>
        </w:rPr>
        <w:footnoteRef/>
      </w:r>
      <w:r>
        <w:t xml:space="preserve"> </w:t>
      </w:r>
      <w:r w:rsidRPr="004908A7">
        <w:rPr>
          <w:rFonts w:ascii="Times New Roman" w:hAnsi="Times New Roman" w:cs="Times New Roman"/>
        </w:rPr>
        <w:t>Eckington Parish Register.</w:t>
      </w:r>
    </w:p>
  </w:footnote>
  <w:footnote w:id="76">
    <w:p w:rsidR="006A42F1" w:rsidRDefault="006A42F1">
      <w:pPr>
        <w:pStyle w:val="FootnoteText"/>
      </w:pPr>
      <w:r>
        <w:rPr>
          <w:rStyle w:val="FootnoteReference"/>
        </w:rPr>
        <w:footnoteRef/>
      </w:r>
      <w:r>
        <w:t xml:space="preserve"> </w:t>
      </w:r>
      <w:r w:rsidRPr="004908A7">
        <w:rPr>
          <w:rFonts w:ascii="Times New Roman" w:hAnsi="Times New Roman" w:cs="Times New Roman"/>
        </w:rPr>
        <w:t>Eckington Parish Register.</w:t>
      </w:r>
    </w:p>
  </w:footnote>
  <w:footnote w:id="77">
    <w:p w:rsidR="006A42F1" w:rsidRDefault="006A42F1" w:rsidP="00C2037D">
      <w:pPr>
        <w:pStyle w:val="FootnoteText"/>
      </w:pPr>
      <w:r>
        <w:rPr>
          <w:rStyle w:val="FootnoteReference"/>
        </w:rPr>
        <w:footnoteRef/>
      </w:r>
      <w:r>
        <w:t xml:space="preserve"> </w:t>
      </w:r>
      <w:r w:rsidRPr="00692BE2">
        <w:rPr>
          <w:rFonts w:ascii="Times New Roman" w:hAnsi="Times New Roman" w:cs="Times New Roman"/>
        </w:rPr>
        <w:t>Garratt</w:t>
      </w:r>
      <w:r>
        <w:rPr>
          <w:rFonts w:ascii="Times New Roman" w:hAnsi="Times New Roman" w:cs="Times New Roman"/>
        </w:rPr>
        <w:t xml:space="preserve"> </w:t>
      </w:r>
      <w:r w:rsidRPr="004F5E8C">
        <w:rPr>
          <w:rFonts w:ascii="Times New Roman" w:hAnsi="Times New Roman" w:cs="Times New Roman"/>
          <w:i/>
        </w:rPr>
        <w:t>op. cit</w:t>
      </w:r>
      <w:r>
        <w:rPr>
          <w:rFonts w:ascii="Times New Roman" w:hAnsi="Times New Roman" w:cs="Times New Roman"/>
        </w:rPr>
        <w:t>.</w:t>
      </w:r>
      <w:r w:rsidRPr="00692BE2">
        <w:rPr>
          <w:rFonts w:ascii="Times New Roman" w:hAnsi="Times New Roman" w:cs="Times New Roman"/>
        </w:rPr>
        <w:t>,</w:t>
      </w:r>
      <w:r>
        <w:rPr>
          <w:rFonts w:ascii="Times New Roman" w:hAnsi="Times New Roman" w:cs="Times New Roman"/>
        </w:rPr>
        <w:t xml:space="preserve"> p</w:t>
      </w:r>
      <w:r w:rsidRPr="00692BE2">
        <w:rPr>
          <w:rFonts w:ascii="Times New Roman" w:hAnsi="Times New Roman" w:cs="Times New Roman"/>
        </w:rPr>
        <w:t>. 214.</w:t>
      </w:r>
    </w:p>
  </w:footnote>
  <w:footnote w:id="78">
    <w:p w:rsidR="006A42F1" w:rsidRDefault="006A42F1" w:rsidP="00527FE8">
      <w:pPr>
        <w:pStyle w:val="FootnoteText"/>
      </w:pPr>
      <w:r>
        <w:rPr>
          <w:rStyle w:val="FootnoteReference"/>
        </w:rPr>
        <w:footnoteRef/>
      </w:r>
      <w:r>
        <w:t xml:space="preserve"> </w:t>
      </w:r>
      <w:r w:rsidRPr="002E2721">
        <w:rPr>
          <w:rFonts w:ascii="Times New Roman" w:hAnsi="Times New Roman" w:cs="Times New Roman"/>
        </w:rPr>
        <w:t>Leader</w:t>
      </w:r>
      <w:r>
        <w:rPr>
          <w:rFonts w:ascii="Times New Roman" w:hAnsi="Times New Roman" w:cs="Times New Roman"/>
        </w:rPr>
        <w:t xml:space="preserve"> </w:t>
      </w:r>
      <w:r w:rsidRPr="00BC468A">
        <w:rPr>
          <w:rFonts w:ascii="Times New Roman" w:hAnsi="Times New Roman" w:cs="Times New Roman"/>
          <w:i/>
        </w:rPr>
        <w:t>op. cit</w:t>
      </w:r>
      <w:r>
        <w:rPr>
          <w:rFonts w:ascii="Times New Roman" w:hAnsi="Times New Roman" w:cs="Times New Roman"/>
        </w:rPr>
        <w:t>.</w:t>
      </w:r>
      <w:r w:rsidRPr="002E2721">
        <w:rPr>
          <w:rFonts w:ascii="Times New Roman" w:hAnsi="Times New Roman" w:cs="Times New Roman"/>
        </w:rPr>
        <w:t>,</w:t>
      </w:r>
      <w:r>
        <w:rPr>
          <w:rFonts w:ascii="Times New Roman" w:hAnsi="Times New Roman" w:cs="Times New Roman"/>
        </w:rPr>
        <w:t xml:space="preserve"> </w:t>
      </w:r>
      <w:r w:rsidRPr="002E2721">
        <w:rPr>
          <w:rFonts w:ascii="Times New Roman" w:hAnsi="Times New Roman" w:cs="Times New Roman"/>
        </w:rPr>
        <w:t xml:space="preserve">p. </w:t>
      </w:r>
      <w:r>
        <w:rPr>
          <w:rFonts w:ascii="Times New Roman" w:hAnsi="Times New Roman" w:cs="Times New Roman"/>
        </w:rPr>
        <w:t>327</w:t>
      </w:r>
      <w:r w:rsidRPr="002E2721">
        <w:rPr>
          <w:rFonts w:ascii="Times New Roman" w:hAnsi="Times New Roman" w:cs="Times New Roman"/>
        </w:rPr>
        <w:t>.</w:t>
      </w:r>
    </w:p>
  </w:footnote>
  <w:footnote w:id="79">
    <w:p w:rsidR="006A42F1" w:rsidRDefault="006A42F1" w:rsidP="00527FE8">
      <w:pPr>
        <w:pStyle w:val="FootnoteText"/>
      </w:pPr>
      <w:r>
        <w:rPr>
          <w:rStyle w:val="FootnoteReference"/>
        </w:rPr>
        <w:footnoteRef/>
      </w:r>
      <w:r>
        <w:rPr>
          <w:rFonts w:ascii="Times New Roman" w:hAnsi="Times New Roman" w:cs="Times New Roman"/>
        </w:rPr>
        <w:t xml:space="preserve"> </w:t>
      </w:r>
      <w:r w:rsidRPr="002E2721">
        <w:rPr>
          <w:rFonts w:ascii="Times New Roman" w:hAnsi="Times New Roman" w:cs="Times New Roman"/>
        </w:rPr>
        <w:t>Leader</w:t>
      </w:r>
      <w:r>
        <w:rPr>
          <w:rFonts w:ascii="Times New Roman" w:hAnsi="Times New Roman" w:cs="Times New Roman"/>
        </w:rPr>
        <w:t xml:space="preserve"> </w:t>
      </w:r>
      <w:r w:rsidRPr="00BC468A">
        <w:rPr>
          <w:rFonts w:ascii="Times New Roman" w:hAnsi="Times New Roman" w:cs="Times New Roman"/>
          <w:i/>
        </w:rPr>
        <w:t>op. cit</w:t>
      </w:r>
      <w:r>
        <w:rPr>
          <w:rFonts w:ascii="Times New Roman" w:hAnsi="Times New Roman" w:cs="Times New Roman"/>
        </w:rPr>
        <w:t>.</w:t>
      </w:r>
      <w:r w:rsidRPr="002E2721">
        <w:rPr>
          <w:rFonts w:ascii="Times New Roman" w:hAnsi="Times New Roman" w:cs="Times New Roman"/>
        </w:rPr>
        <w:t>,</w:t>
      </w:r>
      <w:r>
        <w:rPr>
          <w:rFonts w:ascii="Times New Roman" w:hAnsi="Times New Roman" w:cs="Times New Roman"/>
        </w:rPr>
        <w:t xml:space="preserve"> </w:t>
      </w:r>
      <w:r w:rsidRPr="002E2721">
        <w:rPr>
          <w:rFonts w:ascii="Times New Roman" w:hAnsi="Times New Roman" w:cs="Times New Roman"/>
        </w:rPr>
        <w:t xml:space="preserve">p. </w:t>
      </w:r>
      <w:r>
        <w:rPr>
          <w:rFonts w:ascii="Times New Roman" w:hAnsi="Times New Roman" w:cs="Times New Roman"/>
        </w:rPr>
        <w:t>327</w:t>
      </w:r>
      <w:r w:rsidRPr="002E2721">
        <w:rPr>
          <w:rFonts w:ascii="Times New Roman" w:hAnsi="Times New Roman" w:cs="Times New Roman"/>
        </w:rPr>
        <w:t>.</w:t>
      </w:r>
    </w:p>
  </w:footnote>
  <w:footnote w:id="80">
    <w:p w:rsidR="006A42F1" w:rsidRDefault="006A42F1" w:rsidP="00527FE8">
      <w:pPr>
        <w:pStyle w:val="FootnoteText"/>
      </w:pPr>
      <w:r>
        <w:rPr>
          <w:rStyle w:val="FootnoteReference"/>
        </w:rPr>
        <w:footnoteRef/>
      </w:r>
      <w:r>
        <w:t xml:space="preserve"> </w:t>
      </w:r>
      <w:r w:rsidRPr="002E2721">
        <w:rPr>
          <w:rFonts w:ascii="Times New Roman" w:hAnsi="Times New Roman" w:cs="Times New Roman"/>
        </w:rPr>
        <w:t>Leader</w:t>
      </w:r>
      <w:r>
        <w:rPr>
          <w:rFonts w:ascii="Times New Roman" w:hAnsi="Times New Roman" w:cs="Times New Roman"/>
        </w:rPr>
        <w:t xml:space="preserve"> </w:t>
      </w:r>
      <w:r w:rsidRPr="00BC468A">
        <w:rPr>
          <w:rFonts w:ascii="Times New Roman" w:hAnsi="Times New Roman" w:cs="Times New Roman"/>
          <w:i/>
        </w:rPr>
        <w:t>op. cit</w:t>
      </w:r>
      <w:r>
        <w:rPr>
          <w:rFonts w:ascii="Times New Roman" w:hAnsi="Times New Roman" w:cs="Times New Roman"/>
        </w:rPr>
        <w:t>.</w:t>
      </w:r>
      <w:r w:rsidRPr="002E2721">
        <w:rPr>
          <w:rFonts w:ascii="Times New Roman" w:hAnsi="Times New Roman" w:cs="Times New Roman"/>
        </w:rPr>
        <w:t>,</w:t>
      </w:r>
      <w:r>
        <w:rPr>
          <w:rFonts w:ascii="Times New Roman" w:hAnsi="Times New Roman" w:cs="Times New Roman"/>
        </w:rPr>
        <w:t xml:space="preserve"> p. 261.</w:t>
      </w:r>
    </w:p>
  </w:footnote>
  <w:footnote w:id="81">
    <w:p w:rsidR="006A42F1" w:rsidRDefault="006A42F1">
      <w:pPr>
        <w:pStyle w:val="FootnoteText"/>
      </w:pPr>
      <w:r>
        <w:rPr>
          <w:rStyle w:val="FootnoteReference"/>
        </w:rPr>
        <w:footnoteRef/>
      </w:r>
      <w:r>
        <w:t xml:space="preserve"> </w:t>
      </w:r>
      <w:r w:rsidRPr="002E2721">
        <w:rPr>
          <w:rFonts w:ascii="Times New Roman" w:hAnsi="Times New Roman" w:cs="Times New Roman"/>
        </w:rPr>
        <w:t>Leader</w:t>
      </w:r>
      <w:r>
        <w:rPr>
          <w:rFonts w:ascii="Times New Roman" w:hAnsi="Times New Roman" w:cs="Times New Roman"/>
        </w:rPr>
        <w:t xml:space="preserve"> </w:t>
      </w:r>
      <w:r w:rsidRPr="00F33906">
        <w:rPr>
          <w:rFonts w:ascii="Times New Roman" w:hAnsi="Times New Roman" w:cs="Times New Roman"/>
          <w:i/>
        </w:rPr>
        <w:t>op. cit</w:t>
      </w:r>
      <w:r>
        <w:rPr>
          <w:rFonts w:ascii="Times New Roman" w:hAnsi="Times New Roman" w:cs="Times New Roman"/>
        </w:rPr>
        <w:t>.</w:t>
      </w:r>
      <w:r w:rsidRPr="002E2721">
        <w:rPr>
          <w:rFonts w:ascii="Times New Roman" w:hAnsi="Times New Roman" w:cs="Times New Roman"/>
        </w:rPr>
        <w:t>,</w:t>
      </w:r>
      <w:r>
        <w:rPr>
          <w:rFonts w:ascii="Times New Roman" w:hAnsi="Times New Roman" w:cs="Times New Roman"/>
        </w:rPr>
        <w:t xml:space="preserve"> p. 40.</w:t>
      </w:r>
    </w:p>
  </w:footnote>
  <w:footnote w:id="82">
    <w:p w:rsidR="006A42F1" w:rsidRPr="00507BAA" w:rsidRDefault="006A42F1">
      <w:pPr>
        <w:pStyle w:val="FootnoteText"/>
        <w:rPr>
          <w:rFonts w:ascii="Times New Roman" w:hAnsi="Times New Roman" w:cs="Times New Roman"/>
        </w:rPr>
      </w:pPr>
      <w:r>
        <w:rPr>
          <w:rStyle w:val="FootnoteReference"/>
        </w:rPr>
        <w:footnoteRef/>
      </w:r>
      <w:r>
        <w:t xml:space="preserve"> </w:t>
      </w:r>
      <w:r w:rsidRPr="00507BAA">
        <w:rPr>
          <w:rFonts w:ascii="Times New Roman" w:hAnsi="Times New Roman" w:cs="Times New Roman"/>
        </w:rPr>
        <w:t xml:space="preserve">Rippon, T., </w:t>
      </w:r>
      <w:r w:rsidRPr="00507BAA">
        <w:rPr>
          <w:rFonts w:ascii="Times New Roman" w:hAnsi="Times New Roman" w:cs="Times New Roman"/>
          <w:i/>
        </w:rPr>
        <w:t>A History of the Phoenix Works</w:t>
      </w:r>
      <w:r w:rsidRPr="00507BAA">
        <w:rPr>
          <w:rFonts w:ascii="Times New Roman" w:hAnsi="Times New Roman" w:cs="Times New Roman"/>
        </w:rPr>
        <w:t xml:space="preserve">, 2008. </w:t>
      </w:r>
      <w:r>
        <w:rPr>
          <w:rFonts w:ascii="Times New Roman" w:hAnsi="Times New Roman" w:cs="Times New Roman"/>
        </w:rPr>
        <w:t xml:space="preserve">Ridgeway Village website. </w:t>
      </w:r>
      <w:r w:rsidRPr="00507BAA">
        <w:rPr>
          <w:rFonts w:ascii="Times New Roman" w:hAnsi="Times New Roman" w:cs="Times New Roman"/>
        </w:rPr>
        <w:t>http://www.ridgewayhistory.org.uk, accessed 20 May 2019.</w:t>
      </w:r>
    </w:p>
  </w:footnote>
  <w:footnote w:id="83">
    <w:p w:rsidR="006A42F1" w:rsidRPr="001E6554" w:rsidRDefault="006A42F1">
      <w:pPr>
        <w:pStyle w:val="FootnoteText"/>
        <w:rPr>
          <w:rFonts w:ascii="Times New Roman" w:hAnsi="Times New Roman" w:cs="Times New Roman"/>
        </w:rPr>
      </w:pPr>
      <w:r>
        <w:rPr>
          <w:rStyle w:val="FootnoteReference"/>
        </w:rPr>
        <w:footnoteRef/>
      </w:r>
      <w:r>
        <w:t xml:space="preserve"> </w:t>
      </w:r>
      <w:r w:rsidRPr="001E6554">
        <w:rPr>
          <w:rFonts w:ascii="Times New Roman" w:hAnsi="Times New Roman" w:cs="Times New Roman"/>
        </w:rPr>
        <w:t xml:space="preserve">Crossley, D., </w:t>
      </w:r>
      <w:r w:rsidRPr="001E6554">
        <w:rPr>
          <w:rFonts w:ascii="Times New Roman" w:hAnsi="Times New Roman" w:cs="Times New Roman"/>
          <w:i/>
        </w:rPr>
        <w:t>Water Power on the Sheffield Rivers</w:t>
      </w:r>
      <w:r w:rsidRPr="001E6554">
        <w:rPr>
          <w:rFonts w:ascii="Times New Roman" w:hAnsi="Times New Roman" w:cs="Times New Roman"/>
        </w:rPr>
        <w:t xml:space="preserve"> (1989), p. 35, Sheffield City Archives, Arundel Castle MSS, S377, S380.</w:t>
      </w:r>
    </w:p>
  </w:footnote>
  <w:footnote w:id="84">
    <w:p w:rsidR="006A42F1" w:rsidRDefault="006A42F1">
      <w:pPr>
        <w:pStyle w:val="FootnoteText"/>
      </w:pPr>
      <w:r>
        <w:rPr>
          <w:rStyle w:val="FootnoteReference"/>
        </w:rPr>
        <w:footnoteRef/>
      </w:r>
      <w:r>
        <w:t xml:space="preserve"> </w:t>
      </w:r>
      <w:r w:rsidRPr="00FA706A">
        <w:rPr>
          <w:rFonts w:ascii="Times New Roman" w:hAnsi="Times New Roman" w:cs="Times New Roman"/>
        </w:rPr>
        <w:t>Sheffield City Archives, Miscellaneous Deeds, MD7657/2</w:t>
      </w:r>
      <w:r>
        <w:rPr>
          <w:rFonts w:ascii="Times New Roman" w:hAnsi="Times New Roman" w:cs="Times New Roman"/>
        </w:rPr>
        <w:t>.</w:t>
      </w:r>
    </w:p>
  </w:footnote>
  <w:footnote w:id="85">
    <w:p w:rsidR="006A42F1" w:rsidRDefault="006A42F1">
      <w:pPr>
        <w:pStyle w:val="FootnoteText"/>
      </w:pPr>
      <w:r>
        <w:rPr>
          <w:rStyle w:val="FootnoteReference"/>
        </w:rPr>
        <w:footnoteRef/>
      </w:r>
      <w:r>
        <w:t xml:space="preserve"> </w:t>
      </w:r>
      <w:r w:rsidRPr="00B54BFF">
        <w:rPr>
          <w:rFonts w:ascii="Times New Roman" w:hAnsi="Times New Roman" w:cs="Times New Roman"/>
          <w:i/>
        </w:rPr>
        <w:t>Derbyshire Archaeological Journal</w:t>
      </w:r>
      <w:r w:rsidRPr="00B54BFF">
        <w:rPr>
          <w:rFonts w:ascii="Times New Roman" w:hAnsi="Times New Roman" w:cs="Times New Roman"/>
        </w:rPr>
        <w:t>, Vol. 65, p. 37.</w:t>
      </w:r>
    </w:p>
  </w:footnote>
  <w:footnote w:id="86">
    <w:p w:rsidR="006A42F1" w:rsidRPr="00AF33B5" w:rsidRDefault="006A42F1">
      <w:pPr>
        <w:pStyle w:val="FootnoteText"/>
        <w:rPr>
          <w:rFonts w:ascii="Times New Roman" w:hAnsi="Times New Roman" w:cs="Times New Roman"/>
        </w:rPr>
      </w:pPr>
      <w:r>
        <w:rPr>
          <w:rStyle w:val="FootnoteReference"/>
        </w:rPr>
        <w:footnoteRef/>
      </w:r>
      <w:r>
        <w:t xml:space="preserve"> </w:t>
      </w:r>
      <w:r w:rsidRPr="00AF33B5">
        <w:rPr>
          <w:rFonts w:ascii="Times New Roman" w:hAnsi="Times New Roman" w:cs="Times New Roman"/>
        </w:rPr>
        <w:t>Leader</w:t>
      </w:r>
      <w:r>
        <w:rPr>
          <w:rFonts w:ascii="Times New Roman" w:hAnsi="Times New Roman" w:cs="Times New Roman"/>
        </w:rPr>
        <w:t xml:space="preserve"> </w:t>
      </w:r>
      <w:r w:rsidRPr="00C2037D">
        <w:rPr>
          <w:rFonts w:ascii="Times New Roman" w:hAnsi="Times New Roman" w:cs="Times New Roman"/>
          <w:i/>
        </w:rPr>
        <w:t>op. cit</w:t>
      </w:r>
      <w:r>
        <w:rPr>
          <w:rFonts w:ascii="Times New Roman" w:hAnsi="Times New Roman" w:cs="Times New Roman"/>
        </w:rPr>
        <w:t>.</w:t>
      </w:r>
      <w:r w:rsidRPr="00AF33B5">
        <w:rPr>
          <w:rFonts w:ascii="Times New Roman" w:hAnsi="Times New Roman" w:cs="Times New Roman"/>
        </w:rPr>
        <w:t>,</w:t>
      </w:r>
      <w:r>
        <w:rPr>
          <w:rFonts w:ascii="Times New Roman" w:hAnsi="Times New Roman" w:cs="Times New Roman"/>
        </w:rPr>
        <w:t xml:space="preserve"> </w:t>
      </w:r>
      <w:r w:rsidRPr="00AF33B5">
        <w:rPr>
          <w:rFonts w:ascii="Times New Roman" w:hAnsi="Times New Roman" w:cs="Times New Roman"/>
        </w:rPr>
        <w:t xml:space="preserve">p. 327. </w:t>
      </w:r>
    </w:p>
  </w:footnote>
  <w:footnote w:id="87">
    <w:p w:rsidR="006A42F1" w:rsidRDefault="006A42F1">
      <w:pPr>
        <w:pStyle w:val="FootnoteText"/>
      </w:pPr>
      <w:r>
        <w:rPr>
          <w:rStyle w:val="FootnoteReference"/>
        </w:rPr>
        <w:footnoteRef/>
      </w:r>
      <w:r>
        <w:t xml:space="preserve"> </w:t>
      </w:r>
      <w:r w:rsidRPr="00AF33B5">
        <w:rPr>
          <w:rFonts w:ascii="Times New Roman" w:hAnsi="Times New Roman" w:cs="Times New Roman"/>
        </w:rPr>
        <w:t>Leader</w:t>
      </w:r>
      <w:r>
        <w:rPr>
          <w:rFonts w:ascii="Times New Roman" w:hAnsi="Times New Roman" w:cs="Times New Roman"/>
        </w:rPr>
        <w:t xml:space="preserve"> </w:t>
      </w:r>
      <w:r w:rsidRPr="00C2037D">
        <w:rPr>
          <w:rFonts w:ascii="Times New Roman" w:hAnsi="Times New Roman" w:cs="Times New Roman"/>
          <w:i/>
        </w:rPr>
        <w:t>op.</w:t>
      </w:r>
      <w:r>
        <w:rPr>
          <w:rFonts w:ascii="Times New Roman" w:hAnsi="Times New Roman" w:cs="Times New Roman"/>
          <w:i/>
        </w:rPr>
        <w:t xml:space="preserve"> </w:t>
      </w:r>
      <w:r w:rsidRPr="00C2037D">
        <w:rPr>
          <w:rFonts w:ascii="Times New Roman" w:hAnsi="Times New Roman" w:cs="Times New Roman"/>
          <w:i/>
        </w:rPr>
        <w:t>cit</w:t>
      </w:r>
      <w:r>
        <w:rPr>
          <w:rFonts w:ascii="Times New Roman" w:hAnsi="Times New Roman" w:cs="Times New Roman"/>
        </w:rPr>
        <w:t>.</w:t>
      </w:r>
      <w:r w:rsidRPr="00AF33B5">
        <w:rPr>
          <w:rFonts w:ascii="Times New Roman" w:hAnsi="Times New Roman" w:cs="Times New Roman"/>
        </w:rPr>
        <w:t>,</w:t>
      </w:r>
      <w:r>
        <w:rPr>
          <w:rFonts w:ascii="Times New Roman" w:hAnsi="Times New Roman" w:cs="Times New Roman"/>
        </w:rPr>
        <w:t xml:space="preserve"> </w:t>
      </w:r>
      <w:r w:rsidRPr="00AF33B5">
        <w:rPr>
          <w:rFonts w:ascii="Times New Roman" w:hAnsi="Times New Roman" w:cs="Times New Roman"/>
        </w:rPr>
        <w:t xml:space="preserve">p. </w:t>
      </w:r>
      <w:r>
        <w:rPr>
          <w:rFonts w:ascii="Times New Roman" w:hAnsi="Times New Roman" w:cs="Times New Roman"/>
        </w:rPr>
        <w:t>143</w:t>
      </w:r>
      <w:r w:rsidRPr="00AF33B5">
        <w:rPr>
          <w:rFonts w:ascii="Times New Roman" w:hAnsi="Times New Roman" w:cs="Times New Roman"/>
        </w:rPr>
        <w:t>.</w:t>
      </w:r>
    </w:p>
  </w:footnote>
  <w:footnote w:id="88">
    <w:p w:rsidR="006A42F1" w:rsidRDefault="006A42F1">
      <w:pPr>
        <w:pStyle w:val="FootnoteText"/>
      </w:pPr>
      <w:r>
        <w:rPr>
          <w:rStyle w:val="FootnoteReference"/>
        </w:rPr>
        <w:footnoteRef/>
      </w:r>
      <w:r>
        <w:t xml:space="preserve">  </w:t>
      </w:r>
      <w:r w:rsidRPr="00507BAA">
        <w:rPr>
          <w:rFonts w:ascii="Times New Roman" w:hAnsi="Times New Roman" w:cs="Times New Roman"/>
        </w:rPr>
        <w:t>Rippon</w:t>
      </w:r>
      <w:r>
        <w:rPr>
          <w:rFonts w:ascii="Times New Roman" w:hAnsi="Times New Roman" w:cs="Times New Roman"/>
        </w:rPr>
        <w:t xml:space="preserve"> </w:t>
      </w:r>
      <w:r w:rsidRPr="00C2037D">
        <w:rPr>
          <w:rFonts w:ascii="Times New Roman" w:hAnsi="Times New Roman" w:cs="Times New Roman"/>
          <w:i/>
        </w:rPr>
        <w:t>op cit</w:t>
      </w:r>
      <w:r>
        <w:rPr>
          <w:rFonts w:ascii="Times New Roman" w:hAnsi="Times New Roman" w:cs="Times New Roman"/>
        </w:rPr>
        <w:t>.</w:t>
      </w:r>
    </w:p>
  </w:footnote>
  <w:footnote w:id="89">
    <w:p w:rsidR="006A42F1" w:rsidRPr="00B26079" w:rsidRDefault="006A42F1">
      <w:pPr>
        <w:pStyle w:val="FootnoteText"/>
        <w:rPr>
          <w:rFonts w:ascii="Times New Roman" w:hAnsi="Times New Roman" w:cs="Times New Roman"/>
        </w:rPr>
      </w:pPr>
      <w:r>
        <w:rPr>
          <w:rStyle w:val="FootnoteReference"/>
        </w:rPr>
        <w:footnoteRef/>
      </w:r>
      <w:r>
        <w:t xml:space="preserve"> </w:t>
      </w:r>
      <w:r w:rsidRPr="00054976">
        <w:rPr>
          <w:rFonts w:ascii="Times New Roman" w:hAnsi="Times New Roman" w:cs="Times New Roman"/>
        </w:rPr>
        <w:t>Now the A6135 Moor Valley road, created by Act of Parliament in 1779.</w:t>
      </w:r>
      <w:r w:rsidRPr="00B26079">
        <w:rPr>
          <w:rFonts w:ascii="Times New Roman" w:hAnsi="Times New Roman" w:cs="Times New Roman"/>
        </w:rPr>
        <w:t xml:space="preserve"> </w:t>
      </w:r>
      <w:r>
        <w:rPr>
          <w:rFonts w:ascii="Times New Roman" w:hAnsi="Times New Roman" w:cs="Times New Roman"/>
        </w:rPr>
        <w:t>“</w:t>
      </w:r>
      <w:r w:rsidRPr="00B26079">
        <w:rPr>
          <w:rFonts w:ascii="Times New Roman" w:hAnsi="Times New Roman" w:cs="Times New Roman"/>
        </w:rPr>
        <w:t>An Act for repairing the roads from Gander Lane, in the county of Derby, to Sheffield, in the county of York, and from Mosborough Green to Clown both in the said county of Derby, and also for widening and altering certain parts of the said roads, and making and maintaining certain branches of road communicating therewith</w:t>
      </w:r>
      <w:r>
        <w:rPr>
          <w:rFonts w:ascii="Times New Roman" w:hAnsi="Times New Roman" w:cs="Times New Roman"/>
        </w:rPr>
        <w:t>”</w:t>
      </w:r>
      <w:r w:rsidRPr="00B26079">
        <w:rPr>
          <w:rFonts w:ascii="Times New Roman" w:hAnsi="Times New Roman" w:cs="Times New Roman"/>
        </w:rPr>
        <w:t>, 19 Geo3 c99</w:t>
      </w:r>
      <w:r>
        <w:rPr>
          <w:rFonts w:ascii="Times New Roman" w:hAnsi="Times New Roman" w:cs="Times New Roman"/>
        </w:rPr>
        <w:t>.</w:t>
      </w:r>
    </w:p>
  </w:footnote>
  <w:footnote w:id="90">
    <w:p w:rsidR="006A42F1" w:rsidRPr="00054976" w:rsidRDefault="006A42F1">
      <w:pPr>
        <w:pStyle w:val="FootnoteText"/>
        <w:rPr>
          <w:rFonts w:ascii="Times New Roman" w:hAnsi="Times New Roman" w:cs="Times New Roman"/>
        </w:rPr>
      </w:pPr>
      <w:r>
        <w:rPr>
          <w:rStyle w:val="FootnoteReference"/>
        </w:rPr>
        <w:footnoteRef/>
      </w:r>
      <w:r>
        <w:t xml:space="preserve"> </w:t>
      </w:r>
      <w:r w:rsidRPr="00054976">
        <w:rPr>
          <w:rFonts w:ascii="Times New Roman" w:hAnsi="Times New Roman" w:cs="Times New Roman"/>
        </w:rPr>
        <w:t>Mosborough Moor Colliery was opened by Samuel Staniforth of Mosborough Hall in 1783, where he buil</w:t>
      </w:r>
      <w:r>
        <w:rPr>
          <w:rFonts w:ascii="Times New Roman" w:hAnsi="Times New Roman" w:cs="Times New Roman"/>
        </w:rPr>
        <w:t>t</w:t>
      </w:r>
      <w:r w:rsidRPr="00054976">
        <w:rPr>
          <w:rFonts w:ascii="Times New Roman" w:hAnsi="Times New Roman" w:cs="Times New Roman"/>
        </w:rPr>
        <w:t xml:space="preserve"> a soft coke oven burning coke for the Sheffield manufacturers and local </w:t>
      </w:r>
      <w:proofErr w:type="spellStart"/>
      <w:r w:rsidRPr="00054976">
        <w:rPr>
          <w:rFonts w:ascii="Times New Roman" w:hAnsi="Times New Roman" w:cs="Times New Roman"/>
        </w:rPr>
        <w:t>sicklesmiths</w:t>
      </w:r>
      <w:proofErr w:type="spellEnd"/>
      <w:r w:rsidRPr="00054976">
        <w:rPr>
          <w:rFonts w:ascii="Times New Roman" w:hAnsi="Times New Roman" w:cs="Times New Roman"/>
        </w:rPr>
        <w:t xml:space="preserve">. Wayne, K., </w:t>
      </w:r>
      <w:proofErr w:type="gramStart"/>
      <w:r w:rsidRPr="00054976">
        <w:rPr>
          <w:rFonts w:ascii="Times New Roman" w:hAnsi="Times New Roman" w:cs="Times New Roman"/>
          <w:i/>
        </w:rPr>
        <w:t>The</w:t>
      </w:r>
      <w:proofErr w:type="gramEnd"/>
      <w:r w:rsidRPr="00054976">
        <w:rPr>
          <w:rFonts w:ascii="Times New Roman" w:hAnsi="Times New Roman" w:cs="Times New Roman"/>
          <w:i/>
        </w:rPr>
        <w:t xml:space="preserve"> Coal Mining Industry of Sheffield and North Derbyshire</w:t>
      </w:r>
      <w:r w:rsidRPr="00054976">
        <w:rPr>
          <w:rFonts w:ascii="Times New Roman" w:hAnsi="Times New Roman" w:cs="Times New Roman"/>
        </w:rPr>
        <w:t xml:space="preserve"> (2014).</w:t>
      </w:r>
    </w:p>
  </w:footnote>
  <w:footnote w:id="91">
    <w:p w:rsidR="006A42F1" w:rsidRDefault="006A42F1">
      <w:pPr>
        <w:pStyle w:val="FootnoteText"/>
      </w:pPr>
      <w:r>
        <w:rPr>
          <w:rStyle w:val="FootnoteReference"/>
        </w:rPr>
        <w:footnoteRef/>
      </w:r>
      <w:r>
        <w:t xml:space="preserve"> </w:t>
      </w:r>
      <w:r w:rsidRPr="00AF33B5">
        <w:rPr>
          <w:rFonts w:ascii="Times New Roman" w:hAnsi="Times New Roman" w:cs="Times New Roman"/>
        </w:rPr>
        <w:t>Leader</w:t>
      </w:r>
      <w:r>
        <w:rPr>
          <w:rFonts w:ascii="Times New Roman" w:hAnsi="Times New Roman" w:cs="Times New Roman"/>
        </w:rPr>
        <w:t xml:space="preserve"> </w:t>
      </w:r>
      <w:r w:rsidRPr="008E6920">
        <w:rPr>
          <w:rFonts w:ascii="Times New Roman" w:hAnsi="Times New Roman" w:cs="Times New Roman"/>
          <w:i/>
        </w:rPr>
        <w:t>op. cit</w:t>
      </w:r>
      <w:r>
        <w:rPr>
          <w:rFonts w:ascii="Times New Roman" w:hAnsi="Times New Roman" w:cs="Times New Roman"/>
        </w:rPr>
        <w:t>.</w:t>
      </w:r>
      <w:r w:rsidRPr="00AF33B5">
        <w:rPr>
          <w:rFonts w:ascii="Times New Roman" w:hAnsi="Times New Roman" w:cs="Times New Roman"/>
        </w:rPr>
        <w:t>,</w:t>
      </w:r>
      <w:r>
        <w:rPr>
          <w:rFonts w:ascii="Times New Roman" w:hAnsi="Times New Roman" w:cs="Times New Roman"/>
        </w:rPr>
        <w:t xml:space="preserve"> p. 40</w:t>
      </w:r>
      <w:r w:rsidRPr="00AF33B5">
        <w:rPr>
          <w:rFonts w:ascii="Times New Roman" w:hAnsi="Times New Roman" w:cs="Times New Roman"/>
        </w:rPr>
        <w:t>.</w:t>
      </w:r>
    </w:p>
  </w:footnote>
  <w:footnote w:id="92">
    <w:p w:rsidR="006A42F1" w:rsidRPr="009074BE" w:rsidRDefault="006A42F1">
      <w:pPr>
        <w:pStyle w:val="FootnoteText"/>
        <w:rPr>
          <w:rFonts w:ascii="Times New Roman" w:hAnsi="Times New Roman" w:cs="Times New Roman"/>
        </w:rPr>
      </w:pPr>
      <w:r>
        <w:rPr>
          <w:rStyle w:val="FootnoteReference"/>
        </w:rPr>
        <w:footnoteRef/>
      </w:r>
      <w:r>
        <w:t xml:space="preserve"> </w:t>
      </w:r>
      <w:r w:rsidRPr="009074BE">
        <w:rPr>
          <w:rFonts w:ascii="Times New Roman" w:hAnsi="Times New Roman" w:cs="Times New Roman"/>
        </w:rPr>
        <w:t xml:space="preserve">Papers in Agriculture, </w:t>
      </w:r>
      <w:r w:rsidRPr="009074BE">
        <w:rPr>
          <w:rFonts w:ascii="Times New Roman" w:hAnsi="Times New Roman" w:cs="Times New Roman"/>
          <w:i/>
        </w:rPr>
        <w:t>Transactions of the Society, Instituted at London, for the Encouragement of Arts, Manufactures and Commerce</w:t>
      </w:r>
      <w:r w:rsidRPr="009074BE">
        <w:rPr>
          <w:rFonts w:ascii="Times New Roman" w:hAnsi="Times New Roman" w:cs="Times New Roman"/>
        </w:rPr>
        <w:t>, Vol. 28, 1810, pp. 54-58.</w:t>
      </w:r>
    </w:p>
  </w:footnote>
  <w:footnote w:id="93">
    <w:p w:rsidR="006A42F1" w:rsidRDefault="006A42F1">
      <w:pPr>
        <w:pStyle w:val="FootnoteText"/>
      </w:pPr>
      <w:r>
        <w:rPr>
          <w:rStyle w:val="FootnoteReference"/>
        </w:rPr>
        <w:footnoteRef/>
      </w:r>
      <w:r>
        <w:t xml:space="preserve"> </w:t>
      </w:r>
      <w:r w:rsidRPr="00AF33B5">
        <w:rPr>
          <w:rFonts w:ascii="Times New Roman" w:hAnsi="Times New Roman" w:cs="Times New Roman"/>
        </w:rPr>
        <w:t>Leader</w:t>
      </w:r>
      <w:r>
        <w:rPr>
          <w:rFonts w:ascii="Times New Roman" w:hAnsi="Times New Roman" w:cs="Times New Roman"/>
        </w:rPr>
        <w:t xml:space="preserve"> </w:t>
      </w:r>
      <w:r w:rsidRPr="008E6920">
        <w:rPr>
          <w:rFonts w:ascii="Times New Roman" w:hAnsi="Times New Roman" w:cs="Times New Roman"/>
          <w:i/>
        </w:rPr>
        <w:t>op. cit</w:t>
      </w:r>
      <w:r>
        <w:rPr>
          <w:rFonts w:ascii="Times New Roman" w:hAnsi="Times New Roman" w:cs="Times New Roman"/>
        </w:rPr>
        <w:t>.</w:t>
      </w:r>
      <w:r w:rsidRPr="00AF33B5">
        <w:rPr>
          <w:rFonts w:ascii="Times New Roman" w:hAnsi="Times New Roman" w:cs="Times New Roman"/>
        </w:rPr>
        <w:t>,</w:t>
      </w:r>
      <w:r>
        <w:rPr>
          <w:rFonts w:ascii="Times New Roman" w:hAnsi="Times New Roman" w:cs="Times New Roman"/>
        </w:rPr>
        <w:t xml:space="preserve"> p. 40</w:t>
      </w:r>
      <w:r w:rsidRPr="00AF33B5">
        <w:rPr>
          <w:rFonts w:ascii="Times New Roman" w:hAnsi="Times New Roman" w:cs="Times New Roman"/>
        </w:rPr>
        <w:t>.</w:t>
      </w:r>
    </w:p>
  </w:footnote>
  <w:footnote w:id="94">
    <w:p w:rsidR="006A42F1" w:rsidRDefault="006A42F1">
      <w:pPr>
        <w:pStyle w:val="FootnoteText"/>
      </w:pPr>
      <w:r>
        <w:rPr>
          <w:rStyle w:val="FootnoteReference"/>
        </w:rPr>
        <w:footnoteRef/>
      </w:r>
      <w:r w:rsidRPr="00A8309E">
        <w:rPr>
          <w:rFonts w:ascii="Times New Roman" w:hAnsi="Times New Roman" w:cs="Times New Roman"/>
        </w:rPr>
        <w:t xml:space="preserve"> Leader</w:t>
      </w:r>
      <w:r>
        <w:rPr>
          <w:rFonts w:ascii="Times New Roman" w:hAnsi="Times New Roman" w:cs="Times New Roman"/>
        </w:rPr>
        <w:t xml:space="preserve"> </w:t>
      </w:r>
      <w:r w:rsidRPr="008E6920">
        <w:rPr>
          <w:rFonts w:ascii="Times New Roman" w:hAnsi="Times New Roman" w:cs="Times New Roman"/>
          <w:i/>
        </w:rPr>
        <w:t>op. cit</w:t>
      </w:r>
      <w:r>
        <w:rPr>
          <w:rFonts w:ascii="Times New Roman" w:hAnsi="Times New Roman" w:cs="Times New Roman"/>
        </w:rPr>
        <w:t>.</w:t>
      </w:r>
      <w:r w:rsidRPr="00A8309E">
        <w:rPr>
          <w:rFonts w:ascii="Times New Roman" w:hAnsi="Times New Roman" w:cs="Times New Roman"/>
        </w:rPr>
        <w:t>,</w:t>
      </w:r>
      <w:r>
        <w:rPr>
          <w:rFonts w:ascii="Times New Roman" w:hAnsi="Times New Roman" w:cs="Times New Roman"/>
        </w:rPr>
        <w:t xml:space="preserve"> </w:t>
      </w:r>
      <w:r w:rsidRPr="00A8309E">
        <w:rPr>
          <w:rFonts w:ascii="Times New Roman" w:hAnsi="Times New Roman" w:cs="Times New Roman"/>
        </w:rPr>
        <w:t>p. 377.</w:t>
      </w:r>
    </w:p>
  </w:footnote>
  <w:footnote w:id="95">
    <w:p w:rsidR="006A42F1" w:rsidRDefault="006A42F1">
      <w:pPr>
        <w:pStyle w:val="FootnoteText"/>
      </w:pPr>
      <w:r>
        <w:rPr>
          <w:rStyle w:val="FootnoteReference"/>
        </w:rPr>
        <w:footnoteRef/>
      </w:r>
      <w:r>
        <w:t xml:space="preserve"> </w:t>
      </w:r>
      <w:r w:rsidRPr="00F62A13">
        <w:rPr>
          <w:rFonts w:ascii="Times New Roman" w:hAnsi="Times New Roman" w:cs="Times New Roman"/>
          <w:color w:val="000000" w:themeColor="text1"/>
        </w:rPr>
        <w:t xml:space="preserve">Sheffield Archives, </w:t>
      </w:r>
      <w:r>
        <w:rPr>
          <w:rFonts w:ascii="Times New Roman" w:hAnsi="Times New Roman" w:cs="Times New Roman"/>
          <w:color w:val="000000" w:themeColor="text1"/>
        </w:rPr>
        <w:t xml:space="preserve">Miscellaneous Deeds, </w:t>
      </w:r>
      <w:r w:rsidRPr="00F62A13">
        <w:rPr>
          <w:rFonts w:ascii="Times New Roman" w:hAnsi="Times New Roman" w:cs="Times New Roman"/>
          <w:color w:val="000000" w:themeColor="text1"/>
        </w:rPr>
        <w:t>MD/7755</w:t>
      </w:r>
      <w:r>
        <w:rPr>
          <w:rFonts w:ascii="Times New Roman" w:hAnsi="Times New Roman" w:cs="Times New Roman"/>
          <w:color w:val="000000" w:themeColor="text1"/>
        </w:rPr>
        <w:t>.</w:t>
      </w:r>
    </w:p>
  </w:footnote>
  <w:footnote w:id="96">
    <w:p w:rsidR="006A42F1" w:rsidRDefault="006A42F1">
      <w:pPr>
        <w:pStyle w:val="FootnoteText"/>
      </w:pPr>
      <w:r>
        <w:rPr>
          <w:rStyle w:val="FootnoteReference"/>
        </w:rPr>
        <w:footnoteRef/>
      </w:r>
      <w:r>
        <w:t xml:space="preserve"> </w:t>
      </w:r>
      <w:r w:rsidRPr="00A403B6">
        <w:rPr>
          <w:rFonts w:ascii="Times New Roman" w:hAnsi="Times New Roman" w:cs="Times New Roman"/>
          <w:i/>
        </w:rPr>
        <w:t>Sheffield Independent</w:t>
      </w:r>
      <w:r w:rsidRPr="00A403B6">
        <w:rPr>
          <w:rFonts w:ascii="Times New Roman" w:hAnsi="Times New Roman" w:cs="Times New Roman"/>
        </w:rPr>
        <w:t>, 29 March 1823.</w:t>
      </w:r>
    </w:p>
  </w:footnote>
  <w:footnote w:id="97">
    <w:p w:rsidR="006A42F1" w:rsidRDefault="006A42F1">
      <w:pPr>
        <w:pStyle w:val="FootnoteText"/>
      </w:pPr>
      <w:r>
        <w:rPr>
          <w:rStyle w:val="FootnoteReference"/>
        </w:rPr>
        <w:footnoteRef/>
      </w:r>
      <w:r>
        <w:t xml:space="preserve"> </w:t>
      </w:r>
      <w:r w:rsidRPr="00A403B6">
        <w:rPr>
          <w:rFonts w:ascii="Times New Roman" w:hAnsi="Times New Roman" w:cs="Times New Roman"/>
          <w:i/>
        </w:rPr>
        <w:t>Sheffield Independent</w:t>
      </w:r>
      <w:r w:rsidRPr="00A403B6">
        <w:rPr>
          <w:rFonts w:ascii="Times New Roman" w:hAnsi="Times New Roman" w:cs="Times New Roman"/>
        </w:rPr>
        <w:t>, 2</w:t>
      </w:r>
      <w:r>
        <w:rPr>
          <w:rFonts w:ascii="Times New Roman" w:hAnsi="Times New Roman" w:cs="Times New Roman"/>
        </w:rPr>
        <w:t>4 May</w:t>
      </w:r>
      <w:r w:rsidRPr="00A403B6">
        <w:rPr>
          <w:rFonts w:ascii="Times New Roman" w:hAnsi="Times New Roman" w:cs="Times New Roman"/>
        </w:rPr>
        <w:t xml:space="preserve"> 1823.</w:t>
      </w:r>
    </w:p>
  </w:footnote>
  <w:footnote w:id="98">
    <w:p w:rsidR="006A42F1" w:rsidRPr="0079420F" w:rsidRDefault="006A42F1" w:rsidP="004C0F59">
      <w:pPr>
        <w:pStyle w:val="FootnoteText"/>
        <w:rPr>
          <w:rFonts w:ascii="Times New Roman" w:hAnsi="Times New Roman" w:cs="Times New Roman"/>
        </w:rPr>
      </w:pPr>
      <w:r>
        <w:rPr>
          <w:rStyle w:val="FootnoteReference"/>
        </w:rPr>
        <w:footnoteRef/>
      </w:r>
      <w:r>
        <w:t xml:space="preserve"> </w:t>
      </w:r>
      <w:r w:rsidRPr="0079420F">
        <w:rPr>
          <w:rFonts w:ascii="Times New Roman" w:hAnsi="Times New Roman" w:cs="Times New Roman"/>
        </w:rPr>
        <w:t>A surrender</w:t>
      </w:r>
      <w:r>
        <w:rPr>
          <w:rFonts w:ascii="Times New Roman" w:hAnsi="Times New Roman" w:cs="Times New Roman"/>
        </w:rPr>
        <w:t xml:space="preserve"> dated 6</w:t>
      </w:r>
      <w:r w:rsidRPr="0079420F">
        <w:rPr>
          <w:rFonts w:ascii="Times New Roman" w:hAnsi="Times New Roman" w:cs="Times New Roman"/>
          <w:vertAlign w:val="superscript"/>
        </w:rPr>
        <w:t>th</w:t>
      </w:r>
      <w:r>
        <w:rPr>
          <w:rFonts w:ascii="Times New Roman" w:hAnsi="Times New Roman" w:cs="Times New Roman"/>
        </w:rPr>
        <w:t xml:space="preserve"> October 1774</w:t>
      </w:r>
      <w:r w:rsidRPr="0079420F">
        <w:rPr>
          <w:rFonts w:ascii="Times New Roman" w:hAnsi="Times New Roman" w:cs="Times New Roman"/>
        </w:rPr>
        <w:t xml:space="preserve"> by Nathanial </w:t>
      </w:r>
      <w:proofErr w:type="spellStart"/>
      <w:r w:rsidRPr="0079420F">
        <w:rPr>
          <w:rFonts w:ascii="Times New Roman" w:hAnsi="Times New Roman" w:cs="Times New Roman"/>
        </w:rPr>
        <w:t>Creswick</w:t>
      </w:r>
      <w:proofErr w:type="spellEnd"/>
      <w:r w:rsidRPr="0079420F">
        <w:rPr>
          <w:rFonts w:ascii="Times New Roman" w:hAnsi="Times New Roman" w:cs="Times New Roman"/>
        </w:rPr>
        <w:t xml:space="preserve"> of Mosborough, grocer, of a messuage in Ridgeway with a croft containing 6 acres then in the possession of Joseph Hutton (i.e. Joseph II, Ezra’s father) may represent the Hutton’s first occupation of Thornhill Cottage.  Garratt</w:t>
      </w:r>
      <w:r>
        <w:rPr>
          <w:rFonts w:ascii="Times New Roman" w:hAnsi="Times New Roman" w:cs="Times New Roman"/>
        </w:rPr>
        <w:t xml:space="preserve"> </w:t>
      </w:r>
      <w:r w:rsidRPr="004F5E8C">
        <w:rPr>
          <w:rFonts w:ascii="Times New Roman" w:hAnsi="Times New Roman" w:cs="Times New Roman"/>
          <w:i/>
        </w:rPr>
        <w:t>op. cit</w:t>
      </w:r>
      <w:r>
        <w:rPr>
          <w:rFonts w:ascii="Times New Roman" w:hAnsi="Times New Roman" w:cs="Times New Roman"/>
        </w:rPr>
        <w:t>.</w:t>
      </w:r>
      <w:r w:rsidRPr="0079420F">
        <w:rPr>
          <w:rFonts w:ascii="Times New Roman" w:hAnsi="Times New Roman" w:cs="Times New Roman"/>
        </w:rPr>
        <w:t>,</w:t>
      </w:r>
      <w:r>
        <w:rPr>
          <w:rFonts w:ascii="Times New Roman" w:hAnsi="Times New Roman" w:cs="Times New Roman"/>
        </w:rPr>
        <w:t xml:space="preserve"> </w:t>
      </w:r>
      <w:r w:rsidRPr="0079420F">
        <w:rPr>
          <w:rFonts w:ascii="Times New Roman" w:hAnsi="Times New Roman" w:cs="Times New Roman"/>
        </w:rPr>
        <w:t>p. 184. Willis Fox resided at Thornhill Cottage until his death in 1961.</w:t>
      </w:r>
    </w:p>
  </w:footnote>
  <w:footnote w:id="99">
    <w:p w:rsidR="006A42F1" w:rsidRDefault="006A42F1" w:rsidP="004C0F59">
      <w:pPr>
        <w:pStyle w:val="FootnoteText"/>
      </w:pPr>
      <w:r>
        <w:rPr>
          <w:rStyle w:val="FootnoteReference"/>
        </w:rPr>
        <w:footnoteRef/>
      </w:r>
      <w:r>
        <w:t xml:space="preserve"> </w:t>
      </w:r>
      <w:r w:rsidRPr="00F80D12">
        <w:rPr>
          <w:rFonts w:ascii="Times New Roman" w:hAnsi="Times New Roman" w:cs="Times New Roman"/>
        </w:rPr>
        <w:t xml:space="preserve">Now known as Ridgeway House. </w:t>
      </w:r>
      <w:r>
        <w:rPr>
          <w:rFonts w:ascii="Times New Roman" w:hAnsi="Times New Roman" w:cs="Times New Roman"/>
        </w:rPr>
        <w:t>A building l</w:t>
      </w:r>
      <w:r w:rsidRPr="00F80D12">
        <w:rPr>
          <w:rFonts w:ascii="Times New Roman" w:hAnsi="Times New Roman" w:cs="Times New Roman"/>
        </w:rPr>
        <w:t>isted for its special architectural or historic interest</w:t>
      </w:r>
      <w:r>
        <w:rPr>
          <w:rFonts w:ascii="Times New Roman" w:hAnsi="Times New Roman" w:cs="Times New Roman"/>
        </w:rPr>
        <w:t>, Grade II</w:t>
      </w:r>
      <w:r w:rsidRPr="00F80D12">
        <w:rPr>
          <w:rFonts w:ascii="Times New Roman" w:hAnsi="Times New Roman" w:cs="Times New Roman"/>
        </w:rPr>
        <w:t>; List No. 1109651, 1 August 1975. National Heritage List for England.</w:t>
      </w:r>
      <w:r>
        <w:t xml:space="preserve"> </w:t>
      </w:r>
    </w:p>
  </w:footnote>
  <w:footnote w:id="100">
    <w:p w:rsidR="006A42F1" w:rsidRPr="00507BAA" w:rsidRDefault="006A42F1" w:rsidP="004C0F59">
      <w:pPr>
        <w:pStyle w:val="FootnoteText"/>
        <w:rPr>
          <w:rFonts w:ascii="Times New Roman" w:hAnsi="Times New Roman" w:cs="Times New Roman"/>
        </w:rPr>
      </w:pPr>
      <w:r>
        <w:rPr>
          <w:rStyle w:val="FootnoteReference"/>
        </w:rPr>
        <w:footnoteRef/>
      </w:r>
      <w:r>
        <w:t xml:space="preserve"> </w:t>
      </w:r>
      <w:r w:rsidRPr="00507BAA">
        <w:rPr>
          <w:rFonts w:ascii="Times New Roman" w:hAnsi="Times New Roman" w:cs="Times New Roman"/>
        </w:rPr>
        <w:t xml:space="preserve">In a personal memoir by Annie Elizabeth Stephenson nee </w:t>
      </w:r>
      <w:proofErr w:type="spellStart"/>
      <w:r w:rsidRPr="00507BAA">
        <w:rPr>
          <w:rFonts w:ascii="Times New Roman" w:hAnsi="Times New Roman" w:cs="Times New Roman"/>
        </w:rPr>
        <w:t>Fidler</w:t>
      </w:r>
      <w:proofErr w:type="spellEnd"/>
      <w:r w:rsidRPr="00507BAA">
        <w:rPr>
          <w:rFonts w:ascii="Times New Roman" w:hAnsi="Times New Roman" w:cs="Times New Roman"/>
        </w:rPr>
        <w:t>, discovered in 1987, she recalls how, around the time of the First World War as maid for Miss Hutton, a descendent of Ezra and Mary Hutton, she had the weekly task of washing the lions, swilling down the path to the road and whitening the steps. Ridgeway Village website. http://www.ridgewayhistory.org.uk, accessed 20 May 2019.</w:t>
      </w:r>
    </w:p>
  </w:footnote>
  <w:footnote w:id="101">
    <w:p w:rsidR="006A42F1" w:rsidRPr="00A06833" w:rsidRDefault="006A42F1" w:rsidP="004C0F59">
      <w:pPr>
        <w:pStyle w:val="FootnoteText"/>
        <w:rPr>
          <w:rFonts w:ascii="Times New Roman" w:hAnsi="Times New Roman" w:cs="Times New Roman"/>
        </w:rPr>
      </w:pPr>
      <w:r>
        <w:rPr>
          <w:rStyle w:val="FootnoteReference"/>
        </w:rPr>
        <w:footnoteRef/>
      </w:r>
      <w:r>
        <w:t xml:space="preserve"> </w:t>
      </w:r>
      <w:r w:rsidRPr="00A06833">
        <w:rPr>
          <w:rFonts w:ascii="Times New Roman" w:hAnsi="Times New Roman" w:cs="Times New Roman"/>
        </w:rPr>
        <w:t>Fox</w:t>
      </w:r>
      <w:r>
        <w:rPr>
          <w:rFonts w:ascii="Times New Roman" w:hAnsi="Times New Roman" w:cs="Times New Roman"/>
        </w:rPr>
        <w:t xml:space="preserve"> </w:t>
      </w:r>
      <w:r w:rsidRPr="003C2C93">
        <w:rPr>
          <w:rFonts w:ascii="Times New Roman" w:hAnsi="Times New Roman" w:cs="Times New Roman"/>
          <w:i/>
        </w:rPr>
        <w:t>op. cit</w:t>
      </w:r>
      <w:r>
        <w:rPr>
          <w:rFonts w:ascii="Times New Roman" w:hAnsi="Times New Roman" w:cs="Times New Roman"/>
        </w:rPr>
        <w:t>.</w:t>
      </w:r>
      <w:r w:rsidRPr="00A06833">
        <w:rPr>
          <w:rFonts w:ascii="Times New Roman" w:hAnsi="Times New Roman" w:cs="Times New Roman"/>
        </w:rPr>
        <w:t>,</w:t>
      </w:r>
      <w:r>
        <w:rPr>
          <w:rFonts w:ascii="Times New Roman" w:hAnsi="Times New Roman" w:cs="Times New Roman"/>
        </w:rPr>
        <w:t xml:space="preserve"> </w:t>
      </w:r>
      <w:r w:rsidRPr="00A06833">
        <w:rPr>
          <w:rFonts w:ascii="Times New Roman" w:hAnsi="Times New Roman" w:cs="Times New Roman"/>
        </w:rPr>
        <w:t>p. 9.</w:t>
      </w:r>
      <w:r>
        <w:rPr>
          <w:rFonts w:ascii="Times New Roman" w:hAnsi="Times New Roman" w:cs="Times New Roman"/>
        </w:rPr>
        <w:t xml:space="preserve"> Later to become known as “The Queen’s Head” public house. The building bears the date stone “1815” carved upon it. It is still possible to pick out the outline of the first floor warehouse loading door in the gable end of the building facing the road.</w:t>
      </w:r>
    </w:p>
  </w:footnote>
  <w:footnote w:id="102">
    <w:p w:rsidR="006A42F1" w:rsidRPr="006F0206" w:rsidRDefault="006A42F1" w:rsidP="004C0F59">
      <w:pPr>
        <w:pStyle w:val="FootnoteText"/>
        <w:rPr>
          <w:rFonts w:ascii="Times New Roman" w:hAnsi="Times New Roman" w:cs="Times New Roman"/>
        </w:rPr>
      </w:pPr>
      <w:r>
        <w:rPr>
          <w:rStyle w:val="FootnoteReference"/>
        </w:rPr>
        <w:footnoteRef/>
      </w:r>
      <w:r>
        <w:t xml:space="preserve"> </w:t>
      </w:r>
      <w:r w:rsidRPr="006F0206">
        <w:rPr>
          <w:rFonts w:ascii="Times New Roman" w:hAnsi="Times New Roman" w:cs="Times New Roman"/>
        </w:rPr>
        <w:t>Agreement. Sheffield City Archives, BHD/2/11/9</w:t>
      </w:r>
      <w:r>
        <w:rPr>
          <w:rFonts w:ascii="Times New Roman" w:hAnsi="Times New Roman" w:cs="Times New Roman"/>
        </w:rPr>
        <w:t>.</w:t>
      </w:r>
    </w:p>
  </w:footnote>
  <w:footnote w:id="103">
    <w:p w:rsidR="006A42F1" w:rsidRDefault="006A42F1" w:rsidP="004C0F59">
      <w:pPr>
        <w:pStyle w:val="FootnoteText"/>
      </w:pPr>
      <w:r>
        <w:rPr>
          <w:rStyle w:val="FootnoteReference"/>
        </w:rPr>
        <w:footnoteRef/>
      </w:r>
      <w:r>
        <w:t xml:space="preserve"> </w:t>
      </w:r>
      <w:r w:rsidRPr="00AF33B5">
        <w:rPr>
          <w:rFonts w:ascii="Times New Roman" w:hAnsi="Times New Roman" w:cs="Times New Roman"/>
        </w:rPr>
        <w:t>Leader</w:t>
      </w:r>
      <w:r>
        <w:rPr>
          <w:rFonts w:ascii="Times New Roman" w:hAnsi="Times New Roman" w:cs="Times New Roman"/>
        </w:rPr>
        <w:t xml:space="preserve"> </w:t>
      </w:r>
      <w:r w:rsidRPr="003C2C93">
        <w:rPr>
          <w:rFonts w:ascii="Times New Roman" w:hAnsi="Times New Roman" w:cs="Times New Roman"/>
          <w:i/>
        </w:rPr>
        <w:t>op. cit</w:t>
      </w:r>
      <w:r>
        <w:rPr>
          <w:rFonts w:ascii="Times New Roman" w:hAnsi="Times New Roman" w:cs="Times New Roman"/>
        </w:rPr>
        <w:t>.</w:t>
      </w:r>
      <w:r w:rsidRPr="00AF33B5">
        <w:rPr>
          <w:rFonts w:ascii="Times New Roman" w:hAnsi="Times New Roman" w:cs="Times New Roman"/>
        </w:rPr>
        <w:t>,</w:t>
      </w:r>
      <w:r>
        <w:rPr>
          <w:rFonts w:ascii="Times New Roman" w:hAnsi="Times New Roman" w:cs="Times New Roman"/>
        </w:rPr>
        <w:t xml:space="preserve"> </w:t>
      </w:r>
      <w:r w:rsidRPr="00AF33B5">
        <w:rPr>
          <w:rFonts w:ascii="Times New Roman" w:hAnsi="Times New Roman" w:cs="Times New Roman"/>
        </w:rPr>
        <w:t xml:space="preserve">p. </w:t>
      </w:r>
      <w:r>
        <w:rPr>
          <w:rFonts w:ascii="Times New Roman" w:hAnsi="Times New Roman" w:cs="Times New Roman"/>
        </w:rPr>
        <w:t>40.</w:t>
      </w:r>
    </w:p>
  </w:footnote>
  <w:footnote w:id="104">
    <w:p w:rsidR="006A42F1" w:rsidRPr="0093343B" w:rsidRDefault="006A42F1">
      <w:pPr>
        <w:pStyle w:val="FootnoteText"/>
        <w:rPr>
          <w:rFonts w:ascii="Times New Roman" w:hAnsi="Times New Roman" w:cs="Times New Roman"/>
        </w:rPr>
      </w:pPr>
      <w:r>
        <w:rPr>
          <w:rStyle w:val="FootnoteReference"/>
        </w:rPr>
        <w:footnoteRef/>
      </w:r>
      <w:r>
        <w:t xml:space="preserve"> </w:t>
      </w:r>
      <w:proofErr w:type="spellStart"/>
      <w:r w:rsidRPr="0093343B">
        <w:rPr>
          <w:rFonts w:ascii="Times New Roman" w:hAnsi="Times New Roman" w:cs="Times New Roman"/>
        </w:rPr>
        <w:t>Broombank</w:t>
      </w:r>
      <w:proofErr w:type="spellEnd"/>
      <w:r w:rsidRPr="0093343B">
        <w:rPr>
          <w:rFonts w:ascii="Times New Roman" w:hAnsi="Times New Roman" w:cs="Times New Roman"/>
        </w:rPr>
        <w:t xml:space="preserve"> House, </w:t>
      </w:r>
      <w:proofErr w:type="spellStart"/>
      <w:r w:rsidRPr="0093343B">
        <w:rPr>
          <w:rFonts w:ascii="Times New Roman" w:hAnsi="Times New Roman" w:cs="Times New Roman"/>
        </w:rPr>
        <w:t>Clarkhouse</w:t>
      </w:r>
      <w:proofErr w:type="spellEnd"/>
      <w:r w:rsidRPr="0093343B">
        <w:rPr>
          <w:rFonts w:ascii="Times New Roman" w:hAnsi="Times New Roman" w:cs="Times New Roman"/>
        </w:rPr>
        <w:t xml:space="preserve"> Road, Broomhall, Sheffield, now “The Francis Newton”, part of the Weatherspoon chain of pub/restaurants, is a Georgian-style house, built for Francis Newton as his family home. It lies within a short distance of Newton’s </w:t>
      </w:r>
      <w:proofErr w:type="spellStart"/>
      <w:r w:rsidRPr="0093343B">
        <w:rPr>
          <w:rFonts w:ascii="Times New Roman" w:hAnsi="Times New Roman" w:cs="Times New Roman"/>
        </w:rPr>
        <w:t>Portabello</w:t>
      </w:r>
      <w:proofErr w:type="spellEnd"/>
      <w:r w:rsidRPr="0093343B">
        <w:rPr>
          <w:rFonts w:ascii="Times New Roman" w:hAnsi="Times New Roman" w:cs="Times New Roman"/>
        </w:rPr>
        <w:t xml:space="preserve"> Works. He was elected Master Cutler in 1844.</w:t>
      </w:r>
    </w:p>
  </w:footnote>
  <w:footnote w:id="105">
    <w:p w:rsidR="006A42F1" w:rsidRPr="0093343B" w:rsidRDefault="006A42F1">
      <w:pPr>
        <w:pStyle w:val="FootnoteText"/>
        <w:rPr>
          <w:rFonts w:ascii="Times New Roman" w:hAnsi="Times New Roman" w:cs="Times New Roman"/>
        </w:rPr>
      </w:pPr>
      <w:r>
        <w:rPr>
          <w:rStyle w:val="FootnoteReference"/>
        </w:rPr>
        <w:footnoteRef/>
      </w:r>
      <w:r>
        <w:t xml:space="preserve"> </w:t>
      </w:r>
      <w:r w:rsidRPr="0093343B">
        <w:rPr>
          <w:rFonts w:ascii="Times New Roman" w:hAnsi="Times New Roman" w:cs="Times New Roman"/>
        </w:rPr>
        <w:t>Eckington Parish Register.</w:t>
      </w:r>
    </w:p>
  </w:footnote>
  <w:footnote w:id="106">
    <w:p w:rsidR="006A42F1" w:rsidRDefault="006A42F1">
      <w:pPr>
        <w:pStyle w:val="FootnoteText"/>
      </w:pPr>
      <w:r>
        <w:rPr>
          <w:rStyle w:val="FootnoteReference"/>
        </w:rPr>
        <w:footnoteRef/>
      </w:r>
      <w:r>
        <w:t xml:space="preserve"> </w:t>
      </w:r>
      <w:r w:rsidRPr="00EE24EE">
        <w:rPr>
          <w:rFonts w:ascii="Times New Roman" w:hAnsi="Times New Roman" w:cs="Times New Roman"/>
          <w:i/>
        </w:rPr>
        <w:t>Ibid.</w:t>
      </w:r>
    </w:p>
  </w:footnote>
  <w:footnote w:id="107">
    <w:p w:rsidR="006A42F1" w:rsidRDefault="006A42F1" w:rsidP="004C0F59">
      <w:pPr>
        <w:pStyle w:val="FootnoteText"/>
      </w:pPr>
      <w:r>
        <w:rPr>
          <w:rStyle w:val="FootnoteReference"/>
        </w:rPr>
        <w:footnoteRef/>
      </w:r>
      <w:r>
        <w:t xml:space="preserve"> </w:t>
      </w:r>
      <w:r w:rsidRPr="00A06833">
        <w:rPr>
          <w:rFonts w:ascii="Times New Roman" w:hAnsi="Times New Roman" w:cs="Times New Roman"/>
        </w:rPr>
        <w:t>Fox</w:t>
      </w:r>
      <w:r>
        <w:rPr>
          <w:rFonts w:ascii="Times New Roman" w:hAnsi="Times New Roman" w:cs="Times New Roman"/>
        </w:rPr>
        <w:t xml:space="preserve"> </w:t>
      </w:r>
      <w:r w:rsidRPr="00EE24EE">
        <w:rPr>
          <w:rFonts w:ascii="Times New Roman" w:hAnsi="Times New Roman" w:cs="Times New Roman"/>
          <w:i/>
        </w:rPr>
        <w:t>op. cit</w:t>
      </w:r>
      <w:r>
        <w:rPr>
          <w:rFonts w:ascii="Times New Roman" w:hAnsi="Times New Roman" w:cs="Times New Roman"/>
        </w:rPr>
        <w:t>.</w:t>
      </w:r>
      <w:r w:rsidRPr="00A06833">
        <w:rPr>
          <w:rFonts w:ascii="Times New Roman" w:hAnsi="Times New Roman" w:cs="Times New Roman"/>
        </w:rPr>
        <w:t>,</w:t>
      </w:r>
      <w:r>
        <w:rPr>
          <w:rFonts w:ascii="Times New Roman" w:hAnsi="Times New Roman" w:cs="Times New Roman"/>
        </w:rPr>
        <w:t xml:space="preserve"> </w:t>
      </w:r>
      <w:r w:rsidRPr="00A06833">
        <w:rPr>
          <w:rFonts w:ascii="Times New Roman" w:hAnsi="Times New Roman" w:cs="Times New Roman"/>
        </w:rPr>
        <w:t>p. 9</w:t>
      </w:r>
      <w:r>
        <w:rPr>
          <w:rFonts w:ascii="Times New Roman" w:hAnsi="Times New Roman" w:cs="Times New Roman"/>
        </w:rPr>
        <w:t>.</w:t>
      </w:r>
    </w:p>
  </w:footnote>
  <w:footnote w:id="108">
    <w:p w:rsidR="006A42F1" w:rsidRDefault="006A42F1">
      <w:pPr>
        <w:pStyle w:val="FootnoteText"/>
      </w:pPr>
      <w:r>
        <w:rPr>
          <w:rStyle w:val="FootnoteReference"/>
        </w:rPr>
        <w:footnoteRef/>
      </w:r>
      <w:r>
        <w:t xml:space="preserve"> </w:t>
      </w:r>
      <w:r w:rsidRPr="00EE24EE">
        <w:rPr>
          <w:rFonts w:ascii="Times New Roman" w:hAnsi="Times New Roman" w:cs="Times New Roman"/>
        </w:rPr>
        <w:t>Eckington Parish Register</w:t>
      </w:r>
      <w:r>
        <w:t>.</w:t>
      </w:r>
    </w:p>
  </w:footnote>
  <w:footnote w:id="109">
    <w:p w:rsidR="006A42F1" w:rsidRDefault="006A42F1">
      <w:pPr>
        <w:pStyle w:val="FootnoteText"/>
      </w:pPr>
      <w:r>
        <w:rPr>
          <w:rStyle w:val="FootnoteReference"/>
        </w:rPr>
        <w:footnoteRef/>
      </w:r>
      <w:r>
        <w:t xml:space="preserve"> </w:t>
      </w:r>
      <w:r w:rsidRPr="00EB5E39">
        <w:rPr>
          <w:rFonts w:ascii="Times New Roman" w:hAnsi="Times New Roman" w:cs="Times New Roman"/>
        </w:rPr>
        <w:t>National Archives, Land Tax Redemption Office, Quotas and Assessments, IR23, Piece 15.</w:t>
      </w:r>
    </w:p>
  </w:footnote>
  <w:footnote w:id="110">
    <w:p w:rsidR="006A42F1" w:rsidRDefault="006A42F1" w:rsidP="004C0F59">
      <w:pPr>
        <w:pStyle w:val="FootnoteText"/>
      </w:pPr>
      <w:r>
        <w:rPr>
          <w:rStyle w:val="FootnoteReference"/>
        </w:rPr>
        <w:footnoteRef/>
      </w:r>
      <w:r>
        <w:t xml:space="preserve"> </w:t>
      </w:r>
      <w:r w:rsidRPr="00AF33B5">
        <w:rPr>
          <w:rFonts w:ascii="Times New Roman" w:hAnsi="Times New Roman" w:cs="Times New Roman"/>
        </w:rPr>
        <w:t>Leader</w:t>
      </w:r>
      <w:r>
        <w:rPr>
          <w:rFonts w:ascii="Times New Roman" w:hAnsi="Times New Roman" w:cs="Times New Roman"/>
        </w:rPr>
        <w:t xml:space="preserve"> </w:t>
      </w:r>
      <w:r w:rsidRPr="00551C59">
        <w:rPr>
          <w:rFonts w:ascii="Times New Roman" w:hAnsi="Times New Roman" w:cs="Times New Roman"/>
          <w:i/>
        </w:rPr>
        <w:t>op. cit</w:t>
      </w:r>
      <w:r>
        <w:rPr>
          <w:rFonts w:ascii="Times New Roman" w:hAnsi="Times New Roman" w:cs="Times New Roman"/>
        </w:rPr>
        <w:t>.</w:t>
      </w:r>
      <w:r w:rsidRPr="00AF33B5">
        <w:rPr>
          <w:rFonts w:ascii="Times New Roman" w:hAnsi="Times New Roman" w:cs="Times New Roman"/>
        </w:rPr>
        <w:t>,</w:t>
      </w:r>
      <w:r>
        <w:rPr>
          <w:rFonts w:ascii="Times New Roman" w:hAnsi="Times New Roman" w:cs="Times New Roman"/>
        </w:rPr>
        <w:t xml:space="preserve"> </w:t>
      </w:r>
      <w:r w:rsidRPr="00AF33B5">
        <w:rPr>
          <w:rFonts w:ascii="Times New Roman" w:hAnsi="Times New Roman" w:cs="Times New Roman"/>
        </w:rPr>
        <w:t xml:space="preserve">p. </w:t>
      </w:r>
      <w:r>
        <w:rPr>
          <w:rFonts w:ascii="Times New Roman" w:hAnsi="Times New Roman" w:cs="Times New Roman"/>
        </w:rPr>
        <w:t>40</w:t>
      </w:r>
      <w:r w:rsidRPr="00AF33B5">
        <w:rPr>
          <w:rFonts w:ascii="Times New Roman" w:hAnsi="Times New Roman" w:cs="Times New Roman"/>
        </w:rPr>
        <w:t>.</w:t>
      </w:r>
    </w:p>
  </w:footnote>
  <w:footnote w:id="111">
    <w:p w:rsidR="006A42F1" w:rsidRDefault="006A42F1">
      <w:pPr>
        <w:pStyle w:val="FootnoteText"/>
      </w:pPr>
      <w:r>
        <w:rPr>
          <w:rStyle w:val="FootnoteReference"/>
        </w:rPr>
        <w:footnoteRef/>
      </w:r>
      <w:r>
        <w:t xml:space="preserve"> </w:t>
      </w:r>
      <w:r w:rsidRPr="005C18C6">
        <w:rPr>
          <w:rFonts w:ascii="Times New Roman" w:hAnsi="Times New Roman" w:cs="Times New Roman"/>
        </w:rPr>
        <w:t>National Archives, PROB 11/2261/341.</w:t>
      </w:r>
    </w:p>
  </w:footnote>
  <w:footnote w:id="112">
    <w:p w:rsidR="006A42F1" w:rsidRDefault="006A42F1">
      <w:pPr>
        <w:pStyle w:val="FootnoteText"/>
      </w:pPr>
      <w:r>
        <w:rPr>
          <w:rStyle w:val="FootnoteReference"/>
        </w:rPr>
        <w:footnoteRef/>
      </w:r>
      <w:r>
        <w:t xml:space="preserve"> </w:t>
      </w:r>
      <w:r w:rsidRPr="00D76003">
        <w:rPr>
          <w:rFonts w:ascii="Times New Roman" w:hAnsi="Times New Roman" w:cs="Times New Roman"/>
        </w:rPr>
        <w:t>The land upon which these cottages were “newly erected” comprised two closes of land containing eleven acres</w:t>
      </w:r>
      <w:r>
        <w:rPr>
          <w:rFonts w:ascii="Times New Roman" w:hAnsi="Times New Roman" w:cs="Times New Roman"/>
        </w:rPr>
        <w:t>, which</w:t>
      </w:r>
      <w:r w:rsidRPr="00D76003">
        <w:rPr>
          <w:rFonts w:ascii="Times New Roman" w:hAnsi="Times New Roman" w:cs="Times New Roman"/>
        </w:rPr>
        <w:t xml:space="preserve"> was acquired by Mary Hutton by way of a deed of conveyance in 1833. </w:t>
      </w:r>
      <w:proofErr w:type="spellStart"/>
      <w:r w:rsidRPr="00D76003">
        <w:rPr>
          <w:rFonts w:ascii="Times New Roman" w:hAnsi="Times New Roman" w:cs="Times New Roman"/>
        </w:rPr>
        <w:t>Platts</w:t>
      </w:r>
      <w:proofErr w:type="spellEnd"/>
      <w:r w:rsidRPr="00D76003">
        <w:rPr>
          <w:rFonts w:ascii="Times New Roman" w:hAnsi="Times New Roman" w:cs="Times New Roman"/>
        </w:rPr>
        <w:t xml:space="preserve">, T.L., </w:t>
      </w:r>
      <w:r w:rsidRPr="00D76003">
        <w:rPr>
          <w:rFonts w:ascii="Times New Roman" w:hAnsi="Times New Roman" w:cs="Times New Roman"/>
          <w:i/>
        </w:rPr>
        <w:t>Historical Highlights of Beighton</w:t>
      </w:r>
      <w:r w:rsidRPr="00D76003">
        <w:rPr>
          <w:rFonts w:ascii="Times New Roman" w:hAnsi="Times New Roman" w:cs="Times New Roman"/>
        </w:rPr>
        <w:t>, p. 42.</w:t>
      </w:r>
    </w:p>
  </w:footnote>
  <w:footnote w:id="113">
    <w:p w:rsidR="006A42F1" w:rsidRDefault="006A42F1" w:rsidP="00CA78F1">
      <w:pPr>
        <w:pStyle w:val="FootnoteText"/>
      </w:pPr>
      <w:r>
        <w:rPr>
          <w:rStyle w:val="FootnoteReference"/>
        </w:rPr>
        <w:footnoteRef/>
      </w:r>
      <w:r>
        <w:t xml:space="preserve"> </w:t>
      </w:r>
      <w:r w:rsidRPr="00AF33B5">
        <w:rPr>
          <w:rFonts w:ascii="Times New Roman" w:hAnsi="Times New Roman" w:cs="Times New Roman"/>
        </w:rPr>
        <w:t>Leader</w:t>
      </w:r>
      <w:r>
        <w:rPr>
          <w:rFonts w:ascii="Times New Roman" w:hAnsi="Times New Roman" w:cs="Times New Roman"/>
        </w:rPr>
        <w:t xml:space="preserve"> </w:t>
      </w:r>
      <w:r w:rsidRPr="00590D38">
        <w:rPr>
          <w:rFonts w:ascii="Times New Roman" w:hAnsi="Times New Roman" w:cs="Times New Roman"/>
          <w:i/>
        </w:rPr>
        <w:t>op. cit</w:t>
      </w:r>
      <w:r>
        <w:rPr>
          <w:rFonts w:ascii="Times New Roman" w:hAnsi="Times New Roman" w:cs="Times New Roman"/>
        </w:rPr>
        <w:t>.</w:t>
      </w:r>
      <w:r w:rsidRPr="00AF33B5">
        <w:rPr>
          <w:rFonts w:ascii="Times New Roman" w:hAnsi="Times New Roman" w:cs="Times New Roman"/>
        </w:rPr>
        <w:t>,</w:t>
      </w:r>
      <w:r>
        <w:rPr>
          <w:rFonts w:ascii="Times New Roman" w:hAnsi="Times New Roman" w:cs="Times New Roman"/>
        </w:rPr>
        <w:t xml:space="preserve"> </w:t>
      </w:r>
      <w:r w:rsidRPr="00AF33B5">
        <w:rPr>
          <w:rFonts w:ascii="Times New Roman" w:hAnsi="Times New Roman" w:cs="Times New Roman"/>
        </w:rPr>
        <w:t xml:space="preserve">p. </w:t>
      </w:r>
      <w:r>
        <w:rPr>
          <w:rFonts w:ascii="Times New Roman" w:hAnsi="Times New Roman" w:cs="Times New Roman"/>
        </w:rPr>
        <w:t>261</w:t>
      </w:r>
      <w:r w:rsidRPr="00AF33B5">
        <w:rPr>
          <w:rFonts w:ascii="Times New Roman" w:hAnsi="Times New Roman" w:cs="Times New Roman"/>
        </w:rPr>
        <w:t>.</w:t>
      </w:r>
    </w:p>
  </w:footnote>
  <w:footnote w:id="114">
    <w:p w:rsidR="006A42F1" w:rsidRDefault="006A42F1">
      <w:pPr>
        <w:pStyle w:val="FootnoteText"/>
      </w:pPr>
      <w:r>
        <w:rPr>
          <w:rStyle w:val="FootnoteReference"/>
        </w:rPr>
        <w:footnoteRef/>
      </w:r>
      <w:r>
        <w:t xml:space="preserve"> </w:t>
      </w:r>
      <w:r w:rsidRPr="00AF33B5">
        <w:rPr>
          <w:rFonts w:ascii="Times New Roman" w:hAnsi="Times New Roman" w:cs="Times New Roman"/>
        </w:rPr>
        <w:t>Leader</w:t>
      </w:r>
      <w:r>
        <w:rPr>
          <w:rFonts w:ascii="Times New Roman" w:hAnsi="Times New Roman" w:cs="Times New Roman"/>
        </w:rPr>
        <w:t xml:space="preserve"> </w:t>
      </w:r>
      <w:r w:rsidRPr="00590D38">
        <w:rPr>
          <w:rFonts w:ascii="Times New Roman" w:hAnsi="Times New Roman" w:cs="Times New Roman"/>
          <w:i/>
        </w:rPr>
        <w:t>op. cit</w:t>
      </w:r>
      <w:r>
        <w:rPr>
          <w:rFonts w:ascii="Times New Roman" w:hAnsi="Times New Roman" w:cs="Times New Roman"/>
        </w:rPr>
        <w:t>.</w:t>
      </w:r>
      <w:r w:rsidRPr="00AF33B5">
        <w:rPr>
          <w:rFonts w:ascii="Times New Roman" w:hAnsi="Times New Roman" w:cs="Times New Roman"/>
        </w:rPr>
        <w:t>,</w:t>
      </w:r>
      <w:r>
        <w:rPr>
          <w:rFonts w:ascii="Times New Roman" w:hAnsi="Times New Roman" w:cs="Times New Roman"/>
        </w:rPr>
        <w:t xml:space="preserve"> </w:t>
      </w:r>
      <w:r w:rsidRPr="00AF33B5">
        <w:rPr>
          <w:rFonts w:ascii="Times New Roman" w:hAnsi="Times New Roman" w:cs="Times New Roman"/>
        </w:rPr>
        <w:t xml:space="preserve">p. </w:t>
      </w:r>
      <w:r>
        <w:rPr>
          <w:rFonts w:ascii="Times New Roman" w:hAnsi="Times New Roman" w:cs="Times New Roman"/>
        </w:rPr>
        <w:t>40.</w:t>
      </w:r>
    </w:p>
  </w:footnote>
  <w:footnote w:id="115">
    <w:p w:rsidR="006A42F1" w:rsidRDefault="006A42F1">
      <w:pPr>
        <w:pStyle w:val="FootnoteText"/>
      </w:pPr>
      <w:r>
        <w:rPr>
          <w:rStyle w:val="FootnoteReference"/>
        </w:rPr>
        <w:footnoteRef/>
      </w:r>
      <w:r>
        <w:t xml:space="preserve"> </w:t>
      </w:r>
      <w:r w:rsidRPr="00A06833">
        <w:rPr>
          <w:rFonts w:ascii="Times New Roman" w:hAnsi="Times New Roman" w:cs="Times New Roman"/>
        </w:rPr>
        <w:t>Fox</w:t>
      </w:r>
      <w:r>
        <w:rPr>
          <w:rFonts w:ascii="Times New Roman" w:hAnsi="Times New Roman" w:cs="Times New Roman"/>
        </w:rPr>
        <w:t xml:space="preserve"> </w:t>
      </w:r>
      <w:r w:rsidRPr="00590D38">
        <w:rPr>
          <w:rFonts w:ascii="Times New Roman" w:hAnsi="Times New Roman" w:cs="Times New Roman"/>
          <w:i/>
        </w:rPr>
        <w:t>op. cit</w:t>
      </w:r>
      <w:r>
        <w:rPr>
          <w:rFonts w:ascii="Times New Roman" w:hAnsi="Times New Roman" w:cs="Times New Roman"/>
        </w:rPr>
        <w:t>.</w:t>
      </w:r>
      <w:r w:rsidRPr="00A06833">
        <w:rPr>
          <w:rFonts w:ascii="Times New Roman" w:hAnsi="Times New Roman" w:cs="Times New Roman"/>
        </w:rPr>
        <w:t>,</w:t>
      </w:r>
      <w:r>
        <w:rPr>
          <w:rFonts w:ascii="Times New Roman" w:hAnsi="Times New Roman" w:cs="Times New Roman"/>
        </w:rPr>
        <w:t xml:space="preserve"> </w:t>
      </w:r>
      <w:r w:rsidRPr="00A06833">
        <w:rPr>
          <w:rFonts w:ascii="Times New Roman" w:hAnsi="Times New Roman" w:cs="Times New Roman"/>
        </w:rPr>
        <w:t>p. 9</w:t>
      </w:r>
      <w:r>
        <w:rPr>
          <w:rFonts w:ascii="Times New Roman" w:hAnsi="Times New Roman" w:cs="Times New Roman"/>
        </w:rPr>
        <w:t>.</w:t>
      </w:r>
    </w:p>
  </w:footnote>
  <w:footnote w:id="116">
    <w:p w:rsidR="006A42F1" w:rsidRDefault="006A42F1">
      <w:pPr>
        <w:pStyle w:val="FootnoteText"/>
      </w:pPr>
      <w:r>
        <w:rPr>
          <w:rStyle w:val="FootnoteReference"/>
        </w:rPr>
        <w:footnoteRef/>
      </w:r>
      <w:r>
        <w:t xml:space="preserve"> P</w:t>
      </w:r>
      <w:r w:rsidRPr="00161A2F">
        <w:rPr>
          <w:rFonts w:ascii="Times New Roman" w:hAnsi="Times New Roman" w:cs="Times New Roman"/>
        </w:rPr>
        <w:t xml:space="preserve">resumably, declared </w:t>
      </w:r>
      <w:r w:rsidRPr="00161A2F">
        <w:rPr>
          <w:rFonts w:ascii="Times New Roman" w:hAnsi="Times New Roman" w:cs="Times New Roman"/>
          <w:i/>
        </w:rPr>
        <w:t>persona non grata</w:t>
      </w:r>
      <w:r w:rsidRPr="00161A2F">
        <w:rPr>
          <w:rFonts w:ascii="Times New Roman" w:hAnsi="Times New Roman" w:cs="Times New Roman"/>
        </w:rPr>
        <w:t>.</w:t>
      </w:r>
    </w:p>
  </w:footnote>
  <w:footnote w:id="117">
    <w:p w:rsidR="006A42F1" w:rsidRDefault="006A42F1">
      <w:pPr>
        <w:pStyle w:val="FootnoteText"/>
      </w:pPr>
      <w:r>
        <w:rPr>
          <w:rStyle w:val="FootnoteReference"/>
        </w:rPr>
        <w:footnoteRef/>
      </w:r>
      <w:r>
        <w:t xml:space="preserve"> </w:t>
      </w:r>
      <w:r>
        <w:rPr>
          <w:rFonts w:ascii="Times New Roman" w:hAnsi="Times New Roman" w:cs="Times New Roman"/>
        </w:rPr>
        <w:t xml:space="preserve">Fox op. cit., </w:t>
      </w:r>
      <w:r w:rsidRPr="00A06833">
        <w:rPr>
          <w:rFonts w:ascii="Times New Roman" w:hAnsi="Times New Roman" w:cs="Times New Roman"/>
        </w:rPr>
        <w:t xml:space="preserve">p. </w:t>
      </w:r>
      <w:r>
        <w:rPr>
          <w:rFonts w:ascii="Times New Roman" w:hAnsi="Times New Roman" w:cs="Times New Roman"/>
        </w:rPr>
        <w:t>10.</w:t>
      </w:r>
    </w:p>
  </w:footnote>
  <w:footnote w:id="118">
    <w:p w:rsidR="006A42F1" w:rsidRPr="0005641B" w:rsidRDefault="006A42F1" w:rsidP="00210F4D">
      <w:pPr>
        <w:pStyle w:val="FootnoteText"/>
        <w:rPr>
          <w:rFonts w:ascii="Times New Roman" w:hAnsi="Times New Roman" w:cs="Times New Roman"/>
        </w:rPr>
      </w:pPr>
      <w:r w:rsidRPr="0005641B">
        <w:rPr>
          <w:rStyle w:val="FootnoteReference"/>
          <w:rFonts w:ascii="Times New Roman" w:hAnsi="Times New Roman" w:cs="Times New Roman"/>
        </w:rPr>
        <w:footnoteRef/>
      </w:r>
      <w:r w:rsidRPr="0005641B">
        <w:rPr>
          <w:rFonts w:ascii="Times New Roman" w:hAnsi="Times New Roman" w:cs="Times New Roman"/>
        </w:rPr>
        <w:t xml:space="preserve"> </w:t>
      </w:r>
      <w:r w:rsidRPr="0005641B">
        <w:rPr>
          <w:rFonts w:ascii="Times New Roman" w:hAnsi="Times New Roman" w:cs="Times New Roman"/>
          <w:i/>
        </w:rPr>
        <w:t>Ibid</w:t>
      </w:r>
      <w:r w:rsidRPr="0005641B">
        <w:rPr>
          <w:rFonts w:ascii="Times New Roman" w:hAnsi="Times New Roman" w:cs="Times New Roman"/>
        </w:rPr>
        <w:t>. p. 9.</w:t>
      </w:r>
    </w:p>
  </w:footnote>
  <w:footnote w:id="119">
    <w:p w:rsidR="006A42F1" w:rsidRPr="0005641B" w:rsidRDefault="006A42F1">
      <w:pPr>
        <w:pStyle w:val="FootnoteText"/>
        <w:rPr>
          <w:rFonts w:ascii="Times New Roman" w:hAnsi="Times New Roman" w:cs="Times New Roman"/>
        </w:rPr>
      </w:pPr>
      <w:r>
        <w:rPr>
          <w:rStyle w:val="FootnoteReference"/>
        </w:rPr>
        <w:footnoteRef/>
      </w:r>
      <w:r>
        <w:t xml:space="preserve"> </w:t>
      </w:r>
      <w:r w:rsidRPr="0005641B">
        <w:rPr>
          <w:rFonts w:ascii="Times New Roman" w:hAnsi="Times New Roman" w:cs="Times New Roman"/>
          <w:i/>
        </w:rPr>
        <w:t>Ibid</w:t>
      </w:r>
      <w:r w:rsidRPr="0005641B">
        <w:rPr>
          <w:rFonts w:ascii="Times New Roman" w:hAnsi="Times New Roman" w:cs="Times New Roman"/>
        </w:rPr>
        <w:t>. p. 10.</w:t>
      </w:r>
    </w:p>
  </w:footnote>
  <w:footnote w:id="120">
    <w:p w:rsidR="006A42F1" w:rsidRPr="00210F4D" w:rsidRDefault="006A42F1">
      <w:pPr>
        <w:pStyle w:val="FootnoteText"/>
        <w:rPr>
          <w:rFonts w:ascii="Times New Roman" w:hAnsi="Times New Roman" w:cs="Times New Roman"/>
        </w:rPr>
      </w:pPr>
      <w:r>
        <w:rPr>
          <w:rStyle w:val="FootnoteReference"/>
        </w:rPr>
        <w:footnoteRef/>
      </w:r>
      <w:r>
        <w:t xml:space="preserve"> </w:t>
      </w:r>
      <w:r w:rsidRPr="00210F4D">
        <w:rPr>
          <w:rFonts w:ascii="Times New Roman" w:hAnsi="Times New Roman" w:cs="Times New Roman"/>
        </w:rPr>
        <w:t xml:space="preserve">Notice of sale, </w:t>
      </w:r>
      <w:r w:rsidRPr="00210F4D">
        <w:rPr>
          <w:rFonts w:ascii="Times New Roman" w:hAnsi="Times New Roman" w:cs="Times New Roman"/>
          <w:i/>
        </w:rPr>
        <w:t>Derbyshire Courier</w:t>
      </w:r>
      <w:r w:rsidRPr="00210F4D">
        <w:rPr>
          <w:rFonts w:ascii="Times New Roman" w:hAnsi="Times New Roman" w:cs="Times New Roman"/>
        </w:rPr>
        <w:t>, 3</w:t>
      </w:r>
      <w:r w:rsidRPr="00210F4D">
        <w:rPr>
          <w:rFonts w:ascii="Times New Roman" w:hAnsi="Times New Roman" w:cs="Times New Roman"/>
          <w:vertAlign w:val="superscript"/>
        </w:rPr>
        <w:t>rd</w:t>
      </w:r>
      <w:r w:rsidRPr="00210F4D">
        <w:rPr>
          <w:rFonts w:ascii="Times New Roman" w:hAnsi="Times New Roman" w:cs="Times New Roman"/>
        </w:rPr>
        <w:t xml:space="preserve"> June 1848.</w:t>
      </w:r>
      <w:r>
        <w:rPr>
          <w:rFonts w:ascii="Times New Roman" w:hAnsi="Times New Roman" w:cs="Times New Roman"/>
        </w:rPr>
        <w:t xml:space="preserve"> The house was said to contain a private chapel.</w:t>
      </w:r>
    </w:p>
  </w:footnote>
  <w:footnote w:id="121">
    <w:p w:rsidR="006A42F1" w:rsidRPr="00354E2B" w:rsidRDefault="006A42F1">
      <w:pPr>
        <w:pStyle w:val="FootnoteText"/>
        <w:rPr>
          <w:rFonts w:ascii="Times New Roman" w:hAnsi="Times New Roman" w:cs="Times New Roman"/>
        </w:rPr>
      </w:pPr>
      <w:r>
        <w:rPr>
          <w:rStyle w:val="FootnoteReference"/>
        </w:rPr>
        <w:footnoteRef/>
      </w:r>
      <w:r>
        <w:t xml:space="preserve"> </w:t>
      </w:r>
      <w:r w:rsidRPr="00354E2B">
        <w:rPr>
          <w:rFonts w:ascii="Times New Roman" w:hAnsi="Times New Roman" w:cs="Times New Roman"/>
          <w:i/>
        </w:rPr>
        <w:t>Journals of the House of Commons</w:t>
      </w:r>
      <w:r w:rsidRPr="00354E2B">
        <w:rPr>
          <w:rFonts w:ascii="Times New Roman" w:hAnsi="Times New Roman" w:cs="Times New Roman"/>
        </w:rPr>
        <w:t>, Vol. 28, 1829, p. 283.</w:t>
      </w:r>
      <w:r>
        <w:rPr>
          <w:rFonts w:ascii="Times New Roman" w:hAnsi="Times New Roman" w:cs="Times New Roman"/>
        </w:rPr>
        <w:t xml:space="preserve"> Typical of Joseph IV’s eccentricities was a chiselled inscription in the lower yard of the Queen’s Head which reads “All property in this parish belonging to Joseph Hutton is redeemed from Land Tax”.</w:t>
      </w:r>
    </w:p>
  </w:footnote>
  <w:footnote w:id="122">
    <w:p w:rsidR="006A42F1" w:rsidRDefault="006A42F1">
      <w:pPr>
        <w:pStyle w:val="FootnoteText"/>
      </w:pPr>
      <w:r>
        <w:rPr>
          <w:rStyle w:val="FootnoteReference"/>
        </w:rPr>
        <w:footnoteRef/>
      </w:r>
      <w:r>
        <w:t xml:space="preserve"> </w:t>
      </w:r>
      <w:r w:rsidRPr="00354E2B">
        <w:rPr>
          <w:rFonts w:ascii="Times New Roman" w:hAnsi="Times New Roman" w:cs="Times New Roman"/>
          <w:i/>
        </w:rPr>
        <w:t>Journals of the House of Commons</w:t>
      </w:r>
      <w:r w:rsidRPr="00354E2B">
        <w:rPr>
          <w:rFonts w:ascii="Times New Roman" w:hAnsi="Times New Roman" w:cs="Times New Roman"/>
        </w:rPr>
        <w:t xml:space="preserve">, Vol. </w:t>
      </w:r>
      <w:r>
        <w:rPr>
          <w:rFonts w:ascii="Times New Roman" w:hAnsi="Times New Roman" w:cs="Times New Roman"/>
        </w:rPr>
        <w:t>86</w:t>
      </w:r>
      <w:r w:rsidRPr="00354E2B">
        <w:rPr>
          <w:rFonts w:ascii="Times New Roman" w:hAnsi="Times New Roman" w:cs="Times New Roman"/>
        </w:rPr>
        <w:t>, 18</w:t>
      </w:r>
      <w:r>
        <w:rPr>
          <w:rFonts w:ascii="Times New Roman" w:hAnsi="Times New Roman" w:cs="Times New Roman"/>
        </w:rPr>
        <w:t>30</w:t>
      </w:r>
      <w:r w:rsidRPr="00354E2B">
        <w:rPr>
          <w:rFonts w:ascii="Times New Roman" w:hAnsi="Times New Roman" w:cs="Times New Roman"/>
        </w:rPr>
        <w:t xml:space="preserve">, p. </w:t>
      </w:r>
      <w:r>
        <w:rPr>
          <w:rFonts w:ascii="Times New Roman" w:hAnsi="Times New Roman" w:cs="Times New Roman"/>
        </w:rPr>
        <w:t>503</w:t>
      </w:r>
      <w:r w:rsidRPr="00354E2B">
        <w:rPr>
          <w:rFonts w:ascii="Times New Roman" w:hAnsi="Times New Roman" w:cs="Times New Roman"/>
        </w:rPr>
        <w:t>.</w:t>
      </w:r>
      <w:r>
        <w:rPr>
          <w:rFonts w:ascii="Times New Roman" w:hAnsi="Times New Roman" w:cs="Times New Roman"/>
        </w:rPr>
        <w:t xml:space="preserve"> Joseph IV had, by some means, become the owner of property in the West Indies at this time, </w:t>
      </w:r>
      <w:r w:rsidRPr="00817105">
        <w:rPr>
          <w:rFonts w:ascii="Times New Roman" w:hAnsi="Times New Roman" w:cs="Times New Roman"/>
          <w:i/>
        </w:rPr>
        <w:t>Monmouthshire Merlin</w:t>
      </w:r>
      <w:r>
        <w:rPr>
          <w:rFonts w:ascii="Times New Roman" w:hAnsi="Times New Roman" w:cs="Times New Roman"/>
        </w:rPr>
        <w:t>, 23</w:t>
      </w:r>
      <w:r w:rsidRPr="00817105">
        <w:rPr>
          <w:rFonts w:ascii="Times New Roman" w:hAnsi="Times New Roman" w:cs="Times New Roman"/>
          <w:vertAlign w:val="superscript"/>
        </w:rPr>
        <w:t>rd</w:t>
      </w:r>
      <w:r>
        <w:rPr>
          <w:rFonts w:ascii="Times New Roman" w:hAnsi="Times New Roman" w:cs="Times New Roman"/>
        </w:rPr>
        <w:t xml:space="preserve"> April 1831.</w:t>
      </w:r>
    </w:p>
  </w:footnote>
  <w:footnote w:id="123">
    <w:p w:rsidR="006A42F1" w:rsidRDefault="006A42F1">
      <w:pPr>
        <w:pStyle w:val="FootnoteText"/>
      </w:pPr>
      <w:r>
        <w:rPr>
          <w:rStyle w:val="FootnoteReference"/>
        </w:rPr>
        <w:footnoteRef/>
      </w:r>
      <w:r>
        <w:t xml:space="preserve"> </w:t>
      </w:r>
      <w:r w:rsidRPr="007E0903">
        <w:rPr>
          <w:rFonts w:ascii="Times New Roman" w:hAnsi="Times New Roman" w:cs="Times New Roman"/>
          <w:i/>
        </w:rPr>
        <w:t>Journals of the House of Lords</w:t>
      </w:r>
      <w:r w:rsidRPr="007E0903">
        <w:rPr>
          <w:rFonts w:ascii="Times New Roman" w:hAnsi="Times New Roman" w:cs="Times New Roman"/>
        </w:rPr>
        <w:t>, Vol. 65, 1833, p. 22</w:t>
      </w:r>
      <w:r>
        <w:rPr>
          <w:rFonts w:ascii="Times New Roman" w:hAnsi="Times New Roman" w:cs="Times New Roman"/>
        </w:rPr>
        <w:t>.</w:t>
      </w:r>
    </w:p>
  </w:footnote>
  <w:footnote w:id="124">
    <w:p w:rsidR="006A42F1" w:rsidRDefault="006A42F1">
      <w:pPr>
        <w:pStyle w:val="FootnoteText"/>
      </w:pPr>
      <w:r>
        <w:rPr>
          <w:rStyle w:val="FootnoteReference"/>
        </w:rPr>
        <w:footnoteRef/>
      </w:r>
      <w:r>
        <w:t xml:space="preserve"> </w:t>
      </w:r>
      <w:r w:rsidRPr="003516AE">
        <w:rPr>
          <w:rFonts w:ascii="Times New Roman" w:hAnsi="Times New Roman" w:cs="Times New Roman"/>
          <w:i/>
        </w:rPr>
        <w:t>Sheffield Independent</w:t>
      </w:r>
      <w:r w:rsidRPr="003516AE">
        <w:rPr>
          <w:rFonts w:ascii="Times New Roman" w:hAnsi="Times New Roman" w:cs="Times New Roman"/>
        </w:rPr>
        <w:t>, 6</w:t>
      </w:r>
      <w:r w:rsidRPr="003516AE">
        <w:rPr>
          <w:rFonts w:ascii="Times New Roman" w:hAnsi="Times New Roman" w:cs="Times New Roman"/>
          <w:vertAlign w:val="superscript"/>
        </w:rPr>
        <w:t>th</w:t>
      </w:r>
      <w:r w:rsidRPr="003516AE">
        <w:rPr>
          <w:rFonts w:ascii="Times New Roman" w:hAnsi="Times New Roman" w:cs="Times New Roman"/>
        </w:rPr>
        <w:t xml:space="preserve"> August 1831.</w:t>
      </w:r>
    </w:p>
  </w:footnote>
  <w:footnote w:id="125">
    <w:p w:rsidR="006A42F1" w:rsidRDefault="006A42F1">
      <w:pPr>
        <w:pStyle w:val="FootnoteText"/>
      </w:pPr>
      <w:r>
        <w:rPr>
          <w:rStyle w:val="FootnoteReference"/>
        </w:rPr>
        <w:footnoteRef/>
      </w:r>
      <w:r>
        <w:t xml:space="preserve"> </w:t>
      </w:r>
      <w:r w:rsidRPr="003516AE">
        <w:rPr>
          <w:rFonts w:ascii="Times New Roman" w:hAnsi="Times New Roman" w:cs="Times New Roman"/>
          <w:i/>
        </w:rPr>
        <w:t>Derby Mercury</w:t>
      </w:r>
      <w:r w:rsidRPr="003516AE">
        <w:rPr>
          <w:rFonts w:ascii="Times New Roman" w:hAnsi="Times New Roman" w:cs="Times New Roman"/>
        </w:rPr>
        <w:t>, 15</w:t>
      </w:r>
      <w:r w:rsidRPr="003516AE">
        <w:rPr>
          <w:rFonts w:ascii="Times New Roman" w:hAnsi="Times New Roman" w:cs="Times New Roman"/>
          <w:vertAlign w:val="superscript"/>
        </w:rPr>
        <w:t>th</w:t>
      </w:r>
      <w:r w:rsidRPr="003516AE">
        <w:rPr>
          <w:rFonts w:ascii="Times New Roman" w:hAnsi="Times New Roman" w:cs="Times New Roman"/>
        </w:rPr>
        <w:t xml:space="preserve"> August 1832.</w:t>
      </w:r>
    </w:p>
  </w:footnote>
  <w:footnote w:id="126">
    <w:p w:rsidR="006A42F1" w:rsidRPr="00A32B6E" w:rsidRDefault="006A42F1">
      <w:pPr>
        <w:pStyle w:val="FootnoteText"/>
        <w:rPr>
          <w:rFonts w:ascii="Times New Roman" w:hAnsi="Times New Roman" w:cs="Times New Roman"/>
        </w:rPr>
      </w:pPr>
      <w:r>
        <w:rPr>
          <w:rStyle w:val="FootnoteReference"/>
        </w:rPr>
        <w:footnoteRef/>
      </w:r>
      <w:r>
        <w:t xml:space="preserve"> </w:t>
      </w:r>
      <w:r w:rsidRPr="00A32B6E">
        <w:rPr>
          <w:rFonts w:ascii="Times New Roman" w:hAnsi="Times New Roman" w:cs="Times New Roman"/>
        </w:rPr>
        <w:t xml:space="preserve">In the 1832 North Derbyshire </w:t>
      </w:r>
      <w:r>
        <w:rPr>
          <w:rFonts w:ascii="Times New Roman" w:hAnsi="Times New Roman" w:cs="Times New Roman"/>
        </w:rPr>
        <w:t>e</w:t>
      </w:r>
      <w:r w:rsidRPr="00A32B6E">
        <w:rPr>
          <w:rFonts w:ascii="Times New Roman" w:hAnsi="Times New Roman" w:cs="Times New Roman"/>
        </w:rPr>
        <w:t xml:space="preserve">lection, Joseph IV cast his two votes in favour of </w:t>
      </w:r>
      <w:r w:rsidRPr="00375873">
        <w:rPr>
          <w:rFonts w:ascii="Times New Roman" w:hAnsi="Times New Roman" w:cs="Times New Roman"/>
        </w:rPr>
        <w:t>Lord Cavendish of Keighley</w:t>
      </w:r>
      <w:r>
        <w:rPr>
          <w:rFonts w:ascii="Times New Roman" w:hAnsi="Times New Roman" w:cs="Times New Roman"/>
        </w:rPr>
        <w:t xml:space="preserve"> and </w:t>
      </w:r>
      <w:r w:rsidRPr="00A32B6E">
        <w:rPr>
          <w:rFonts w:ascii="Times New Roman" w:hAnsi="Times New Roman" w:cs="Times New Roman"/>
        </w:rPr>
        <w:t xml:space="preserve">Thomas Gisborne, </w:t>
      </w:r>
      <w:r w:rsidRPr="00A32B6E">
        <w:rPr>
          <w:rFonts w:ascii="Times New Roman" w:hAnsi="Times New Roman" w:cs="Times New Roman"/>
          <w:i/>
        </w:rPr>
        <w:t>North Derbyshire Poll Book</w:t>
      </w:r>
      <w:r w:rsidRPr="00A32B6E">
        <w:rPr>
          <w:rFonts w:ascii="Times New Roman" w:hAnsi="Times New Roman" w:cs="Times New Roman"/>
        </w:rPr>
        <w:t>, 1832.</w:t>
      </w:r>
    </w:p>
  </w:footnote>
  <w:footnote w:id="127">
    <w:p w:rsidR="006A42F1" w:rsidRPr="00220C75" w:rsidRDefault="006A42F1">
      <w:pPr>
        <w:pStyle w:val="FootnoteText"/>
        <w:rPr>
          <w:rFonts w:ascii="Times New Roman" w:hAnsi="Times New Roman" w:cs="Times New Roman"/>
        </w:rPr>
      </w:pPr>
      <w:r>
        <w:rPr>
          <w:rStyle w:val="FootnoteReference"/>
        </w:rPr>
        <w:footnoteRef/>
      </w:r>
      <w:r>
        <w:t xml:space="preserve"> </w:t>
      </w:r>
      <w:r w:rsidRPr="00220C75">
        <w:rPr>
          <w:rFonts w:ascii="Times New Roman" w:hAnsi="Times New Roman" w:cs="Times New Roman"/>
          <w:i/>
        </w:rPr>
        <w:t>Derbyshire Courier</w:t>
      </w:r>
      <w:r w:rsidRPr="00220C75">
        <w:rPr>
          <w:rFonts w:ascii="Times New Roman" w:hAnsi="Times New Roman" w:cs="Times New Roman"/>
        </w:rPr>
        <w:t>, 15</w:t>
      </w:r>
      <w:r w:rsidRPr="00220C75">
        <w:rPr>
          <w:rFonts w:ascii="Times New Roman" w:hAnsi="Times New Roman" w:cs="Times New Roman"/>
          <w:vertAlign w:val="superscript"/>
        </w:rPr>
        <w:t>th</w:t>
      </w:r>
      <w:r w:rsidRPr="00220C75">
        <w:rPr>
          <w:rFonts w:ascii="Times New Roman" w:hAnsi="Times New Roman" w:cs="Times New Roman"/>
        </w:rPr>
        <w:t xml:space="preserve"> July 1837.</w:t>
      </w:r>
    </w:p>
  </w:footnote>
  <w:footnote w:id="128">
    <w:p w:rsidR="006A42F1" w:rsidRDefault="006A42F1">
      <w:pPr>
        <w:pStyle w:val="FootnoteText"/>
      </w:pPr>
      <w:r>
        <w:rPr>
          <w:rStyle w:val="FootnoteReference"/>
        </w:rPr>
        <w:footnoteRef/>
      </w:r>
      <w:r>
        <w:t xml:space="preserve"> </w:t>
      </w:r>
      <w:r w:rsidRPr="007E0903">
        <w:rPr>
          <w:rFonts w:ascii="Times New Roman" w:hAnsi="Times New Roman" w:cs="Times New Roman"/>
          <w:i/>
        </w:rPr>
        <w:t xml:space="preserve">Journals of the House of </w:t>
      </w:r>
      <w:r>
        <w:rPr>
          <w:rFonts w:ascii="Times New Roman" w:hAnsi="Times New Roman" w:cs="Times New Roman"/>
          <w:i/>
        </w:rPr>
        <w:t>Commons</w:t>
      </w:r>
      <w:r w:rsidRPr="007E0903">
        <w:rPr>
          <w:rFonts w:ascii="Times New Roman" w:hAnsi="Times New Roman" w:cs="Times New Roman"/>
        </w:rPr>
        <w:t xml:space="preserve">, Vol. </w:t>
      </w:r>
      <w:r>
        <w:rPr>
          <w:rFonts w:ascii="Times New Roman" w:hAnsi="Times New Roman" w:cs="Times New Roman"/>
        </w:rPr>
        <w:t>93</w:t>
      </w:r>
      <w:r w:rsidRPr="007E0903">
        <w:rPr>
          <w:rFonts w:ascii="Times New Roman" w:hAnsi="Times New Roman" w:cs="Times New Roman"/>
        </w:rPr>
        <w:t>, 183</w:t>
      </w:r>
      <w:r>
        <w:rPr>
          <w:rFonts w:ascii="Times New Roman" w:hAnsi="Times New Roman" w:cs="Times New Roman"/>
        </w:rPr>
        <w:t>8</w:t>
      </w:r>
      <w:r w:rsidRPr="007E0903">
        <w:rPr>
          <w:rFonts w:ascii="Times New Roman" w:hAnsi="Times New Roman" w:cs="Times New Roman"/>
        </w:rPr>
        <w:t xml:space="preserve">, p. </w:t>
      </w:r>
      <w:r>
        <w:rPr>
          <w:rFonts w:ascii="Times New Roman" w:hAnsi="Times New Roman" w:cs="Times New Roman"/>
        </w:rPr>
        <w:t>114</w:t>
      </w:r>
      <w:r w:rsidRPr="007E0903">
        <w:rPr>
          <w:rFonts w:ascii="Times New Roman" w:hAnsi="Times New Roman" w:cs="Times New Roman"/>
        </w:rPr>
        <w:t>.</w:t>
      </w:r>
    </w:p>
  </w:footnote>
  <w:footnote w:id="129">
    <w:p w:rsidR="006A42F1" w:rsidRDefault="006A42F1">
      <w:pPr>
        <w:pStyle w:val="FootnoteText"/>
      </w:pPr>
      <w:r>
        <w:rPr>
          <w:rStyle w:val="FootnoteReference"/>
        </w:rPr>
        <w:footnoteRef/>
      </w:r>
      <w:r>
        <w:t xml:space="preserve"> </w:t>
      </w:r>
      <w:r w:rsidRPr="00C050C6">
        <w:rPr>
          <w:rFonts w:ascii="Times New Roman" w:hAnsi="Times New Roman" w:cs="Times New Roman"/>
          <w:i/>
        </w:rPr>
        <w:t>Sheffield Independent</w:t>
      </w:r>
      <w:r w:rsidRPr="00C050C6">
        <w:rPr>
          <w:rFonts w:ascii="Times New Roman" w:hAnsi="Times New Roman" w:cs="Times New Roman"/>
        </w:rPr>
        <w:t>, 3</w:t>
      </w:r>
      <w:r w:rsidRPr="00C050C6">
        <w:rPr>
          <w:rFonts w:ascii="Times New Roman" w:hAnsi="Times New Roman" w:cs="Times New Roman"/>
          <w:vertAlign w:val="superscript"/>
        </w:rPr>
        <w:t>rd</w:t>
      </w:r>
      <w:r w:rsidRPr="00C050C6">
        <w:rPr>
          <w:rFonts w:ascii="Times New Roman" w:hAnsi="Times New Roman" w:cs="Times New Roman"/>
        </w:rPr>
        <w:t xml:space="preserve"> June 1837.</w:t>
      </w:r>
    </w:p>
  </w:footnote>
  <w:footnote w:id="130">
    <w:p w:rsidR="006A42F1" w:rsidRDefault="006A42F1">
      <w:pPr>
        <w:pStyle w:val="FootnoteText"/>
      </w:pPr>
      <w:r>
        <w:rPr>
          <w:rStyle w:val="FootnoteReference"/>
        </w:rPr>
        <w:footnoteRef/>
      </w:r>
      <w:r>
        <w:t xml:space="preserve"> </w:t>
      </w:r>
      <w:r w:rsidRPr="00D41CDA">
        <w:rPr>
          <w:rFonts w:ascii="Times New Roman" w:hAnsi="Times New Roman" w:cs="Times New Roman"/>
        </w:rPr>
        <w:t>Eckington, Renishaw, Mosborough and Ridgeway became part of the Chesterfield Union.</w:t>
      </w:r>
    </w:p>
  </w:footnote>
  <w:footnote w:id="131">
    <w:p w:rsidR="006A42F1" w:rsidRDefault="006A42F1">
      <w:pPr>
        <w:pStyle w:val="FootnoteText"/>
      </w:pPr>
      <w:r>
        <w:rPr>
          <w:rStyle w:val="FootnoteReference"/>
        </w:rPr>
        <w:footnoteRef/>
      </w:r>
      <w:r>
        <w:t xml:space="preserve"> </w:t>
      </w:r>
      <w:r w:rsidRPr="00152853">
        <w:rPr>
          <w:rFonts w:ascii="Times New Roman" w:hAnsi="Times New Roman" w:cs="Times New Roman"/>
          <w:i/>
        </w:rPr>
        <w:t>Derbyshire Courier</w:t>
      </w:r>
      <w:r w:rsidRPr="00152853">
        <w:rPr>
          <w:rFonts w:ascii="Times New Roman" w:hAnsi="Times New Roman" w:cs="Times New Roman"/>
        </w:rPr>
        <w:t>, 23</w:t>
      </w:r>
      <w:r w:rsidRPr="00152853">
        <w:rPr>
          <w:rFonts w:ascii="Times New Roman" w:hAnsi="Times New Roman" w:cs="Times New Roman"/>
          <w:vertAlign w:val="superscript"/>
        </w:rPr>
        <w:t>rd</w:t>
      </w:r>
      <w:r w:rsidRPr="00152853">
        <w:rPr>
          <w:rFonts w:ascii="Times New Roman" w:hAnsi="Times New Roman" w:cs="Times New Roman"/>
        </w:rPr>
        <w:t xml:space="preserve"> September 1837.</w:t>
      </w:r>
    </w:p>
  </w:footnote>
  <w:footnote w:id="132">
    <w:p w:rsidR="006A42F1" w:rsidRDefault="006A42F1">
      <w:pPr>
        <w:pStyle w:val="FootnoteText"/>
      </w:pPr>
      <w:r>
        <w:rPr>
          <w:rStyle w:val="FootnoteReference"/>
        </w:rPr>
        <w:footnoteRef/>
      </w:r>
      <w:r>
        <w:t xml:space="preserve"> </w:t>
      </w:r>
      <w:r w:rsidRPr="009E460F">
        <w:rPr>
          <w:rFonts w:ascii="Times New Roman" w:hAnsi="Times New Roman" w:cs="Times New Roman"/>
          <w:i/>
        </w:rPr>
        <w:t>Sheffield Independent</w:t>
      </w:r>
      <w:r w:rsidRPr="009E460F">
        <w:rPr>
          <w:rFonts w:ascii="Times New Roman" w:hAnsi="Times New Roman" w:cs="Times New Roman"/>
        </w:rPr>
        <w:t>, 6</w:t>
      </w:r>
      <w:r w:rsidRPr="009E460F">
        <w:rPr>
          <w:rFonts w:ascii="Times New Roman" w:hAnsi="Times New Roman" w:cs="Times New Roman"/>
          <w:vertAlign w:val="superscript"/>
        </w:rPr>
        <w:t>th</w:t>
      </w:r>
      <w:r w:rsidRPr="009E460F">
        <w:rPr>
          <w:rFonts w:ascii="Times New Roman" w:hAnsi="Times New Roman" w:cs="Times New Roman"/>
        </w:rPr>
        <w:t xml:space="preserve"> January 1838</w:t>
      </w:r>
      <w:r>
        <w:t>.</w:t>
      </w:r>
    </w:p>
  </w:footnote>
  <w:footnote w:id="133">
    <w:p w:rsidR="006A42F1" w:rsidRDefault="006A42F1">
      <w:pPr>
        <w:pStyle w:val="FootnoteText"/>
      </w:pPr>
      <w:r>
        <w:rPr>
          <w:rStyle w:val="FootnoteReference"/>
        </w:rPr>
        <w:footnoteRef/>
      </w:r>
      <w:r>
        <w:t xml:space="preserve"> </w:t>
      </w:r>
      <w:r w:rsidRPr="002B2571">
        <w:rPr>
          <w:rFonts w:ascii="Times New Roman" w:hAnsi="Times New Roman" w:cs="Times New Roman"/>
          <w:i/>
        </w:rPr>
        <w:t>Sheffield Iris</w:t>
      </w:r>
      <w:r w:rsidRPr="002B2571">
        <w:rPr>
          <w:rFonts w:ascii="Times New Roman" w:hAnsi="Times New Roman" w:cs="Times New Roman"/>
        </w:rPr>
        <w:t>, 23</w:t>
      </w:r>
      <w:r w:rsidRPr="002B2571">
        <w:rPr>
          <w:rFonts w:ascii="Times New Roman" w:hAnsi="Times New Roman" w:cs="Times New Roman"/>
          <w:vertAlign w:val="superscript"/>
        </w:rPr>
        <w:t>rd</w:t>
      </w:r>
      <w:r w:rsidRPr="002B2571">
        <w:rPr>
          <w:rFonts w:ascii="Times New Roman" w:hAnsi="Times New Roman" w:cs="Times New Roman"/>
        </w:rPr>
        <w:t xml:space="preserve"> January 1838.</w:t>
      </w:r>
    </w:p>
  </w:footnote>
  <w:footnote w:id="134">
    <w:p w:rsidR="006A42F1" w:rsidRDefault="006A42F1">
      <w:pPr>
        <w:pStyle w:val="FootnoteText"/>
      </w:pPr>
      <w:r>
        <w:rPr>
          <w:rStyle w:val="FootnoteReference"/>
        </w:rPr>
        <w:footnoteRef/>
      </w:r>
      <w:r>
        <w:t xml:space="preserve"> </w:t>
      </w:r>
      <w:r w:rsidRPr="009E460F">
        <w:rPr>
          <w:rFonts w:ascii="Times New Roman" w:hAnsi="Times New Roman" w:cs="Times New Roman"/>
          <w:i/>
        </w:rPr>
        <w:t>Sheffield Independent</w:t>
      </w:r>
      <w:r w:rsidRPr="009E460F">
        <w:rPr>
          <w:rFonts w:ascii="Times New Roman" w:hAnsi="Times New Roman" w:cs="Times New Roman"/>
        </w:rPr>
        <w:t xml:space="preserve">, </w:t>
      </w:r>
      <w:r>
        <w:rPr>
          <w:rFonts w:ascii="Times New Roman" w:hAnsi="Times New Roman" w:cs="Times New Roman"/>
        </w:rPr>
        <w:t>10</w:t>
      </w:r>
      <w:r w:rsidRPr="00F35E55">
        <w:rPr>
          <w:rFonts w:ascii="Times New Roman" w:hAnsi="Times New Roman" w:cs="Times New Roman"/>
          <w:vertAlign w:val="superscript"/>
        </w:rPr>
        <w:t>th</w:t>
      </w:r>
      <w:r>
        <w:rPr>
          <w:rFonts w:ascii="Times New Roman" w:hAnsi="Times New Roman" w:cs="Times New Roman"/>
        </w:rPr>
        <w:t xml:space="preserve"> March</w:t>
      </w:r>
      <w:r w:rsidRPr="009E460F">
        <w:rPr>
          <w:rFonts w:ascii="Times New Roman" w:hAnsi="Times New Roman" w:cs="Times New Roman"/>
        </w:rPr>
        <w:t xml:space="preserve"> 1838</w:t>
      </w:r>
      <w:r>
        <w:t>.</w:t>
      </w:r>
    </w:p>
  </w:footnote>
  <w:footnote w:id="135">
    <w:p w:rsidR="006A42F1" w:rsidRDefault="006A42F1">
      <w:pPr>
        <w:pStyle w:val="FootnoteText"/>
      </w:pPr>
      <w:r>
        <w:rPr>
          <w:rStyle w:val="FootnoteReference"/>
        </w:rPr>
        <w:footnoteRef/>
      </w:r>
      <w:r>
        <w:t xml:space="preserve"> </w:t>
      </w:r>
      <w:r w:rsidRPr="009E460F">
        <w:rPr>
          <w:rFonts w:ascii="Times New Roman" w:hAnsi="Times New Roman" w:cs="Times New Roman"/>
          <w:i/>
        </w:rPr>
        <w:t>Sheffield Independent</w:t>
      </w:r>
      <w:r w:rsidRPr="009E460F">
        <w:rPr>
          <w:rFonts w:ascii="Times New Roman" w:hAnsi="Times New Roman" w:cs="Times New Roman"/>
        </w:rPr>
        <w:t xml:space="preserve">, </w:t>
      </w:r>
      <w:r>
        <w:rPr>
          <w:rFonts w:ascii="Times New Roman" w:hAnsi="Times New Roman" w:cs="Times New Roman"/>
        </w:rPr>
        <w:t>12</w:t>
      </w:r>
      <w:r w:rsidRPr="001708F8">
        <w:rPr>
          <w:rFonts w:ascii="Times New Roman" w:hAnsi="Times New Roman" w:cs="Times New Roman"/>
          <w:vertAlign w:val="superscript"/>
        </w:rPr>
        <w:t>th</w:t>
      </w:r>
      <w:r>
        <w:rPr>
          <w:rFonts w:ascii="Times New Roman" w:hAnsi="Times New Roman" w:cs="Times New Roman"/>
        </w:rPr>
        <w:t xml:space="preserve"> May</w:t>
      </w:r>
      <w:r w:rsidRPr="009E460F">
        <w:rPr>
          <w:rFonts w:ascii="Times New Roman" w:hAnsi="Times New Roman" w:cs="Times New Roman"/>
        </w:rPr>
        <w:t xml:space="preserve"> 1838</w:t>
      </w:r>
      <w:r>
        <w:rPr>
          <w:rFonts w:ascii="Times New Roman" w:hAnsi="Times New Roman" w:cs="Times New Roman"/>
        </w:rPr>
        <w:t>.</w:t>
      </w:r>
      <w:r w:rsidRPr="00985276">
        <w:rPr>
          <w:rFonts w:ascii="Times New Roman" w:hAnsi="Times New Roman" w:cs="Times New Roman"/>
        </w:rPr>
        <w:t xml:space="preserve"> </w:t>
      </w:r>
      <w:r>
        <w:rPr>
          <w:rFonts w:ascii="Times New Roman" w:hAnsi="Times New Roman" w:cs="Times New Roman"/>
        </w:rPr>
        <w:t>The Corn Laws, which introduced tariffs and restrictions on the importation of grain, were adopted in 1815 in an effort to keep prices high and favour domestic producers. The laws raised food prices and, coupled with food shortages following poor harvests, led to serious rioting in London and elsewhere. When the Corn Laws were finally repealed in 1846, the townsfolk of Dronfield erected a substantial stone monument by public subscription to celebrate the event.</w:t>
      </w:r>
    </w:p>
  </w:footnote>
  <w:footnote w:id="136">
    <w:p w:rsidR="006A42F1" w:rsidRDefault="006A42F1">
      <w:pPr>
        <w:pStyle w:val="FootnoteText"/>
      </w:pPr>
      <w:r>
        <w:rPr>
          <w:rStyle w:val="FootnoteReference"/>
        </w:rPr>
        <w:footnoteRef/>
      </w:r>
      <w:r>
        <w:t xml:space="preserve"> </w:t>
      </w:r>
      <w:r w:rsidRPr="002B2571">
        <w:rPr>
          <w:rFonts w:ascii="Times New Roman" w:hAnsi="Times New Roman" w:cs="Times New Roman"/>
          <w:i/>
        </w:rPr>
        <w:t>Sheffield Iris</w:t>
      </w:r>
      <w:r w:rsidRPr="002B2571">
        <w:rPr>
          <w:rFonts w:ascii="Times New Roman" w:hAnsi="Times New Roman" w:cs="Times New Roman"/>
        </w:rPr>
        <w:t>, 2</w:t>
      </w:r>
      <w:r>
        <w:rPr>
          <w:rFonts w:ascii="Times New Roman" w:hAnsi="Times New Roman" w:cs="Times New Roman"/>
        </w:rPr>
        <w:t>4</w:t>
      </w:r>
      <w:r w:rsidRPr="000E1B21">
        <w:rPr>
          <w:rFonts w:ascii="Times New Roman" w:hAnsi="Times New Roman" w:cs="Times New Roman"/>
          <w:vertAlign w:val="superscript"/>
        </w:rPr>
        <w:t>th</w:t>
      </w:r>
      <w:r>
        <w:rPr>
          <w:rFonts w:ascii="Times New Roman" w:hAnsi="Times New Roman" w:cs="Times New Roman"/>
        </w:rPr>
        <w:t xml:space="preserve"> July</w:t>
      </w:r>
      <w:r w:rsidRPr="002B2571">
        <w:rPr>
          <w:rFonts w:ascii="Times New Roman" w:hAnsi="Times New Roman" w:cs="Times New Roman"/>
        </w:rPr>
        <w:t xml:space="preserve"> 1838.</w:t>
      </w:r>
    </w:p>
  </w:footnote>
  <w:footnote w:id="137">
    <w:p w:rsidR="006A42F1" w:rsidRDefault="006A42F1">
      <w:pPr>
        <w:pStyle w:val="FootnoteText"/>
      </w:pPr>
      <w:r>
        <w:rPr>
          <w:rStyle w:val="FootnoteReference"/>
        </w:rPr>
        <w:footnoteRef/>
      </w:r>
      <w:r>
        <w:t xml:space="preserve"> </w:t>
      </w:r>
      <w:r w:rsidRPr="00AA4F2F">
        <w:rPr>
          <w:rFonts w:ascii="Times New Roman" w:hAnsi="Times New Roman" w:cs="Times New Roman"/>
          <w:i/>
        </w:rPr>
        <w:t>Sheffield Iris</w:t>
      </w:r>
      <w:r w:rsidRPr="00AA4F2F">
        <w:rPr>
          <w:rFonts w:ascii="Times New Roman" w:hAnsi="Times New Roman" w:cs="Times New Roman"/>
        </w:rPr>
        <w:t>, 20</w:t>
      </w:r>
      <w:r w:rsidRPr="00AA4F2F">
        <w:rPr>
          <w:rFonts w:ascii="Times New Roman" w:hAnsi="Times New Roman" w:cs="Times New Roman"/>
          <w:vertAlign w:val="superscript"/>
        </w:rPr>
        <w:t>th</w:t>
      </w:r>
      <w:r w:rsidRPr="00AA4F2F">
        <w:rPr>
          <w:rFonts w:ascii="Times New Roman" w:hAnsi="Times New Roman" w:cs="Times New Roman"/>
        </w:rPr>
        <w:t xml:space="preserve"> October 1838</w:t>
      </w:r>
      <w:r>
        <w:rPr>
          <w:rFonts w:ascii="Times New Roman" w:hAnsi="Times New Roman" w:cs="Times New Roman"/>
        </w:rPr>
        <w:t xml:space="preserve">. </w:t>
      </w:r>
    </w:p>
  </w:footnote>
  <w:footnote w:id="138">
    <w:p w:rsidR="006A42F1" w:rsidRDefault="006A42F1">
      <w:pPr>
        <w:pStyle w:val="FootnoteText"/>
      </w:pPr>
      <w:r>
        <w:rPr>
          <w:rStyle w:val="FootnoteReference"/>
        </w:rPr>
        <w:footnoteRef/>
      </w:r>
      <w:r>
        <w:t xml:space="preserve"> </w:t>
      </w:r>
      <w:r w:rsidRPr="00AA4F2F">
        <w:rPr>
          <w:rFonts w:ascii="Times New Roman" w:hAnsi="Times New Roman" w:cs="Times New Roman"/>
          <w:i/>
        </w:rPr>
        <w:t>Sheffield Iris</w:t>
      </w:r>
      <w:r w:rsidRPr="00AA4F2F">
        <w:rPr>
          <w:rFonts w:ascii="Times New Roman" w:hAnsi="Times New Roman" w:cs="Times New Roman"/>
        </w:rPr>
        <w:t>, 20</w:t>
      </w:r>
      <w:r w:rsidRPr="00AA4F2F">
        <w:rPr>
          <w:rFonts w:ascii="Times New Roman" w:hAnsi="Times New Roman" w:cs="Times New Roman"/>
          <w:vertAlign w:val="superscript"/>
        </w:rPr>
        <w:t>th</w:t>
      </w:r>
      <w:r w:rsidRPr="00AA4F2F">
        <w:rPr>
          <w:rFonts w:ascii="Times New Roman" w:hAnsi="Times New Roman" w:cs="Times New Roman"/>
        </w:rPr>
        <w:t xml:space="preserve"> </w:t>
      </w:r>
      <w:r>
        <w:rPr>
          <w:rFonts w:ascii="Times New Roman" w:hAnsi="Times New Roman" w:cs="Times New Roman"/>
        </w:rPr>
        <w:t>November</w:t>
      </w:r>
      <w:r w:rsidRPr="00AA4F2F">
        <w:rPr>
          <w:rFonts w:ascii="Times New Roman" w:hAnsi="Times New Roman" w:cs="Times New Roman"/>
        </w:rPr>
        <w:t xml:space="preserve"> 1838</w:t>
      </w:r>
      <w:r>
        <w:rPr>
          <w:rFonts w:ascii="Times New Roman" w:hAnsi="Times New Roman" w:cs="Times New Roman"/>
        </w:rPr>
        <w:t>.</w:t>
      </w:r>
    </w:p>
  </w:footnote>
  <w:footnote w:id="139">
    <w:p w:rsidR="006A42F1" w:rsidRDefault="006A42F1">
      <w:pPr>
        <w:pStyle w:val="FootnoteText"/>
      </w:pPr>
      <w:r>
        <w:rPr>
          <w:rStyle w:val="FootnoteReference"/>
        </w:rPr>
        <w:footnoteRef/>
      </w:r>
      <w:r>
        <w:t xml:space="preserve"> </w:t>
      </w:r>
      <w:r w:rsidRPr="000332D9">
        <w:rPr>
          <w:rFonts w:ascii="Times New Roman" w:hAnsi="Times New Roman" w:cs="Times New Roman"/>
          <w:i/>
        </w:rPr>
        <w:t>Sheffield Independent</w:t>
      </w:r>
      <w:r w:rsidRPr="000332D9">
        <w:rPr>
          <w:rFonts w:ascii="Times New Roman" w:hAnsi="Times New Roman" w:cs="Times New Roman"/>
        </w:rPr>
        <w:t>, 29</w:t>
      </w:r>
      <w:r w:rsidRPr="000332D9">
        <w:rPr>
          <w:rFonts w:ascii="Times New Roman" w:hAnsi="Times New Roman" w:cs="Times New Roman"/>
          <w:vertAlign w:val="superscript"/>
        </w:rPr>
        <w:t>th</w:t>
      </w:r>
      <w:r w:rsidRPr="000332D9">
        <w:rPr>
          <w:rFonts w:ascii="Times New Roman" w:hAnsi="Times New Roman" w:cs="Times New Roman"/>
        </w:rPr>
        <w:t xml:space="preserve"> February 1840.</w:t>
      </w:r>
    </w:p>
  </w:footnote>
  <w:footnote w:id="140">
    <w:p w:rsidR="006A42F1" w:rsidRDefault="006A42F1">
      <w:pPr>
        <w:pStyle w:val="FootnoteText"/>
      </w:pPr>
      <w:r>
        <w:rPr>
          <w:rStyle w:val="FootnoteReference"/>
        </w:rPr>
        <w:footnoteRef/>
      </w:r>
      <w:r>
        <w:t xml:space="preserve"> </w:t>
      </w:r>
      <w:r w:rsidRPr="000D2829">
        <w:rPr>
          <w:rFonts w:ascii="Times New Roman" w:hAnsi="Times New Roman" w:cs="Times New Roman"/>
          <w:i/>
        </w:rPr>
        <w:t>Sheffield Independent</w:t>
      </w:r>
      <w:r w:rsidRPr="000D2829">
        <w:rPr>
          <w:rFonts w:ascii="Times New Roman" w:hAnsi="Times New Roman" w:cs="Times New Roman"/>
        </w:rPr>
        <w:t>, 14</w:t>
      </w:r>
      <w:r w:rsidRPr="000D2829">
        <w:rPr>
          <w:rFonts w:ascii="Times New Roman" w:hAnsi="Times New Roman" w:cs="Times New Roman"/>
          <w:vertAlign w:val="superscript"/>
        </w:rPr>
        <w:t>th</w:t>
      </w:r>
      <w:r w:rsidRPr="000D2829">
        <w:rPr>
          <w:rFonts w:ascii="Times New Roman" w:hAnsi="Times New Roman" w:cs="Times New Roman"/>
        </w:rPr>
        <w:t xml:space="preserve"> January 1843.</w:t>
      </w:r>
      <w:r>
        <w:rPr>
          <w:rFonts w:ascii="Times New Roman" w:hAnsi="Times New Roman" w:cs="Times New Roman"/>
        </w:rPr>
        <w:t xml:space="preserve"> </w:t>
      </w:r>
    </w:p>
  </w:footnote>
  <w:footnote w:id="141">
    <w:p w:rsidR="006A42F1" w:rsidRDefault="006A42F1">
      <w:pPr>
        <w:pStyle w:val="FootnoteText"/>
      </w:pPr>
      <w:r>
        <w:rPr>
          <w:rStyle w:val="FootnoteReference"/>
        </w:rPr>
        <w:footnoteRef/>
      </w:r>
      <w:r>
        <w:t xml:space="preserve"> </w:t>
      </w:r>
      <w:r w:rsidRPr="00BB3150">
        <w:rPr>
          <w:rFonts w:ascii="Times New Roman" w:hAnsi="Times New Roman" w:cs="Times New Roman"/>
          <w:i/>
        </w:rPr>
        <w:t>Sheffield Independent</w:t>
      </w:r>
      <w:r>
        <w:rPr>
          <w:rFonts w:ascii="Times New Roman" w:hAnsi="Times New Roman" w:cs="Times New Roman"/>
        </w:rPr>
        <w:t>, 17</w:t>
      </w:r>
      <w:r w:rsidRPr="00BB3150">
        <w:rPr>
          <w:rFonts w:ascii="Times New Roman" w:hAnsi="Times New Roman" w:cs="Times New Roman"/>
          <w:vertAlign w:val="superscript"/>
        </w:rPr>
        <w:t>th</w:t>
      </w:r>
      <w:r>
        <w:rPr>
          <w:rFonts w:ascii="Times New Roman" w:hAnsi="Times New Roman" w:cs="Times New Roman"/>
        </w:rPr>
        <w:t xml:space="preserve"> June 1843.</w:t>
      </w:r>
    </w:p>
  </w:footnote>
  <w:footnote w:id="142">
    <w:p w:rsidR="006A42F1" w:rsidRDefault="006A42F1">
      <w:pPr>
        <w:pStyle w:val="FootnoteText"/>
      </w:pPr>
      <w:r>
        <w:rPr>
          <w:rStyle w:val="FootnoteReference"/>
        </w:rPr>
        <w:footnoteRef/>
      </w:r>
      <w:r>
        <w:t xml:space="preserve"> </w:t>
      </w:r>
      <w:r w:rsidRPr="0025136B">
        <w:rPr>
          <w:rFonts w:ascii="Times New Roman" w:hAnsi="Times New Roman" w:cs="Times New Roman"/>
          <w:i/>
        </w:rPr>
        <w:t>Sheffield Independent,</w:t>
      </w:r>
      <w:r w:rsidRPr="0025136B">
        <w:rPr>
          <w:rFonts w:ascii="Times New Roman" w:hAnsi="Times New Roman" w:cs="Times New Roman"/>
        </w:rPr>
        <w:t xml:space="preserve"> 28</w:t>
      </w:r>
      <w:r w:rsidRPr="0025136B">
        <w:rPr>
          <w:rFonts w:ascii="Times New Roman" w:hAnsi="Times New Roman" w:cs="Times New Roman"/>
          <w:vertAlign w:val="superscript"/>
        </w:rPr>
        <w:t>th</w:t>
      </w:r>
      <w:r w:rsidRPr="0025136B">
        <w:rPr>
          <w:rFonts w:ascii="Times New Roman" w:hAnsi="Times New Roman" w:cs="Times New Roman"/>
        </w:rPr>
        <w:t xml:space="preserve"> October 1843</w:t>
      </w:r>
      <w:r>
        <w:t>.</w:t>
      </w:r>
    </w:p>
  </w:footnote>
  <w:footnote w:id="143">
    <w:p w:rsidR="006A42F1" w:rsidRDefault="006A42F1">
      <w:pPr>
        <w:pStyle w:val="FootnoteText"/>
      </w:pPr>
      <w:r>
        <w:rPr>
          <w:rStyle w:val="FootnoteReference"/>
        </w:rPr>
        <w:footnoteRef/>
      </w:r>
      <w:r>
        <w:t xml:space="preserve"> </w:t>
      </w:r>
      <w:r w:rsidRPr="00EB21C6">
        <w:rPr>
          <w:rFonts w:ascii="Times New Roman" w:hAnsi="Times New Roman" w:cs="Times New Roman"/>
          <w:i/>
        </w:rPr>
        <w:t>Derbyshire Courier</w:t>
      </w:r>
      <w:r w:rsidRPr="00EB21C6">
        <w:rPr>
          <w:rFonts w:ascii="Times New Roman" w:hAnsi="Times New Roman" w:cs="Times New Roman"/>
        </w:rPr>
        <w:t>, 13</w:t>
      </w:r>
      <w:r w:rsidRPr="00EB21C6">
        <w:rPr>
          <w:rFonts w:ascii="Times New Roman" w:hAnsi="Times New Roman" w:cs="Times New Roman"/>
          <w:vertAlign w:val="superscript"/>
        </w:rPr>
        <w:t>th</w:t>
      </w:r>
      <w:r w:rsidRPr="00EB21C6">
        <w:rPr>
          <w:rFonts w:ascii="Times New Roman" w:hAnsi="Times New Roman" w:cs="Times New Roman"/>
        </w:rPr>
        <w:t xml:space="preserve"> January 1844.</w:t>
      </w:r>
    </w:p>
  </w:footnote>
  <w:footnote w:id="144">
    <w:p w:rsidR="006A42F1" w:rsidRPr="00D23436" w:rsidRDefault="006A42F1">
      <w:pPr>
        <w:pStyle w:val="FootnoteText"/>
        <w:rPr>
          <w:rFonts w:ascii="Times New Roman" w:hAnsi="Times New Roman" w:cs="Times New Roman"/>
        </w:rPr>
      </w:pPr>
      <w:r>
        <w:rPr>
          <w:rStyle w:val="FootnoteReference"/>
        </w:rPr>
        <w:footnoteRef/>
      </w:r>
      <w:r>
        <w:t xml:space="preserve"> </w:t>
      </w:r>
      <w:r w:rsidRPr="00D23436">
        <w:rPr>
          <w:rFonts w:ascii="Times New Roman" w:hAnsi="Times New Roman" w:cs="Times New Roman"/>
          <w:i/>
        </w:rPr>
        <w:t>Sheffield Independent</w:t>
      </w:r>
      <w:r w:rsidRPr="00D23436">
        <w:rPr>
          <w:rFonts w:ascii="Times New Roman" w:hAnsi="Times New Roman" w:cs="Times New Roman"/>
        </w:rPr>
        <w:t>, 14 January 1845.</w:t>
      </w:r>
    </w:p>
  </w:footnote>
  <w:footnote w:id="145">
    <w:p w:rsidR="006A42F1" w:rsidRDefault="006A42F1">
      <w:pPr>
        <w:pStyle w:val="FootnoteText"/>
      </w:pPr>
      <w:r>
        <w:rPr>
          <w:rStyle w:val="FootnoteReference"/>
        </w:rPr>
        <w:footnoteRef/>
      </w:r>
      <w:r>
        <w:t xml:space="preserve"> </w:t>
      </w:r>
      <w:r w:rsidRPr="00D23436">
        <w:rPr>
          <w:rFonts w:ascii="Times New Roman" w:hAnsi="Times New Roman" w:cs="Times New Roman"/>
          <w:i/>
        </w:rPr>
        <w:t>Sheffield Independent</w:t>
      </w:r>
      <w:r w:rsidRPr="00D23436">
        <w:rPr>
          <w:rFonts w:ascii="Times New Roman" w:hAnsi="Times New Roman" w:cs="Times New Roman"/>
        </w:rPr>
        <w:t xml:space="preserve">, </w:t>
      </w:r>
      <w:r>
        <w:rPr>
          <w:rFonts w:ascii="Times New Roman" w:hAnsi="Times New Roman" w:cs="Times New Roman"/>
        </w:rPr>
        <w:t>25</w:t>
      </w:r>
      <w:r w:rsidRPr="00700AB4">
        <w:rPr>
          <w:rFonts w:ascii="Times New Roman" w:hAnsi="Times New Roman" w:cs="Times New Roman"/>
          <w:vertAlign w:val="superscript"/>
        </w:rPr>
        <w:t>th</w:t>
      </w:r>
      <w:r>
        <w:rPr>
          <w:rFonts w:ascii="Times New Roman" w:hAnsi="Times New Roman" w:cs="Times New Roman"/>
        </w:rPr>
        <w:t xml:space="preserve"> April 1846</w:t>
      </w:r>
      <w:r w:rsidRPr="00D23436">
        <w:rPr>
          <w:rFonts w:ascii="Times New Roman" w:hAnsi="Times New Roman" w:cs="Times New Roman"/>
        </w:rPr>
        <w:t>.</w:t>
      </w:r>
    </w:p>
  </w:footnote>
  <w:footnote w:id="146">
    <w:p w:rsidR="006A42F1" w:rsidRPr="00770E7F" w:rsidRDefault="006A42F1">
      <w:pPr>
        <w:pStyle w:val="FootnoteText"/>
        <w:rPr>
          <w:rFonts w:ascii="Times New Roman" w:hAnsi="Times New Roman" w:cs="Times New Roman"/>
        </w:rPr>
      </w:pPr>
      <w:r>
        <w:rPr>
          <w:rStyle w:val="FootnoteReference"/>
        </w:rPr>
        <w:footnoteRef/>
      </w:r>
      <w:r>
        <w:t xml:space="preserve"> </w:t>
      </w:r>
      <w:r w:rsidRPr="00770E7F">
        <w:rPr>
          <w:rFonts w:ascii="Times New Roman" w:hAnsi="Times New Roman" w:cs="Times New Roman"/>
          <w:i/>
        </w:rPr>
        <w:t>The Builder</w:t>
      </w:r>
      <w:r w:rsidRPr="00770E7F">
        <w:rPr>
          <w:rFonts w:ascii="Times New Roman" w:hAnsi="Times New Roman" w:cs="Times New Roman"/>
        </w:rPr>
        <w:t>, Vol. VII, 1849, p. 163.</w:t>
      </w:r>
    </w:p>
  </w:footnote>
  <w:footnote w:id="147">
    <w:p w:rsidR="006A42F1" w:rsidRPr="003522F3" w:rsidRDefault="006A42F1">
      <w:pPr>
        <w:pStyle w:val="FootnoteText"/>
        <w:rPr>
          <w:rFonts w:ascii="Times New Roman" w:hAnsi="Times New Roman" w:cs="Times New Roman"/>
        </w:rPr>
      </w:pPr>
      <w:r>
        <w:rPr>
          <w:rStyle w:val="FootnoteReference"/>
        </w:rPr>
        <w:footnoteRef/>
      </w:r>
      <w:r>
        <w:t xml:space="preserve"> </w:t>
      </w:r>
      <w:r w:rsidRPr="003522F3">
        <w:rPr>
          <w:rFonts w:ascii="Times New Roman" w:hAnsi="Times New Roman" w:cs="Times New Roman"/>
          <w:i/>
        </w:rPr>
        <w:t>Derbyshire Courier</w:t>
      </w:r>
      <w:r w:rsidRPr="003522F3">
        <w:rPr>
          <w:rFonts w:ascii="Times New Roman" w:hAnsi="Times New Roman" w:cs="Times New Roman"/>
        </w:rPr>
        <w:t>, 14</w:t>
      </w:r>
      <w:r w:rsidRPr="003522F3">
        <w:rPr>
          <w:rFonts w:ascii="Times New Roman" w:hAnsi="Times New Roman" w:cs="Times New Roman"/>
          <w:vertAlign w:val="superscript"/>
        </w:rPr>
        <w:t>th</w:t>
      </w:r>
      <w:r w:rsidRPr="003522F3">
        <w:rPr>
          <w:rFonts w:ascii="Times New Roman" w:hAnsi="Times New Roman" w:cs="Times New Roman"/>
        </w:rPr>
        <w:t xml:space="preserve"> April 1849, 21</w:t>
      </w:r>
      <w:r w:rsidRPr="003522F3">
        <w:rPr>
          <w:rFonts w:ascii="Times New Roman" w:hAnsi="Times New Roman" w:cs="Times New Roman"/>
          <w:vertAlign w:val="superscript"/>
        </w:rPr>
        <w:t>st</w:t>
      </w:r>
      <w:r w:rsidRPr="003522F3">
        <w:rPr>
          <w:rFonts w:ascii="Times New Roman" w:hAnsi="Times New Roman" w:cs="Times New Roman"/>
        </w:rPr>
        <w:t xml:space="preserve"> April 1849, </w:t>
      </w:r>
      <w:r>
        <w:rPr>
          <w:rFonts w:ascii="Times New Roman" w:hAnsi="Times New Roman" w:cs="Times New Roman"/>
        </w:rPr>
        <w:t>28</w:t>
      </w:r>
      <w:r w:rsidRPr="00C32981">
        <w:rPr>
          <w:rFonts w:ascii="Times New Roman" w:hAnsi="Times New Roman" w:cs="Times New Roman"/>
          <w:vertAlign w:val="superscript"/>
        </w:rPr>
        <w:t>th</w:t>
      </w:r>
      <w:r>
        <w:rPr>
          <w:rFonts w:ascii="Times New Roman" w:hAnsi="Times New Roman" w:cs="Times New Roman"/>
        </w:rPr>
        <w:t xml:space="preserve"> April 1849, 5</w:t>
      </w:r>
      <w:r w:rsidRPr="00C32981">
        <w:rPr>
          <w:rFonts w:ascii="Times New Roman" w:hAnsi="Times New Roman" w:cs="Times New Roman"/>
          <w:vertAlign w:val="superscript"/>
        </w:rPr>
        <w:t>th</w:t>
      </w:r>
      <w:r>
        <w:rPr>
          <w:rFonts w:ascii="Times New Roman" w:hAnsi="Times New Roman" w:cs="Times New Roman"/>
        </w:rPr>
        <w:t xml:space="preserve"> May 1849 and 12</w:t>
      </w:r>
      <w:r w:rsidRPr="00A30D3D">
        <w:rPr>
          <w:rFonts w:ascii="Times New Roman" w:hAnsi="Times New Roman" w:cs="Times New Roman"/>
          <w:vertAlign w:val="superscript"/>
        </w:rPr>
        <w:t>th</w:t>
      </w:r>
      <w:r>
        <w:rPr>
          <w:rFonts w:ascii="Times New Roman" w:hAnsi="Times New Roman" w:cs="Times New Roman"/>
        </w:rPr>
        <w:t xml:space="preserve"> May 1849.</w:t>
      </w:r>
    </w:p>
  </w:footnote>
  <w:footnote w:id="148">
    <w:p w:rsidR="006A42F1" w:rsidRDefault="006A42F1">
      <w:pPr>
        <w:pStyle w:val="FootnoteText"/>
      </w:pPr>
      <w:r>
        <w:rPr>
          <w:rStyle w:val="FootnoteReference"/>
        </w:rPr>
        <w:footnoteRef/>
      </w:r>
      <w:r>
        <w:t xml:space="preserve"> </w:t>
      </w:r>
      <w:r w:rsidRPr="00726E9F">
        <w:rPr>
          <w:rFonts w:ascii="Times New Roman" w:hAnsi="Times New Roman" w:cs="Times New Roman"/>
          <w:i/>
        </w:rPr>
        <w:t>Derbyshire Courier</w:t>
      </w:r>
      <w:r w:rsidRPr="00726E9F">
        <w:rPr>
          <w:rFonts w:ascii="Times New Roman" w:hAnsi="Times New Roman" w:cs="Times New Roman"/>
        </w:rPr>
        <w:t>, 3</w:t>
      </w:r>
      <w:r w:rsidRPr="00726E9F">
        <w:rPr>
          <w:rFonts w:ascii="Times New Roman" w:hAnsi="Times New Roman" w:cs="Times New Roman"/>
          <w:vertAlign w:val="superscript"/>
        </w:rPr>
        <w:t>rd</w:t>
      </w:r>
      <w:r w:rsidRPr="00726E9F">
        <w:rPr>
          <w:rFonts w:ascii="Times New Roman" w:hAnsi="Times New Roman" w:cs="Times New Roman"/>
        </w:rPr>
        <w:t xml:space="preserve"> June 1848.</w:t>
      </w:r>
    </w:p>
  </w:footnote>
  <w:footnote w:id="149">
    <w:p w:rsidR="006A42F1" w:rsidRDefault="006A42F1">
      <w:pPr>
        <w:pStyle w:val="FootnoteText"/>
      </w:pPr>
      <w:r>
        <w:rPr>
          <w:rStyle w:val="FootnoteReference"/>
        </w:rPr>
        <w:footnoteRef/>
      </w:r>
      <w:r>
        <w:t xml:space="preserve"> </w:t>
      </w:r>
      <w:r w:rsidRPr="00502A47">
        <w:rPr>
          <w:rFonts w:ascii="Times New Roman" w:hAnsi="Times New Roman" w:cs="Times New Roman"/>
          <w:i/>
        </w:rPr>
        <w:t>Sheffield Independent</w:t>
      </w:r>
      <w:r w:rsidRPr="00502A47">
        <w:rPr>
          <w:rFonts w:ascii="Times New Roman" w:hAnsi="Times New Roman" w:cs="Times New Roman"/>
        </w:rPr>
        <w:t>, 1</w:t>
      </w:r>
      <w:r>
        <w:rPr>
          <w:rFonts w:ascii="Times New Roman" w:hAnsi="Times New Roman" w:cs="Times New Roman"/>
        </w:rPr>
        <w:t>2</w:t>
      </w:r>
      <w:r w:rsidRPr="00502A47">
        <w:rPr>
          <w:rFonts w:ascii="Times New Roman" w:hAnsi="Times New Roman" w:cs="Times New Roman"/>
          <w:vertAlign w:val="superscript"/>
        </w:rPr>
        <w:t>th</w:t>
      </w:r>
      <w:r w:rsidRPr="00502A47">
        <w:rPr>
          <w:rFonts w:ascii="Times New Roman" w:hAnsi="Times New Roman" w:cs="Times New Roman"/>
        </w:rPr>
        <w:t xml:space="preserve"> April 1851.</w:t>
      </w:r>
    </w:p>
  </w:footnote>
  <w:footnote w:id="150">
    <w:p w:rsidR="006A42F1" w:rsidRDefault="006A42F1" w:rsidP="00A66DCB">
      <w:pPr>
        <w:pStyle w:val="FootnoteText"/>
      </w:pPr>
      <w:r>
        <w:rPr>
          <w:rStyle w:val="FootnoteReference"/>
        </w:rPr>
        <w:footnoteRef/>
      </w:r>
      <w:r>
        <w:t xml:space="preserve"> </w:t>
      </w:r>
      <w:r w:rsidRPr="00502A47">
        <w:rPr>
          <w:rFonts w:ascii="Times New Roman" w:hAnsi="Times New Roman" w:cs="Times New Roman"/>
          <w:i/>
        </w:rPr>
        <w:t>Sheffield Independent</w:t>
      </w:r>
      <w:r w:rsidRPr="00502A47">
        <w:rPr>
          <w:rFonts w:ascii="Times New Roman" w:hAnsi="Times New Roman" w:cs="Times New Roman"/>
        </w:rPr>
        <w:t>, 1</w:t>
      </w:r>
      <w:r>
        <w:rPr>
          <w:rFonts w:ascii="Times New Roman" w:hAnsi="Times New Roman" w:cs="Times New Roman"/>
        </w:rPr>
        <w:t>9</w:t>
      </w:r>
      <w:r w:rsidRPr="00502A47">
        <w:rPr>
          <w:rFonts w:ascii="Times New Roman" w:hAnsi="Times New Roman" w:cs="Times New Roman"/>
          <w:vertAlign w:val="superscript"/>
        </w:rPr>
        <w:t>th</w:t>
      </w:r>
      <w:r w:rsidRPr="00502A47">
        <w:rPr>
          <w:rFonts w:ascii="Times New Roman" w:hAnsi="Times New Roman" w:cs="Times New Roman"/>
        </w:rPr>
        <w:t xml:space="preserve"> April 1851.</w:t>
      </w:r>
    </w:p>
  </w:footnote>
  <w:footnote w:id="151">
    <w:p w:rsidR="006A42F1" w:rsidRDefault="006A42F1">
      <w:pPr>
        <w:pStyle w:val="FootnoteText"/>
      </w:pPr>
      <w:r>
        <w:rPr>
          <w:rStyle w:val="FootnoteReference"/>
        </w:rPr>
        <w:footnoteRef/>
      </w:r>
      <w:r>
        <w:t xml:space="preserve"> </w:t>
      </w:r>
      <w:r w:rsidRPr="00E21543">
        <w:rPr>
          <w:rFonts w:ascii="Times New Roman" w:hAnsi="Times New Roman" w:cs="Times New Roman"/>
          <w:i/>
        </w:rPr>
        <w:t>Sheffield Independent</w:t>
      </w:r>
      <w:r w:rsidRPr="00E21543">
        <w:rPr>
          <w:rFonts w:ascii="Times New Roman" w:hAnsi="Times New Roman" w:cs="Times New Roman"/>
        </w:rPr>
        <w:t>, 1</w:t>
      </w:r>
      <w:r>
        <w:rPr>
          <w:rFonts w:ascii="Times New Roman" w:hAnsi="Times New Roman" w:cs="Times New Roman"/>
        </w:rPr>
        <w:t>5</w:t>
      </w:r>
      <w:r w:rsidRPr="00E21543">
        <w:rPr>
          <w:rFonts w:ascii="Times New Roman" w:hAnsi="Times New Roman" w:cs="Times New Roman"/>
        </w:rPr>
        <w:t xml:space="preserve"> April 18</w:t>
      </w:r>
      <w:r>
        <w:rPr>
          <w:rFonts w:ascii="Times New Roman" w:hAnsi="Times New Roman" w:cs="Times New Roman"/>
        </w:rPr>
        <w:t>62</w:t>
      </w:r>
      <w:r w:rsidRPr="00E21543">
        <w:rPr>
          <w:rFonts w:ascii="Times New Roman" w:hAnsi="Times New Roman" w:cs="Times New Roman"/>
        </w:rPr>
        <w:t>.</w:t>
      </w:r>
    </w:p>
  </w:footnote>
  <w:footnote w:id="152">
    <w:p w:rsidR="006A42F1" w:rsidRDefault="006A42F1">
      <w:pPr>
        <w:pStyle w:val="FootnoteText"/>
      </w:pPr>
      <w:r>
        <w:rPr>
          <w:rStyle w:val="FootnoteReference"/>
        </w:rPr>
        <w:footnoteRef/>
      </w:r>
      <w:r>
        <w:t xml:space="preserve"> </w:t>
      </w:r>
      <w:r w:rsidRPr="00FE6053">
        <w:rPr>
          <w:rFonts w:ascii="Times New Roman" w:hAnsi="Times New Roman" w:cs="Times New Roman"/>
        </w:rPr>
        <w:t>Eckington Parish Register.</w:t>
      </w:r>
    </w:p>
  </w:footnote>
  <w:footnote w:id="153">
    <w:p w:rsidR="006A42F1" w:rsidRDefault="006A42F1">
      <w:pPr>
        <w:pStyle w:val="FootnoteText"/>
      </w:pPr>
      <w:r>
        <w:rPr>
          <w:rStyle w:val="FootnoteReference"/>
        </w:rPr>
        <w:footnoteRef/>
      </w:r>
      <w:r>
        <w:t xml:space="preserve"> </w:t>
      </w:r>
      <w:r w:rsidRPr="00A06833">
        <w:rPr>
          <w:rFonts w:ascii="Times New Roman" w:hAnsi="Times New Roman" w:cs="Times New Roman"/>
        </w:rPr>
        <w:t>Fox</w:t>
      </w:r>
      <w:r>
        <w:rPr>
          <w:rFonts w:ascii="Times New Roman" w:hAnsi="Times New Roman" w:cs="Times New Roman"/>
        </w:rPr>
        <w:t xml:space="preserve"> op. cit.</w:t>
      </w:r>
      <w:r w:rsidRPr="00A06833">
        <w:rPr>
          <w:rFonts w:ascii="Times New Roman" w:hAnsi="Times New Roman" w:cs="Times New Roman"/>
        </w:rPr>
        <w:t>,</w:t>
      </w:r>
      <w:r>
        <w:rPr>
          <w:rFonts w:ascii="Times New Roman" w:hAnsi="Times New Roman" w:cs="Times New Roman"/>
        </w:rPr>
        <w:t xml:space="preserve"> </w:t>
      </w:r>
      <w:r w:rsidRPr="00A06833">
        <w:rPr>
          <w:rFonts w:ascii="Times New Roman" w:hAnsi="Times New Roman" w:cs="Times New Roman"/>
        </w:rPr>
        <w:t xml:space="preserve">p. </w:t>
      </w:r>
      <w:r>
        <w:rPr>
          <w:rFonts w:ascii="Times New Roman" w:hAnsi="Times New Roman" w:cs="Times New Roman"/>
        </w:rPr>
        <w:t>10.</w:t>
      </w:r>
    </w:p>
  </w:footnote>
  <w:footnote w:id="154">
    <w:p w:rsidR="006A42F1" w:rsidRPr="00B20640" w:rsidRDefault="006A42F1">
      <w:pPr>
        <w:pStyle w:val="FootnoteText"/>
        <w:rPr>
          <w:rFonts w:ascii="Times New Roman" w:hAnsi="Times New Roman" w:cs="Times New Roman"/>
        </w:rPr>
      </w:pPr>
      <w:r>
        <w:rPr>
          <w:rStyle w:val="FootnoteReference"/>
        </w:rPr>
        <w:footnoteRef/>
      </w:r>
      <w:r>
        <w:t xml:space="preserve"> </w:t>
      </w:r>
      <w:r w:rsidRPr="00B20640">
        <w:rPr>
          <w:rFonts w:ascii="Times New Roman" w:hAnsi="Times New Roman" w:cs="Times New Roman"/>
        </w:rPr>
        <w:t xml:space="preserve">Trading as Hutton &amp; Brothers, </w:t>
      </w:r>
      <w:proofErr w:type="spellStart"/>
      <w:r w:rsidRPr="00B20640">
        <w:rPr>
          <w:rFonts w:ascii="Times New Roman" w:hAnsi="Times New Roman" w:cs="Times New Roman"/>
          <w:i/>
        </w:rPr>
        <w:t>Gell’s</w:t>
      </w:r>
      <w:proofErr w:type="spellEnd"/>
      <w:r w:rsidRPr="00B20640">
        <w:rPr>
          <w:rFonts w:ascii="Times New Roman" w:hAnsi="Times New Roman" w:cs="Times New Roman"/>
          <w:i/>
        </w:rPr>
        <w:t xml:space="preserve"> 1825 Directory of Sheffield</w:t>
      </w:r>
      <w:r w:rsidRPr="00B20640">
        <w:rPr>
          <w:rFonts w:ascii="Times New Roman" w:hAnsi="Times New Roman" w:cs="Times New Roman"/>
        </w:rPr>
        <w:t>.</w:t>
      </w:r>
    </w:p>
  </w:footnote>
  <w:footnote w:id="155">
    <w:p w:rsidR="006A42F1" w:rsidRPr="0030163E" w:rsidRDefault="006A42F1">
      <w:pPr>
        <w:pStyle w:val="FootnoteText"/>
        <w:rPr>
          <w:rFonts w:ascii="Times New Roman" w:hAnsi="Times New Roman" w:cs="Times New Roman"/>
        </w:rPr>
      </w:pPr>
      <w:r>
        <w:rPr>
          <w:rStyle w:val="FootnoteReference"/>
        </w:rPr>
        <w:footnoteRef/>
      </w:r>
      <w:r>
        <w:t xml:space="preserve"> </w:t>
      </w:r>
      <w:r w:rsidRPr="0030163E">
        <w:rPr>
          <w:rFonts w:ascii="Times New Roman" w:hAnsi="Times New Roman" w:cs="Times New Roman"/>
        </w:rPr>
        <w:t>Eckington Parish Register.</w:t>
      </w:r>
    </w:p>
  </w:footnote>
  <w:footnote w:id="156">
    <w:p w:rsidR="006A42F1" w:rsidRDefault="006A42F1" w:rsidP="00E64BB8">
      <w:pPr>
        <w:pStyle w:val="FootnoteText"/>
      </w:pPr>
      <w:r>
        <w:rPr>
          <w:rStyle w:val="FootnoteReference"/>
        </w:rPr>
        <w:footnoteRef/>
      </w:r>
      <w:r>
        <w:t xml:space="preserve"> </w:t>
      </w:r>
      <w:r w:rsidRPr="00507BAA">
        <w:rPr>
          <w:rFonts w:ascii="Times New Roman" w:hAnsi="Times New Roman" w:cs="Times New Roman"/>
        </w:rPr>
        <w:t>Rippon</w:t>
      </w:r>
      <w:r>
        <w:rPr>
          <w:rFonts w:ascii="Times New Roman" w:hAnsi="Times New Roman" w:cs="Times New Roman"/>
        </w:rPr>
        <w:t xml:space="preserve"> </w:t>
      </w:r>
      <w:r w:rsidRPr="009A5FAD">
        <w:rPr>
          <w:rFonts w:ascii="Times New Roman" w:hAnsi="Times New Roman" w:cs="Times New Roman"/>
          <w:i/>
        </w:rPr>
        <w:t>op. cit</w:t>
      </w:r>
      <w:r>
        <w:rPr>
          <w:rFonts w:ascii="Times New Roman" w:hAnsi="Times New Roman" w:cs="Times New Roman"/>
        </w:rPr>
        <w:t xml:space="preserve">. The 1822 extension to the Phoenix Works is marked by a commemorative </w:t>
      </w:r>
      <w:proofErr w:type="spellStart"/>
      <w:r>
        <w:rPr>
          <w:rFonts w:ascii="Times New Roman" w:hAnsi="Times New Roman" w:cs="Times New Roman"/>
        </w:rPr>
        <w:t>datestone</w:t>
      </w:r>
      <w:proofErr w:type="spellEnd"/>
      <w:r>
        <w:rPr>
          <w:rFonts w:ascii="Times New Roman" w:hAnsi="Times New Roman" w:cs="Times New Roman"/>
        </w:rPr>
        <w:t xml:space="preserve"> incorporating a phoenix motif with the inscription “T&amp;J Hutton 1822”.</w:t>
      </w:r>
    </w:p>
  </w:footnote>
  <w:footnote w:id="157">
    <w:p w:rsidR="006A42F1" w:rsidRDefault="006A42F1" w:rsidP="00E64BB8">
      <w:pPr>
        <w:pStyle w:val="FootnoteText"/>
      </w:pPr>
      <w:r>
        <w:rPr>
          <w:rStyle w:val="FootnoteReference"/>
        </w:rPr>
        <w:footnoteRef/>
      </w:r>
      <w:r>
        <w:t xml:space="preserve"> </w:t>
      </w:r>
      <w:r w:rsidRPr="00507BAA">
        <w:rPr>
          <w:rFonts w:ascii="Times New Roman" w:hAnsi="Times New Roman" w:cs="Times New Roman"/>
        </w:rPr>
        <w:t>Rippon</w:t>
      </w:r>
      <w:r>
        <w:rPr>
          <w:rFonts w:ascii="Times New Roman" w:hAnsi="Times New Roman" w:cs="Times New Roman"/>
        </w:rPr>
        <w:t xml:space="preserve"> </w:t>
      </w:r>
      <w:r w:rsidRPr="00B1105F">
        <w:rPr>
          <w:rFonts w:ascii="Times New Roman" w:hAnsi="Times New Roman" w:cs="Times New Roman"/>
          <w:i/>
        </w:rPr>
        <w:t>op. cit.</w:t>
      </w:r>
    </w:p>
  </w:footnote>
  <w:footnote w:id="158">
    <w:p w:rsidR="006A42F1" w:rsidRDefault="006A42F1">
      <w:pPr>
        <w:pStyle w:val="FootnoteText"/>
      </w:pPr>
      <w:r>
        <w:rPr>
          <w:rStyle w:val="FootnoteReference"/>
        </w:rPr>
        <w:footnoteRef/>
      </w:r>
      <w:r>
        <w:t xml:space="preserve"> </w:t>
      </w:r>
      <w:proofErr w:type="gramStart"/>
      <w:r>
        <w:t>s</w:t>
      </w:r>
      <w:r w:rsidRPr="00613138">
        <w:rPr>
          <w:rFonts w:ascii="Times New Roman" w:hAnsi="Times New Roman" w:cs="Times New Roman"/>
        </w:rPr>
        <w:t>kelp</w:t>
      </w:r>
      <w:proofErr w:type="gramEnd"/>
      <w:r w:rsidRPr="00613138">
        <w:rPr>
          <w:rFonts w:ascii="Times New Roman" w:hAnsi="Times New Roman" w:cs="Times New Roman"/>
        </w:rPr>
        <w:t xml:space="preserve">: </w:t>
      </w:r>
      <w:r>
        <w:rPr>
          <w:rFonts w:ascii="Times New Roman" w:hAnsi="Times New Roman" w:cs="Times New Roman"/>
        </w:rPr>
        <w:t xml:space="preserve">‘to beat or slap with a hard blow’; </w:t>
      </w:r>
      <w:r w:rsidRPr="00613138">
        <w:rPr>
          <w:rFonts w:ascii="Times New Roman" w:hAnsi="Times New Roman" w:cs="Times New Roman"/>
        </w:rPr>
        <w:t>late Middle</w:t>
      </w:r>
      <w:r>
        <w:rPr>
          <w:rFonts w:ascii="Times New Roman" w:hAnsi="Times New Roman" w:cs="Times New Roman"/>
        </w:rPr>
        <w:t>-</w:t>
      </w:r>
      <w:r w:rsidRPr="00613138">
        <w:rPr>
          <w:rFonts w:ascii="Times New Roman" w:hAnsi="Times New Roman" w:cs="Times New Roman"/>
        </w:rPr>
        <w:t>English (first recorded 1805)</w:t>
      </w:r>
      <w:r>
        <w:rPr>
          <w:rFonts w:ascii="Times New Roman" w:hAnsi="Times New Roman" w:cs="Times New Roman"/>
        </w:rPr>
        <w:t xml:space="preserve">. </w:t>
      </w:r>
      <w:proofErr w:type="spellStart"/>
      <w:proofErr w:type="gramStart"/>
      <w:r>
        <w:rPr>
          <w:rFonts w:ascii="Times New Roman" w:hAnsi="Times New Roman" w:cs="Times New Roman"/>
        </w:rPr>
        <w:t>skelper</w:t>
      </w:r>
      <w:proofErr w:type="spellEnd"/>
      <w:proofErr w:type="gramEnd"/>
      <w:r>
        <w:rPr>
          <w:rFonts w:ascii="Times New Roman" w:hAnsi="Times New Roman" w:cs="Times New Roman"/>
        </w:rPr>
        <w:t xml:space="preserve">: an archaic term used in metal-working trades for a forge hammer. </w:t>
      </w:r>
    </w:p>
  </w:footnote>
  <w:footnote w:id="159">
    <w:p w:rsidR="006A42F1" w:rsidRPr="00DD6C01" w:rsidRDefault="006A42F1">
      <w:pPr>
        <w:pStyle w:val="FootnoteText"/>
        <w:rPr>
          <w:rFonts w:ascii="Times New Roman" w:hAnsi="Times New Roman" w:cs="Times New Roman"/>
        </w:rPr>
      </w:pPr>
      <w:r>
        <w:rPr>
          <w:rStyle w:val="FootnoteReference"/>
        </w:rPr>
        <w:footnoteRef/>
      </w:r>
      <w:r>
        <w:t xml:space="preserve"> </w:t>
      </w:r>
      <w:proofErr w:type="spellStart"/>
      <w:r w:rsidRPr="00DD6C01">
        <w:rPr>
          <w:rFonts w:ascii="Times New Roman" w:hAnsi="Times New Roman" w:cs="Times New Roman"/>
        </w:rPr>
        <w:t>Platts</w:t>
      </w:r>
      <w:proofErr w:type="spellEnd"/>
      <w:r w:rsidRPr="00DD6C01">
        <w:rPr>
          <w:rFonts w:ascii="Times New Roman" w:hAnsi="Times New Roman" w:cs="Times New Roman"/>
        </w:rPr>
        <w:t xml:space="preserve">, T.L., </w:t>
      </w:r>
      <w:r w:rsidRPr="00DD6C01">
        <w:rPr>
          <w:rFonts w:ascii="Times New Roman" w:hAnsi="Times New Roman" w:cs="Times New Roman"/>
          <w:i/>
        </w:rPr>
        <w:t>The Waterwheels of Ridgeway and Hackenthorpe</w:t>
      </w:r>
      <w:r w:rsidRPr="00DD6C01">
        <w:rPr>
          <w:rFonts w:ascii="Times New Roman" w:hAnsi="Times New Roman" w:cs="Times New Roman"/>
        </w:rPr>
        <w:t>, 1976</w:t>
      </w:r>
      <w:r>
        <w:rPr>
          <w:rFonts w:ascii="Times New Roman" w:hAnsi="Times New Roman" w:cs="Times New Roman"/>
        </w:rPr>
        <w:t>, p.8.</w:t>
      </w:r>
    </w:p>
  </w:footnote>
  <w:footnote w:id="160">
    <w:p w:rsidR="006A42F1" w:rsidRPr="000A2E94" w:rsidRDefault="006A42F1">
      <w:pPr>
        <w:pStyle w:val="FootnoteText"/>
        <w:rPr>
          <w:rFonts w:ascii="Times New Roman" w:hAnsi="Times New Roman" w:cs="Times New Roman"/>
        </w:rPr>
      </w:pPr>
      <w:r>
        <w:rPr>
          <w:rStyle w:val="FootnoteReference"/>
        </w:rPr>
        <w:footnoteRef/>
      </w:r>
      <w:r>
        <w:t xml:space="preserve"> </w:t>
      </w:r>
      <w:r w:rsidRPr="000A2E94">
        <w:rPr>
          <w:rFonts w:ascii="Times New Roman" w:hAnsi="Times New Roman" w:cs="Times New Roman"/>
        </w:rPr>
        <w:t>In 1823, Joseph V became one of the fifteen Trustees of the newly-erected Ridgeway Wesleyan Sunday School, along with his brother, the Rev. Thomas Hutton and John Hutton of Mosborough. Fox</w:t>
      </w:r>
      <w:r>
        <w:rPr>
          <w:rFonts w:ascii="Times New Roman" w:hAnsi="Times New Roman" w:cs="Times New Roman"/>
        </w:rPr>
        <w:t xml:space="preserve"> op. cit.</w:t>
      </w:r>
      <w:r w:rsidRPr="000A2E94">
        <w:rPr>
          <w:rFonts w:ascii="Times New Roman" w:hAnsi="Times New Roman" w:cs="Times New Roman"/>
        </w:rPr>
        <w:t>,</w:t>
      </w:r>
      <w:r>
        <w:rPr>
          <w:rFonts w:ascii="Times New Roman" w:hAnsi="Times New Roman" w:cs="Times New Roman"/>
        </w:rPr>
        <w:t xml:space="preserve"> </w:t>
      </w:r>
      <w:r w:rsidRPr="000A2E94">
        <w:rPr>
          <w:rFonts w:ascii="Times New Roman" w:hAnsi="Times New Roman" w:cs="Times New Roman"/>
        </w:rPr>
        <w:t xml:space="preserve">p. </w:t>
      </w:r>
      <w:r>
        <w:rPr>
          <w:rFonts w:ascii="Times New Roman" w:hAnsi="Times New Roman" w:cs="Times New Roman"/>
        </w:rPr>
        <w:t>40.</w:t>
      </w:r>
    </w:p>
  </w:footnote>
  <w:footnote w:id="161">
    <w:p w:rsidR="006A42F1" w:rsidRPr="00381E67" w:rsidRDefault="006A42F1">
      <w:pPr>
        <w:pStyle w:val="FootnoteText"/>
        <w:rPr>
          <w:rFonts w:ascii="Times New Roman" w:hAnsi="Times New Roman" w:cs="Times New Roman"/>
        </w:rPr>
      </w:pPr>
      <w:r>
        <w:rPr>
          <w:rStyle w:val="FootnoteReference"/>
        </w:rPr>
        <w:footnoteRef/>
      </w:r>
      <w:r>
        <w:t xml:space="preserve"> </w:t>
      </w:r>
      <w:r w:rsidRPr="00A06833">
        <w:rPr>
          <w:rFonts w:ascii="Times New Roman" w:hAnsi="Times New Roman" w:cs="Times New Roman"/>
        </w:rPr>
        <w:t>Fox</w:t>
      </w:r>
      <w:r>
        <w:rPr>
          <w:rFonts w:ascii="Times New Roman" w:hAnsi="Times New Roman" w:cs="Times New Roman"/>
        </w:rPr>
        <w:t xml:space="preserve"> </w:t>
      </w:r>
      <w:r w:rsidRPr="00D62B1A">
        <w:rPr>
          <w:rFonts w:ascii="Times New Roman" w:hAnsi="Times New Roman" w:cs="Times New Roman"/>
          <w:i/>
        </w:rPr>
        <w:t>op. cit</w:t>
      </w:r>
      <w:r>
        <w:rPr>
          <w:rFonts w:ascii="Times New Roman" w:hAnsi="Times New Roman" w:cs="Times New Roman"/>
        </w:rPr>
        <w:t>.</w:t>
      </w:r>
      <w:r w:rsidRPr="00A06833">
        <w:rPr>
          <w:rFonts w:ascii="Times New Roman" w:hAnsi="Times New Roman" w:cs="Times New Roman"/>
        </w:rPr>
        <w:t>,</w:t>
      </w:r>
      <w:r>
        <w:rPr>
          <w:rFonts w:ascii="Times New Roman" w:hAnsi="Times New Roman" w:cs="Times New Roman"/>
        </w:rPr>
        <w:t xml:space="preserve"> p.</w:t>
      </w:r>
      <w:r w:rsidRPr="00A06833">
        <w:rPr>
          <w:rFonts w:ascii="Times New Roman" w:hAnsi="Times New Roman" w:cs="Times New Roman"/>
        </w:rPr>
        <w:t xml:space="preserve"> </w:t>
      </w:r>
      <w:r>
        <w:rPr>
          <w:rFonts w:ascii="Times New Roman" w:hAnsi="Times New Roman" w:cs="Times New Roman"/>
        </w:rPr>
        <w:t xml:space="preserve">26. </w:t>
      </w:r>
      <w:r>
        <w:rPr>
          <w:rFonts w:ascii="Times New Roman" w:hAnsi="Times New Roman" w:cs="Times New Roman"/>
          <w:color w:val="000000" w:themeColor="text1"/>
        </w:rPr>
        <w:t xml:space="preserve">These works involved raising the weir and embankment by some three and a half feet resulting in the inundation of land further upstream, </w:t>
      </w:r>
      <w:r w:rsidRPr="00381E67">
        <w:rPr>
          <w:rFonts w:ascii="Times New Roman" w:hAnsi="Times New Roman" w:cs="Times New Roman"/>
        </w:rPr>
        <w:t>incurr</w:t>
      </w:r>
      <w:r>
        <w:rPr>
          <w:rFonts w:ascii="Times New Roman" w:hAnsi="Times New Roman" w:cs="Times New Roman"/>
        </w:rPr>
        <w:t>ing</w:t>
      </w:r>
      <w:r w:rsidRPr="00381E67">
        <w:rPr>
          <w:rFonts w:ascii="Times New Roman" w:hAnsi="Times New Roman" w:cs="Times New Roman"/>
        </w:rPr>
        <w:t xml:space="preserve"> </w:t>
      </w:r>
      <w:r w:rsidRPr="00381E67">
        <w:rPr>
          <w:rFonts w:ascii="Times New Roman" w:hAnsi="Times New Roman" w:cs="Times New Roman"/>
          <w:color w:val="000000" w:themeColor="text1"/>
        </w:rPr>
        <w:t xml:space="preserve">compensation payments to Jane </w:t>
      </w:r>
      <w:proofErr w:type="spellStart"/>
      <w:r w:rsidRPr="00381E67">
        <w:rPr>
          <w:rFonts w:ascii="Times New Roman" w:hAnsi="Times New Roman" w:cs="Times New Roman"/>
          <w:color w:val="000000" w:themeColor="text1"/>
        </w:rPr>
        <w:t>Foxlowe</w:t>
      </w:r>
      <w:proofErr w:type="spellEnd"/>
      <w:r w:rsidRPr="00381E67">
        <w:rPr>
          <w:rFonts w:ascii="Times New Roman" w:hAnsi="Times New Roman" w:cs="Times New Roman"/>
          <w:color w:val="000000" w:themeColor="text1"/>
        </w:rPr>
        <w:t xml:space="preserve"> of £15 and to John Archer of Geer Lane £17 "for any damage caused thereby for ever and ever"</w:t>
      </w:r>
      <w:r>
        <w:rPr>
          <w:rFonts w:ascii="Times New Roman" w:hAnsi="Times New Roman" w:cs="Times New Roman"/>
          <w:color w:val="000000" w:themeColor="text1"/>
        </w:rPr>
        <w:t>.</w:t>
      </w:r>
    </w:p>
  </w:footnote>
  <w:footnote w:id="162">
    <w:p w:rsidR="006A42F1" w:rsidRDefault="006A42F1">
      <w:pPr>
        <w:pStyle w:val="FootnoteText"/>
      </w:pPr>
      <w:r>
        <w:rPr>
          <w:rStyle w:val="FootnoteReference"/>
        </w:rPr>
        <w:footnoteRef/>
      </w:r>
      <w:r>
        <w:t xml:space="preserve"> </w:t>
      </w:r>
      <w:r w:rsidRPr="00507BAA">
        <w:rPr>
          <w:rFonts w:ascii="Times New Roman" w:hAnsi="Times New Roman" w:cs="Times New Roman"/>
        </w:rPr>
        <w:t>Rippon</w:t>
      </w:r>
      <w:r>
        <w:rPr>
          <w:rFonts w:ascii="Times New Roman" w:hAnsi="Times New Roman" w:cs="Times New Roman"/>
        </w:rPr>
        <w:t xml:space="preserve"> </w:t>
      </w:r>
      <w:r w:rsidRPr="00D62B1A">
        <w:rPr>
          <w:rFonts w:ascii="Times New Roman" w:hAnsi="Times New Roman" w:cs="Times New Roman"/>
          <w:i/>
        </w:rPr>
        <w:t>op. cit</w:t>
      </w:r>
      <w:r>
        <w:rPr>
          <w:rFonts w:ascii="Times New Roman" w:hAnsi="Times New Roman" w:cs="Times New Roman"/>
        </w:rPr>
        <w:t>.</w:t>
      </w:r>
    </w:p>
  </w:footnote>
  <w:footnote w:id="163">
    <w:p w:rsidR="006A42F1" w:rsidRPr="003C0EF6" w:rsidRDefault="006A42F1">
      <w:pPr>
        <w:pStyle w:val="FootnoteText"/>
        <w:rPr>
          <w:rFonts w:ascii="Times New Roman" w:hAnsi="Times New Roman" w:cs="Times New Roman"/>
        </w:rPr>
      </w:pPr>
      <w:r>
        <w:rPr>
          <w:rStyle w:val="FootnoteReference"/>
        </w:rPr>
        <w:footnoteRef/>
      </w:r>
      <w:r>
        <w:t xml:space="preserve"> </w:t>
      </w:r>
      <w:proofErr w:type="spellStart"/>
      <w:r w:rsidRPr="00DD6C01">
        <w:rPr>
          <w:rFonts w:ascii="Times New Roman" w:hAnsi="Times New Roman" w:cs="Times New Roman"/>
        </w:rPr>
        <w:t>Platts</w:t>
      </w:r>
      <w:proofErr w:type="spellEnd"/>
      <w:r w:rsidRPr="00DD6C01">
        <w:rPr>
          <w:rFonts w:ascii="Times New Roman" w:hAnsi="Times New Roman" w:cs="Times New Roman"/>
        </w:rPr>
        <w:t xml:space="preserve">, T.L., </w:t>
      </w:r>
      <w:r w:rsidRPr="00DD6C01">
        <w:rPr>
          <w:rFonts w:ascii="Times New Roman" w:hAnsi="Times New Roman" w:cs="Times New Roman"/>
          <w:i/>
        </w:rPr>
        <w:t>The Waterwheels of Ridgeway and Hackenthorpe</w:t>
      </w:r>
      <w:r w:rsidRPr="00DD6C01">
        <w:rPr>
          <w:rFonts w:ascii="Times New Roman" w:hAnsi="Times New Roman" w:cs="Times New Roman"/>
        </w:rPr>
        <w:t>, 1976</w:t>
      </w:r>
      <w:r>
        <w:rPr>
          <w:rFonts w:ascii="Times New Roman" w:hAnsi="Times New Roman" w:cs="Times New Roman"/>
        </w:rPr>
        <w:t xml:space="preserve">, p.12. </w:t>
      </w:r>
      <w:r w:rsidRPr="000D04EC">
        <w:rPr>
          <w:rFonts w:ascii="Times New Roman" w:hAnsi="Times New Roman" w:cs="Times New Roman"/>
        </w:rPr>
        <w:t>In 1832 Thomas Hutton</w:t>
      </w:r>
      <w:r>
        <w:rPr>
          <w:rFonts w:ascii="Times New Roman" w:hAnsi="Times New Roman" w:cs="Times New Roman"/>
        </w:rPr>
        <w:t xml:space="preserve"> I</w:t>
      </w:r>
      <w:r w:rsidRPr="000D04EC">
        <w:rPr>
          <w:rFonts w:ascii="Times New Roman" w:hAnsi="Times New Roman" w:cs="Times New Roman"/>
        </w:rPr>
        <w:t xml:space="preserve"> paid 14s 8 and a half pence, </w:t>
      </w:r>
      <w:r>
        <w:rPr>
          <w:rFonts w:ascii="Times New Roman" w:hAnsi="Times New Roman" w:cs="Times New Roman"/>
        </w:rPr>
        <w:t>L</w:t>
      </w:r>
      <w:r w:rsidRPr="000D04EC">
        <w:rPr>
          <w:rFonts w:ascii="Times New Roman" w:hAnsi="Times New Roman" w:cs="Times New Roman"/>
        </w:rPr>
        <w:t xml:space="preserve">and </w:t>
      </w:r>
      <w:r>
        <w:rPr>
          <w:rFonts w:ascii="Times New Roman" w:hAnsi="Times New Roman" w:cs="Times New Roman"/>
        </w:rPr>
        <w:t>T</w:t>
      </w:r>
      <w:r w:rsidRPr="000D04EC">
        <w:rPr>
          <w:rFonts w:ascii="Times New Roman" w:hAnsi="Times New Roman" w:cs="Times New Roman"/>
        </w:rPr>
        <w:t>ax</w:t>
      </w:r>
      <w:r>
        <w:rPr>
          <w:rFonts w:ascii="Times New Roman" w:hAnsi="Times New Roman" w:cs="Times New Roman"/>
        </w:rPr>
        <w:t xml:space="preserve">. </w:t>
      </w:r>
      <w:r w:rsidRPr="000D04EC">
        <w:rPr>
          <w:rFonts w:ascii="Times New Roman" w:hAnsi="Times New Roman" w:cs="Times New Roman"/>
        </w:rPr>
        <w:t xml:space="preserve">Earl </w:t>
      </w:r>
      <w:proofErr w:type="spellStart"/>
      <w:r w:rsidRPr="000D04EC">
        <w:rPr>
          <w:rFonts w:ascii="Times New Roman" w:hAnsi="Times New Roman" w:cs="Times New Roman"/>
        </w:rPr>
        <w:t>Manvers</w:t>
      </w:r>
      <w:proofErr w:type="spellEnd"/>
      <w:r>
        <w:rPr>
          <w:rFonts w:ascii="Times New Roman" w:hAnsi="Times New Roman" w:cs="Times New Roman"/>
        </w:rPr>
        <w:t>, Lord of the M</w:t>
      </w:r>
      <w:r w:rsidRPr="000D04EC">
        <w:rPr>
          <w:rFonts w:ascii="Times New Roman" w:hAnsi="Times New Roman" w:cs="Times New Roman"/>
        </w:rPr>
        <w:t>anor</w:t>
      </w:r>
      <w:r>
        <w:rPr>
          <w:rFonts w:ascii="Times New Roman" w:hAnsi="Times New Roman" w:cs="Times New Roman"/>
        </w:rPr>
        <w:t>,</w:t>
      </w:r>
      <w:r w:rsidRPr="000D04EC">
        <w:rPr>
          <w:rFonts w:ascii="Times New Roman" w:hAnsi="Times New Roman" w:cs="Times New Roman"/>
        </w:rPr>
        <w:t xml:space="preserve"> was the land owner.</w:t>
      </w:r>
    </w:p>
  </w:footnote>
  <w:footnote w:id="164">
    <w:p w:rsidR="006A42F1" w:rsidRPr="00BC469B" w:rsidRDefault="006A42F1">
      <w:pPr>
        <w:pStyle w:val="FootnoteText"/>
        <w:rPr>
          <w:rFonts w:ascii="Times New Roman" w:hAnsi="Times New Roman" w:cs="Times New Roman"/>
        </w:rPr>
      </w:pPr>
      <w:r>
        <w:rPr>
          <w:rStyle w:val="FootnoteReference"/>
        </w:rPr>
        <w:footnoteRef/>
      </w:r>
      <w:r>
        <w:t xml:space="preserve"> </w:t>
      </w:r>
      <w:r w:rsidRPr="00BC469B">
        <w:rPr>
          <w:rFonts w:ascii="Times New Roman" w:hAnsi="Times New Roman" w:cs="Times New Roman"/>
          <w:i/>
        </w:rPr>
        <w:t>Derbyshire Courier</w:t>
      </w:r>
      <w:r w:rsidRPr="00BC469B">
        <w:rPr>
          <w:rFonts w:ascii="Times New Roman" w:hAnsi="Times New Roman" w:cs="Times New Roman"/>
        </w:rPr>
        <w:t>, 3</w:t>
      </w:r>
      <w:r w:rsidRPr="00BC469B">
        <w:rPr>
          <w:rFonts w:ascii="Times New Roman" w:hAnsi="Times New Roman" w:cs="Times New Roman"/>
          <w:vertAlign w:val="superscript"/>
        </w:rPr>
        <w:t>rd</w:t>
      </w:r>
      <w:r w:rsidRPr="00BC469B">
        <w:rPr>
          <w:rFonts w:ascii="Times New Roman" w:hAnsi="Times New Roman" w:cs="Times New Roman"/>
        </w:rPr>
        <w:t xml:space="preserve"> February 1838</w:t>
      </w:r>
      <w:r>
        <w:rPr>
          <w:rFonts w:ascii="Times New Roman" w:hAnsi="Times New Roman" w:cs="Times New Roman"/>
        </w:rPr>
        <w:t>.</w:t>
      </w:r>
    </w:p>
  </w:footnote>
  <w:footnote w:id="165">
    <w:p w:rsidR="006A42F1" w:rsidRPr="00136EFA" w:rsidRDefault="006A42F1">
      <w:pPr>
        <w:pStyle w:val="FootnoteText"/>
        <w:rPr>
          <w:rFonts w:ascii="Times New Roman" w:hAnsi="Times New Roman" w:cs="Times New Roman"/>
        </w:rPr>
      </w:pPr>
      <w:r>
        <w:rPr>
          <w:rStyle w:val="FootnoteReference"/>
        </w:rPr>
        <w:footnoteRef/>
      </w:r>
      <w:r>
        <w:t xml:space="preserve"> </w:t>
      </w:r>
      <w:r w:rsidRPr="00136EFA">
        <w:rPr>
          <w:rFonts w:ascii="Times New Roman" w:hAnsi="Times New Roman" w:cs="Times New Roman"/>
          <w:i/>
        </w:rPr>
        <w:t>Sheffield Independent</w:t>
      </w:r>
      <w:r w:rsidRPr="00136EFA">
        <w:rPr>
          <w:rFonts w:ascii="Times New Roman" w:hAnsi="Times New Roman" w:cs="Times New Roman"/>
        </w:rPr>
        <w:t>, 30</w:t>
      </w:r>
      <w:r w:rsidRPr="00136EFA">
        <w:rPr>
          <w:rFonts w:ascii="Times New Roman" w:hAnsi="Times New Roman" w:cs="Times New Roman"/>
          <w:vertAlign w:val="superscript"/>
        </w:rPr>
        <w:t>th</w:t>
      </w:r>
      <w:r w:rsidRPr="00136EFA">
        <w:rPr>
          <w:rFonts w:ascii="Times New Roman" w:hAnsi="Times New Roman" w:cs="Times New Roman"/>
        </w:rPr>
        <w:t xml:space="preserve"> November 1839.</w:t>
      </w:r>
    </w:p>
  </w:footnote>
  <w:footnote w:id="166">
    <w:p w:rsidR="006A42F1" w:rsidRPr="00375873" w:rsidRDefault="006A42F1">
      <w:pPr>
        <w:pStyle w:val="FootnoteText"/>
        <w:rPr>
          <w:rFonts w:ascii="Times New Roman" w:hAnsi="Times New Roman" w:cs="Times New Roman"/>
        </w:rPr>
      </w:pPr>
      <w:r>
        <w:rPr>
          <w:rStyle w:val="FootnoteReference"/>
        </w:rPr>
        <w:footnoteRef/>
      </w:r>
      <w:r>
        <w:t xml:space="preserve"> </w:t>
      </w:r>
      <w:r w:rsidRPr="00375873">
        <w:rPr>
          <w:rFonts w:ascii="Times New Roman" w:hAnsi="Times New Roman" w:cs="Times New Roman"/>
        </w:rPr>
        <w:t>The North Derbyshire Poll Book for 1832 records</w:t>
      </w:r>
      <w:r>
        <w:rPr>
          <w:rFonts w:ascii="Times New Roman" w:hAnsi="Times New Roman" w:cs="Times New Roman"/>
        </w:rPr>
        <w:t xml:space="preserve"> that</w:t>
      </w:r>
      <w:r w:rsidRPr="00375873">
        <w:rPr>
          <w:rFonts w:ascii="Times New Roman" w:hAnsi="Times New Roman" w:cs="Times New Roman"/>
        </w:rPr>
        <w:t xml:space="preserve"> Thomas Hutton</w:t>
      </w:r>
      <w:r>
        <w:rPr>
          <w:rFonts w:ascii="Times New Roman" w:hAnsi="Times New Roman" w:cs="Times New Roman"/>
        </w:rPr>
        <w:t xml:space="preserve"> I</w:t>
      </w:r>
      <w:r w:rsidRPr="00375873">
        <w:rPr>
          <w:rFonts w:ascii="Times New Roman" w:hAnsi="Times New Roman" w:cs="Times New Roman"/>
        </w:rPr>
        <w:t>, living at Newlands and qualified to vote as a freeholder, did not cast his vote</w:t>
      </w:r>
      <w:r>
        <w:rPr>
          <w:rFonts w:ascii="Times New Roman" w:hAnsi="Times New Roman" w:cs="Times New Roman"/>
        </w:rPr>
        <w:t xml:space="preserve"> for any of the candidates</w:t>
      </w:r>
      <w:r w:rsidRPr="00375873">
        <w:rPr>
          <w:rFonts w:ascii="Times New Roman" w:hAnsi="Times New Roman" w:cs="Times New Roman"/>
        </w:rPr>
        <w:t xml:space="preserve">. </w:t>
      </w:r>
      <w:r w:rsidRPr="00375873">
        <w:rPr>
          <w:rFonts w:ascii="Times New Roman" w:hAnsi="Times New Roman" w:cs="Times New Roman"/>
          <w:i/>
        </w:rPr>
        <w:t>North Derbyshire Poll Book</w:t>
      </w:r>
      <w:r w:rsidRPr="00375873">
        <w:rPr>
          <w:rFonts w:ascii="Times New Roman" w:hAnsi="Times New Roman" w:cs="Times New Roman"/>
        </w:rPr>
        <w:t>, 1832.</w:t>
      </w:r>
    </w:p>
  </w:footnote>
  <w:footnote w:id="167">
    <w:p w:rsidR="006A42F1" w:rsidRPr="001D5699" w:rsidRDefault="006A42F1">
      <w:pPr>
        <w:pStyle w:val="FootnoteText"/>
        <w:rPr>
          <w:rFonts w:ascii="Times New Roman" w:hAnsi="Times New Roman" w:cs="Times New Roman"/>
        </w:rPr>
      </w:pPr>
      <w:r>
        <w:rPr>
          <w:rStyle w:val="FootnoteReference"/>
        </w:rPr>
        <w:footnoteRef/>
      </w:r>
      <w:r>
        <w:t xml:space="preserve"> </w:t>
      </w:r>
      <w:r w:rsidRPr="00F41A6B">
        <w:rPr>
          <w:rFonts w:ascii="Times New Roman" w:hAnsi="Times New Roman" w:cs="Times New Roman"/>
        </w:rPr>
        <w:t>Ridgeway</w:t>
      </w:r>
      <w:r w:rsidRPr="001D5699">
        <w:rPr>
          <w:rFonts w:ascii="Times New Roman" w:hAnsi="Times New Roman" w:cs="Times New Roman"/>
        </w:rPr>
        <w:t xml:space="preserve"> Parish Register.</w:t>
      </w:r>
    </w:p>
  </w:footnote>
  <w:footnote w:id="168">
    <w:p w:rsidR="006A42F1" w:rsidRPr="006A42F1" w:rsidRDefault="006A42F1">
      <w:pPr>
        <w:pStyle w:val="FootnoteText"/>
        <w:rPr>
          <w:i/>
        </w:rPr>
      </w:pPr>
      <w:r>
        <w:rPr>
          <w:rStyle w:val="FootnoteReference"/>
        </w:rPr>
        <w:footnoteRef/>
      </w:r>
      <w:r>
        <w:t xml:space="preserve"> </w:t>
      </w:r>
      <w:r w:rsidRPr="006A42F1">
        <w:rPr>
          <w:rFonts w:ascii="Times New Roman" w:hAnsi="Times New Roman" w:cs="Times New Roman"/>
          <w:i/>
        </w:rPr>
        <w:t>Ibid.</w:t>
      </w:r>
    </w:p>
  </w:footnote>
  <w:footnote w:id="169">
    <w:p w:rsidR="006A42F1" w:rsidRDefault="006A42F1">
      <w:pPr>
        <w:pStyle w:val="FootnoteText"/>
      </w:pPr>
      <w:r>
        <w:rPr>
          <w:rStyle w:val="FootnoteReference"/>
        </w:rPr>
        <w:footnoteRef/>
      </w:r>
      <w:r>
        <w:t xml:space="preserve"> </w:t>
      </w:r>
      <w:r w:rsidRPr="00033DEC">
        <w:rPr>
          <w:rFonts w:ascii="Times New Roman" w:hAnsi="Times New Roman" w:cs="Times New Roman"/>
          <w:i/>
        </w:rPr>
        <w:t>Sheffield Independent</w:t>
      </w:r>
      <w:r w:rsidRPr="00033DEC">
        <w:rPr>
          <w:rFonts w:ascii="Times New Roman" w:hAnsi="Times New Roman" w:cs="Times New Roman"/>
        </w:rPr>
        <w:t>, 4</w:t>
      </w:r>
      <w:r w:rsidRPr="00033DEC">
        <w:rPr>
          <w:rFonts w:ascii="Times New Roman" w:hAnsi="Times New Roman" w:cs="Times New Roman"/>
          <w:vertAlign w:val="superscript"/>
        </w:rPr>
        <w:t>th</w:t>
      </w:r>
      <w:r w:rsidRPr="00033DEC">
        <w:rPr>
          <w:rFonts w:ascii="Times New Roman" w:hAnsi="Times New Roman" w:cs="Times New Roman"/>
        </w:rPr>
        <w:t xml:space="preserve"> July 1840.</w:t>
      </w:r>
    </w:p>
  </w:footnote>
  <w:footnote w:id="170">
    <w:p w:rsidR="006A42F1" w:rsidRDefault="006A42F1">
      <w:pPr>
        <w:pStyle w:val="FootnoteText"/>
      </w:pPr>
      <w:r>
        <w:rPr>
          <w:rStyle w:val="FootnoteReference"/>
        </w:rPr>
        <w:footnoteRef/>
      </w:r>
      <w:r>
        <w:t xml:space="preserve"> </w:t>
      </w:r>
      <w:r w:rsidRPr="00DD2552">
        <w:rPr>
          <w:rFonts w:ascii="Times New Roman" w:hAnsi="Times New Roman" w:cs="Times New Roman"/>
        </w:rPr>
        <w:t>John Jermyn Hutton came of age in 1845</w:t>
      </w:r>
      <w:r>
        <w:rPr>
          <w:rFonts w:ascii="Times New Roman" w:hAnsi="Times New Roman" w:cs="Times New Roman"/>
        </w:rPr>
        <w:t>.</w:t>
      </w:r>
    </w:p>
  </w:footnote>
  <w:footnote w:id="171">
    <w:p w:rsidR="006A42F1" w:rsidRPr="00B67BE0" w:rsidRDefault="006A42F1">
      <w:pPr>
        <w:pStyle w:val="FootnoteText"/>
        <w:rPr>
          <w:rFonts w:ascii="Times New Roman" w:hAnsi="Times New Roman" w:cs="Times New Roman"/>
        </w:rPr>
      </w:pPr>
      <w:r>
        <w:rPr>
          <w:rStyle w:val="FootnoteReference"/>
        </w:rPr>
        <w:footnoteRef/>
      </w:r>
      <w:r>
        <w:t xml:space="preserve"> </w:t>
      </w:r>
      <w:r w:rsidRPr="00B67BE0">
        <w:rPr>
          <w:rFonts w:ascii="Times New Roman" w:hAnsi="Times New Roman" w:cs="Times New Roman"/>
        </w:rPr>
        <w:t xml:space="preserve">Derbyshire Record Office, </w:t>
      </w:r>
      <w:r w:rsidRPr="00B67BE0">
        <w:rPr>
          <w:rFonts w:ascii="Times New Roman" w:hAnsi="Times New Roman" w:cs="Times New Roman"/>
          <w:color w:val="000000" w:themeColor="text1"/>
        </w:rPr>
        <w:t>D3206</w:t>
      </w:r>
    </w:p>
  </w:footnote>
  <w:footnote w:id="172">
    <w:p w:rsidR="006A42F1" w:rsidRDefault="006A42F1">
      <w:pPr>
        <w:pStyle w:val="FootnoteText"/>
      </w:pPr>
      <w:r>
        <w:rPr>
          <w:rStyle w:val="FootnoteReference"/>
        </w:rPr>
        <w:footnoteRef/>
      </w:r>
      <w:r>
        <w:t xml:space="preserve"> </w:t>
      </w:r>
      <w:r w:rsidRPr="00A06833">
        <w:rPr>
          <w:rFonts w:ascii="Times New Roman" w:hAnsi="Times New Roman" w:cs="Times New Roman"/>
        </w:rPr>
        <w:t>Fox</w:t>
      </w:r>
      <w:r>
        <w:rPr>
          <w:rFonts w:ascii="Times New Roman" w:hAnsi="Times New Roman" w:cs="Times New Roman"/>
        </w:rPr>
        <w:t xml:space="preserve"> </w:t>
      </w:r>
      <w:r w:rsidRPr="006A42F1">
        <w:rPr>
          <w:rFonts w:ascii="Times New Roman" w:hAnsi="Times New Roman" w:cs="Times New Roman"/>
          <w:i/>
        </w:rPr>
        <w:t>op. cit</w:t>
      </w:r>
      <w:r>
        <w:rPr>
          <w:rFonts w:ascii="Times New Roman" w:hAnsi="Times New Roman" w:cs="Times New Roman"/>
        </w:rPr>
        <w:t>.</w:t>
      </w:r>
      <w:r w:rsidRPr="00A06833">
        <w:rPr>
          <w:rFonts w:ascii="Times New Roman" w:hAnsi="Times New Roman" w:cs="Times New Roman"/>
        </w:rPr>
        <w:t>,</w:t>
      </w:r>
      <w:r>
        <w:rPr>
          <w:rFonts w:ascii="Times New Roman" w:hAnsi="Times New Roman" w:cs="Times New Roman"/>
        </w:rPr>
        <w:t xml:space="preserve"> p. 17. Some polish-made tools actually carried counterfeit Hutton trademarks.</w:t>
      </w:r>
    </w:p>
  </w:footnote>
  <w:footnote w:id="173">
    <w:p w:rsidR="006A42F1" w:rsidRDefault="006A42F1">
      <w:pPr>
        <w:pStyle w:val="FootnoteText"/>
      </w:pPr>
      <w:r>
        <w:rPr>
          <w:rStyle w:val="FootnoteReference"/>
        </w:rPr>
        <w:footnoteRef/>
      </w:r>
      <w:r>
        <w:t xml:space="preserve"> </w:t>
      </w:r>
      <w:r w:rsidRPr="006A42F1">
        <w:rPr>
          <w:rFonts w:ascii="Times New Roman" w:hAnsi="Times New Roman" w:cs="Times New Roman"/>
        </w:rPr>
        <w:t>Eckington Parish Register.</w:t>
      </w:r>
    </w:p>
  </w:footnote>
  <w:footnote w:id="174">
    <w:p w:rsidR="001F3BC4" w:rsidRPr="001F3BC4" w:rsidRDefault="001F3BC4">
      <w:pPr>
        <w:pStyle w:val="FootnoteText"/>
        <w:rPr>
          <w:rFonts w:ascii="Times New Roman" w:hAnsi="Times New Roman" w:cs="Times New Roman"/>
        </w:rPr>
      </w:pPr>
      <w:r>
        <w:rPr>
          <w:rStyle w:val="FootnoteReference"/>
        </w:rPr>
        <w:footnoteRef/>
      </w:r>
      <w:r>
        <w:t xml:space="preserve"> </w:t>
      </w:r>
      <w:r w:rsidRPr="001F3BC4">
        <w:rPr>
          <w:rFonts w:ascii="Times New Roman" w:hAnsi="Times New Roman" w:cs="Times New Roman"/>
        </w:rPr>
        <w:t>National Archives, PROB 11/2101/147.</w:t>
      </w:r>
    </w:p>
  </w:footnote>
  <w:footnote w:id="175">
    <w:p w:rsidR="006A42F1" w:rsidRDefault="006A42F1">
      <w:pPr>
        <w:pStyle w:val="FootnoteText"/>
      </w:pPr>
      <w:r>
        <w:rPr>
          <w:rStyle w:val="FootnoteReference"/>
        </w:rPr>
        <w:footnoteRef/>
      </w:r>
      <w:r>
        <w:t xml:space="preserve"> </w:t>
      </w:r>
      <w:r w:rsidRPr="00154EDE">
        <w:rPr>
          <w:rFonts w:ascii="Times New Roman" w:hAnsi="Times New Roman" w:cs="Times New Roman"/>
          <w:i/>
        </w:rPr>
        <w:t>Sheffield Independent</w:t>
      </w:r>
      <w:r w:rsidRPr="00154EDE">
        <w:rPr>
          <w:rFonts w:ascii="Times New Roman" w:hAnsi="Times New Roman" w:cs="Times New Roman"/>
        </w:rPr>
        <w:t>, 27</w:t>
      </w:r>
      <w:r w:rsidRPr="00154EDE">
        <w:rPr>
          <w:rFonts w:ascii="Times New Roman" w:hAnsi="Times New Roman" w:cs="Times New Roman"/>
          <w:vertAlign w:val="superscript"/>
        </w:rPr>
        <w:t>th</w:t>
      </w:r>
      <w:r w:rsidRPr="00154EDE">
        <w:rPr>
          <w:rFonts w:ascii="Times New Roman" w:hAnsi="Times New Roman" w:cs="Times New Roman"/>
        </w:rPr>
        <w:t xml:space="preserve"> September 1845</w:t>
      </w:r>
      <w:r>
        <w:rPr>
          <w:rFonts w:ascii="Times New Roman" w:hAnsi="Times New Roman" w:cs="Times New Roman"/>
        </w:rPr>
        <w:t>. Perhaps the 140 included friends and family.</w:t>
      </w:r>
    </w:p>
  </w:footnote>
  <w:footnote w:id="176">
    <w:p w:rsidR="006A42F1" w:rsidRDefault="006A42F1" w:rsidP="00147419">
      <w:pPr>
        <w:pStyle w:val="FootnoteText"/>
      </w:pPr>
      <w:r>
        <w:rPr>
          <w:rStyle w:val="FootnoteReference"/>
        </w:rPr>
        <w:footnoteRef/>
      </w:r>
      <w:r>
        <w:t xml:space="preserve"> </w:t>
      </w:r>
      <w:r w:rsidRPr="00147419">
        <w:rPr>
          <w:rFonts w:ascii="Times New Roman" w:hAnsi="Times New Roman" w:cs="Times New Roman"/>
          <w:i/>
          <w:sz w:val="22"/>
          <w:szCs w:val="22"/>
        </w:rPr>
        <w:t>Derbyshire Courier</w:t>
      </w:r>
      <w:r w:rsidRPr="00147419">
        <w:rPr>
          <w:rFonts w:ascii="Times New Roman" w:hAnsi="Times New Roman" w:cs="Times New Roman"/>
          <w:sz w:val="22"/>
          <w:szCs w:val="22"/>
        </w:rPr>
        <w:t>, 10 June 1848.</w:t>
      </w:r>
    </w:p>
  </w:footnote>
  <w:footnote w:id="177">
    <w:p w:rsidR="006A42F1" w:rsidRPr="003168D7" w:rsidRDefault="006A42F1">
      <w:pPr>
        <w:pStyle w:val="FootnoteText"/>
        <w:rPr>
          <w:rFonts w:ascii="Times New Roman" w:hAnsi="Times New Roman" w:cs="Times New Roman"/>
        </w:rPr>
      </w:pPr>
      <w:r>
        <w:rPr>
          <w:rStyle w:val="FootnoteReference"/>
        </w:rPr>
        <w:footnoteRef/>
      </w:r>
      <w:r>
        <w:t xml:space="preserve"> </w:t>
      </w:r>
      <w:r w:rsidRPr="003168D7">
        <w:rPr>
          <w:rFonts w:ascii="Times New Roman" w:hAnsi="Times New Roman" w:cs="Times New Roman"/>
        </w:rPr>
        <w:t>Galway</w:t>
      </w:r>
      <w:r w:rsidR="009A51CA">
        <w:rPr>
          <w:rFonts w:ascii="Times New Roman" w:hAnsi="Times New Roman" w:cs="Times New Roman"/>
        </w:rPr>
        <w:t>, Viscount</w:t>
      </w:r>
      <w:r w:rsidRPr="003168D7">
        <w:rPr>
          <w:rFonts w:ascii="Times New Roman" w:hAnsi="Times New Roman" w:cs="Times New Roman"/>
        </w:rPr>
        <w:t xml:space="preserve">, </w:t>
      </w:r>
      <w:r w:rsidRPr="003168D7">
        <w:rPr>
          <w:rFonts w:ascii="Times New Roman" w:hAnsi="Times New Roman" w:cs="Times New Roman"/>
          <w:i/>
        </w:rPr>
        <w:t>Sport with Viscount Galway’s Hounds, 1876-1907</w:t>
      </w:r>
      <w:r w:rsidRPr="003168D7">
        <w:rPr>
          <w:rFonts w:ascii="Times New Roman" w:hAnsi="Times New Roman" w:cs="Times New Roman"/>
        </w:rPr>
        <w:t xml:space="preserve">, 1910, </w:t>
      </w:r>
    </w:p>
  </w:footnote>
  <w:footnote w:id="178">
    <w:p w:rsidR="006A42F1" w:rsidRDefault="006A42F1" w:rsidP="00767E18">
      <w:pPr>
        <w:pStyle w:val="FootnoteText"/>
      </w:pPr>
      <w:r>
        <w:rPr>
          <w:rStyle w:val="FootnoteReference"/>
        </w:rPr>
        <w:footnoteRef/>
      </w:r>
      <w:r>
        <w:t xml:space="preserve"> </w:t>
      </w:r>
      <w:r w:rsidRPr="00767E18">
        <w:rPr>
          <w:rFonts w:ascii="Times New Roman" w:hAnsi="Times New Roman" w:cs="Times New Roman"/>
          <w:i/>
        </w:rPr>
        <w:t>Dundee Courier</w:t>
      </w:r>
      <w:r w:rsidRPr="00767E18">
        <w:rPr>
          <w:rFonts w:ascii="Times New Roman" w:hAnsi="Times New Roman" w:cs="Times New Roman"/>
        </w:rPr>
        <w:t>, 21</w:t>
      </w:r>
      <w:r w:rsidRPr="00767E18">
        <w:rPr>
          <w:rFonts w:ascii="Times New Roman" w:hAnsi="Times New Roman" w:cs="Times New Roman"/>
          <w:vertAlign w:val="superscript"/>
        </w:rPr>
        <w:t>st</w:t>
      </w:r>
      <w:r w:rsidRPr="00767E18">
        <w:rPr>
          <w:rFonts w:ascii="Times New Roman" w:hAnsi="Times New Roman" w:cs="Times New Roman"/>
        </w:rPr>
        <w:t xml:space="preserve"> May 1915.</w:t>
      </w:r>
    </w:p>
  </w:footnote>
  <w:footnote w:id="179">
    <w:p w:rsidR="006A42F1" w:rsidRPr="00C12613" w:rsidRDefault="006A42F1">
      <w:pPr>
        <w:pStyle w:val="FootnoteText"/>
        <w:rPr>
          <w:rFonts w:ascii="Times New Roman" w:hAnsi="Times New Roman" w:cs="Times New Roman"/>
        </w:rPr>
      </w:pPr>
      <w:r>
        <w:rPr>
          <w:rStyle w:val="FootnoteReference"/>
        </w:rPr>
        <w:footnoteRef/>
      </w:r>
      <w:r>
        <w:t xml:space="preserve"> </w:t>
      </w:r>
      <w:r w:rsidRPr="00C12613">
        <w:rPr>
          <w:rFonts w:ascii="Times New Roman" w:hAnsi="Times New Roman" w:cs="Times New Roman"/>
        </w:rPr>
        <w:t xml:space="preserve">The share or moiety of the wheel he inherited from his father must have comprised two troughs, which he offered for rent in July 1851. </w:t>
      </w:r>
      <w:r w:rsidRPr="00C12613">
        <w:rPr>
          <w:rFonts w:ascii="Times New Roman" w:hAnsi="Times New Roman" w:cs="Times New Roman"/>
          <w:i/>
        </w:rPr>
        <w:t>Sheffield Independent</w:t>
      </w:r>
      <w:r w:rsidRPr="00C12613">
        <w:rPr>
          <w:rFonts w:ascii="Times New Roman" w:hAnsi="Times New Roman" w:cs="Times New Roman"/>
        </w:rPr>
        <w:t>, 5</w:t>
      </w:r>
      <w:r w:rsidRPr="00C12613">
        <w:rPr>
          <w:rFonts w:ascii="Times New Roman" w:hAnsi="Times New Roman" w:cs="Times New Roman"/>
          <w:vertAlign w:val="superscript"/>
        </w:rPr>
        <w:t>th</w:t>
      </w:r>
      <w:r w:rsidRPr="00C12613">
        <w:rPr>
          <w:rFonts w:ascii="Times New Roman" w:hAnsi="Times New Roman" w:cs="Times New Roman"/>
        </w:rPr>
        <w:t xml:space="preserve"> July 1851.</w:t>
      </w:r>
    </w:p>
  </w:footnote>
  <w:footnote w:id="180">
    <w:p w:rsidR="006A42F1" w:rsidRDefault="006A42F1">
      <w:pPr>
        <w:pStyle w:val="FootnoteText"/>
      </w:pPr>
      <w:r>
        <w:rPr>
          <w:rStyle w:val="FootnoteReference"/>
        </w:rPr>
        <w:footnoteRef/>
      </w:r>
      <w:r>
        <w:t xml:space="preserve"> </w:t>
      </w:r>
      <w:proofErr w:type="spellStart"/>
      <w:r w:rsidRPr="00DD6C01">
        <w:rPr>
          <w:rFonts w:ascii="Times New Roman" w:hAnsi="Times New Roman" w:cs="Times New Roman"/>
        </w:rPr>
        <w:t>Platts</w:t>
      </w:r>
      <w:proofErr w:type="spellEnd"/>
      <w:r w:rsidRPr="00DD6C01">
        <w:rPr>
          <w:rFonts w:ascii="Times New Roman" w:hAnsi="Times New Roman" w:cs="Times New Roman"/>
        </w:rPr>
        <w:t xml:space="preserve">, T.L., </w:t>
      </w:r>
      <w:r w:rsidRPr="00DD6C01">
        <w:rPr>
          <w:rFonts w:ascii="Times New Roman" w:hAnsi="Times New Roman" w:cs="Times New Roman"/>
          <w:i/>
        </w:rPr>
        <w:t>The Waterwheels of Ridgeway and Hackenthorpe</w:t>
      </w:r>
      <w:r w:rsidRPr="00DD6C01">
        <w:rPr>
          <w:rFonts w:ascii="Times New Roman" w:hAnsi="Times New Roman" w:cs="Times New Roman"/>
        </w:rPr>
        <w:t>, 1976</w:t>
      </w:r>
      <w:r>
        <w:rPr>
          <w:rFonts w:ascii="Times New Roman" w:hAnsi="Times New Roman" w:cs="Times New Roman"/>
        </w:rPr>
        <w:t>, p.6.</w:t>
      </w:r>
    </w:p>
  </w:footnote>
  <w:footnote w:id="181">
    <w:p w:rsidR="006A42F1" w:rsidRPr="00965BDD" w:rsidRDefault="006A42F1">
      <w:pPr>
        <w:pStyle w:val="FootnoteText"/>
        <w:rPr>
          <w:rFonts w:ascii="Times New Roman" w:hAnsi="Times New Roman" w:cs="Times New Roman"/>
        </w:rPr>
      </w:pPr>
      <w:r>
        <w:rPr>
          <w:rStyle w:val="FootnoteReference"/>
        </w:rPr>
        <w:footnoteRef/>
      </w:r>
      <w:r>
        <w:t xml:space="preserve"> </w:t>
      </w:r>
      <w:r w:rsidRPr="00965BDD">
        <w:rPr>
          <w:rFonts w:ascii="Times New Roman" w:hAnsi="Times New Roman" w:cs="Times New Roman"/>
          <w:i/>
        </w:rPr>
        <w:t>Derbyshire Courier</w:t>
      </w:r>
      <w:r w:rsidRPr="00965BDD">
        <w:rPr>
          <w:rFonts w:ascii="Times New Roman" w:hAnsi="Times New Roman" w:cs="Times New Roman"/>
        </w:rPr>
        <w:t>, 23</w:t>
      </w:r>
      <w:r w:rsidRPr="00965BDD">
        <w:rPr>
          <w:rFonts w:ascii="Times New Roman" w:hAnsi="Times New Roman" w:cs="Times New Roman"/>
          <w:vertAlign w:val="superscript"/>
        </w:rPr>
        <w:t>rd</w:t>
      </w:r>
      <w:r w:rsidRPr="00965BDD">
        <w:rPr>
          <w:rFonts w:ascii="Times New Roman" w:hAnsi="Times New Roman" w:cs="Times New Roman"/>
        </w:rPr>
        <w:t xml:space="preserve"> October 1850.</w:t>
      </w:r>
    </w:p>
  </w:footnote>
  <w:footnote w:id="182">
    <w:p w:rsidR="006A42F1" w:rsidRDefault="006A42F1">
      <w:pPr>
        <w:pStyle w:val="FootnoteText"/>
      </w:pPr>
      <w:r>
        <w:rPr>
          <w:rStyle w:val="FootnoteReference"/>
        </w:rPr>
        <w:footnoteRef/>
      </w:r>
      <w:r>
        <w:t xml:space="preserve"> </w:t>
      </w:r>
      <w:r w:rsidRPr="00A06833">
        <w:rPr>
          <w:rFonts w:ascii="Times New Roman" w:hAnsi="Times New Roman" w:cs="Times New Roman"/>
        </w:rPr>
        <w:t>Fox</w:t>
      </w:r>
      <w:r w:rsidR="007010C1">
        <w:rPr>
          <w:rFonts w:ascii="Times New Roman" w:hAnsi="Times New Roman" w:cs="Times New Roman"/>
        </w:rPr>
        <w:t xml:space="preserve"> </w:t>
      </w:r>
      <w:r w:rsidR="007010C1" w:rsidRPr="007010C1">
        <w:rPr>
          <w:rFonts w:ascii="Times New Roman" w:hAnsi="Times New Roman" w:cs="Times New Roman"/>
          <w:i/>
        </w:rPr>
        <w:t>op. cit</w:t>
      </w:r>
      <w:r w:rsidR="007010C1">
        <w:rPr>
          <w:rFonts w:ascii="Times New Roman" w:hAnsi="Times New Roman" w:cs="Times New Roman"/>
        </w:rPr>
        <w:t>.</w:t>
      </w:r>
      <w:r w:rsidRPr="00A06833">
        <w:rPr>
          <w:rFonts w:ascii="Times New Roman" w:hAnsi="Times New Roman" w:cs="Times New Roman"/>
        </w:rPr>
        <w:t>,</w:t>
      </w:r>
      <w:r w:rsidR="007010C1">
        <w:rPr>
          <w:rFonts w:ascii="Times New Roman" w:hAnsi="Times New Roman" w:cs="Times New Roman"/>
        </w:rPr>
        <w:t xml:space="preserve"> </w:t>
      </w:r>
      <w:r>
        <w:rPr>
          <w:rFonts w:ascii="Times New Roman" w:hAnsi="Times New Roman" w:cs="Times New Roman"/>
        </w:rPr>
        <w:t>p. 44.</w:t>
      </w:r>
    </w:p>
  </w:footnote>
  <w:footnote w:id="183">
    <w:p w:rsidR="006A42F1" w:rsidRDefault="006A42F1">
      <w:pPr>
        <w:pStyle w:val="FootnoteText"/>
      </w:pPr>
      <w:r>
        <w:rPr>
          <w:rStyle w:val="FootnoteReference"/>
        </w:rPr>
        <w:footnoteRef/>
      </w:r>
      <w:r>
        <w:t xml:space="preserve"> </w:t>
      </w:r>
      <w:r w:rsidRPr="008C1F26">
        <w:rPr>
          <w:rFonts w:ascii="Times New Roman" w:hAnsi="Times New Roman" w:cs="Times New Roman"/>
        </w:rPr>
        <w:t>Thomas Dunston was probably a brother of William Dunston</w:t>
      </w:r>
      <w:r>
        <w:rPr>
          <w:rFonts w:ascii="Times New Roman" w:hAnsi="Times New Roman" w:cs="Times New Roman"/>
        </w:rPr>
        <w:t xml:space="preserve"> (b. 1814, at </w:t>
      </w:r>
      <w:proofErr w:type="spellStart"/>
      <w:r>
        <w:rPr>
          <w:rFonts w:ascii="Times New Roman" w:hAnsi="Times New Roman" w:cs="Times New Roman"/>
        </w:rPr>
        <w:t>Arksey</w:t>
      </w:r>
      <w:proofErr w:type="spellEnd"/>
      <w:r>
        <w:rPr>
          <w:rFonts w:ascii="Times New Roman" w:hAnsi="Times New Roman" w:cs="Times New Roman"/>
        </w:rPr>
        <w:t>, Doncaster)</w:t>
      </w:r>
      <w:r w:rsidRPr="008C1F26">
        <w:rPr>
          <w:rFonts w:ascii="Times New Roman" w:hAnsi="Times New Roman" w:cs="Times New Roman"/>
        </w:rPr>
        <w:t xml:space="preserve">, who </w:t>
      </w:r>
      <w:r>
        <w:rPr>
          <w:rFonts w:ascii="Times New Roman" w:hAnsi="Times New Roman" w:cs="Times New Roman"/>
        </w:rPr>
        <w:t>had been</w:t>
      </w:r>
      <w:r w:rsidRPr="008C1F26">
        <w:rPr>
          <w:rFonts w:ascii="Times New Roman" w:hAnsi="Times New Roman" w:cs="Times New Roman"/>
        </w:rPr>
        <w:t xml:space="preserve"> a tenant of the </w:t>
      </w:r>
      <w:proofErr w:type="spellStart"/>
      <w:r w:rsidRPr="008C1F26">
        <w:rPr>
          <w:rFonts w:ascii="Times New Roman" w:hAnsi="Times New Roman" w:cs="Times New Roman"/>
        </w:rPr>
        <w:t>Huttons</w:t>
      </w:r>
      <w:proofErr w:type="spellEnd"/>
      <w:r w:rsidRPr="008C1F26">
        <w:rPr>
          <w:rFonts w:ascii="Times New Roman" w:hAnsi="Times New Roman" w:cs="Times New Roman"/>
        </w:rPr>
        <w:t xml:space="preserve"> at Geer Lane Farm</w:t>
      </w:r>
      <w:r>
        <w:rPr>
          <w:rFonts w:ascii="Times New Roman" w:hAnsi="Times New Roman" w:cs="Times New Roman"/>
        </w:rPr>
        <w:t xml:space="preserve"> from before 1850. At a hearing at Chesterfield County Court in December 1857, William Dunston testified that he occupied 28 acres of land at Geer Lane, Ridgeway, under Mr. Hutton. </w:t>
      </w:r>
      <w:r w:rsidRPr="008C1F26">
        <w:rPr>
          <w:rFonts w:ascii="Times New Roman" w:hAnsi="Times New Roman" w:cs="Times New Roman"/>
          <w:i/>
        </w:rPr>
        <w:t>Sheffield Independent</w:t>
      </w:r>
      <w:r>
        <w:rPr>
          <w:rFonts w:ascii="Times New Roman" w:hAnsi="Times New Roman" w:cs="Times New Roman"/>
        </w:rPr>
        <w:t>, 26</w:t>
      </w:r>
      <w:r w:rsidRPr="008C1F26">
        <w:rPr>
          <w:rFonts w:ascii="Times New Roman" w:hAnsi="Times New Roman" w:cs="Times New Roman"/>
          <w:vertAlign w:val="superscript"/>
        </w:rPr>
        <w:t>th</w:t>
      </w:r>
      <w:r>
        <w:rPr>
          <w:rFonts w:ascii="Times New Roman" w:hAnsi="Times New Roman" w:cs="Times New Roman"/>
        </w:rPr>
        <w:t xml:space="preserve"> December 1857.</w:t>
      </w:r>
      <w:r>
        <w:t xml:space="preserve"> </w:t>
      </w:r>
    </w:p>
  </w:footnote>
  <w:footnote w:id="184">
    <w:p w:rsidR="006A42F1" w:rsidRPr="00426C1F" w:rsidRDefault="006A42F1">
      <w:pPr>
        <w:pStyle w:val="FootnoteText"/>
        <w:rPr>
          <w:rFonts w:ascii="Times New Roman" w:hAnsi="Times New Roman" w:cs="Times New Roman"/>
        </w:rPr>
      </w:pPr>
      <w:r>
        <w:rPr>
          <w:rStyle w:val="FootnoteReference"/>
        </w:rPr>
        <w:footnoteRef/>
      </w:r>
      <w:r>
        <w:t xml:space="preserve"> </w:t>
      </w:r>
      <w:r w:rsidRPr="00426C1F">
        <w:rPr>
          <w:rFonts w:ascii="Times New Roman" w:hAnsi="Times New Roman" w:cs="Times New Roman"/>
          <w:i/>
        </w:rPr>
        <w:t>Sheffield Independent</w:t>
      </w:r>
      <w:r w:rsidRPr="00426C1F">
        <w:rPr>
          <w:rFonts w:ascii="Times New Roman" w:hAnsi="Times New Roman" w:cs="Times New Roman"/>
        </w:rPr>
        <w:t>, 24</w:t>
      </w:r>
      <w:r w:rsidRPr="00426C1F">
        <w:rPr>
          <w:rFonts w:ascii="Times New Roman" w:hAnsi="Times New Roman" w:cs="Times New Roman"/>
          <w:vertAlign w:val="superscript"/>
        </w:rPr>
        <w:t>th</w:t>
      </w:r>
      <w:r w:rsidRPr="00426C1F">
        <w:rPr>
          <w:rFonts w:ascii="Times New Roman" w:hAnsi="Times New Roman" w:cs="Times New Roman"/>
        </w:rPr>
        <w:t xml:space="preserve"> April 1936. The Rippon</w:t>
      </w:r>
      <w:r>
        <w:rPr>
          <w:rFonts w:ascii="Times New Roman" w:hAnsi="Times New Roman" w:cs="Times New Roman"/>
        </w:rPr>
        <w:t xml:space="preserve"> family</w:t>
      </w:r>
      <w:r w:rsidRPr="00426C1F">
        <w:rPr>
          <w:rFonts w:ascii="Times New Roman" w:hAnsi="Times New Roman" w:cs="Times New Roman"/>
        </w:rPr>
        <w:t xml:space="preserve"> had a remarkable association with the </w:t>
      </w:r>
      <w:proofErr w:type="spellStart"/>
      <w:r w:rsidRPr="00426C1F">
        <w:rPr>
          <w:rFonts w:ascii="Times New Roman" w:hAnsi="Times New Roman" w:cs="Times New Roman"/>
        </w:rPr>
        <w:t>Huttons</w:t>
      </w:r>
      <w:proofErr w:type="spellEnd"/>
      <w:r w:rsidRPr="00426C1F">
        <w:rPr>
          <w:rFonts w:ascii="Times New Roman" w:hAnsi="Times New Roman" w:cs="Times New Roman"/>
        </w:rPr>
        <w:t xml:space="preserve"> of Ridgeway over a continuous period of some 175 years</w:t>
      </w:r>
      <w:r>
        <w:rPr>
          <w:rFonts w:ascii="Times New Roman" w:hAnsi="Times New Roman" w:cs="Times New Roman"/>
        </w:rPr>
        <w:t>,</w:t>
      </w:r>
      <w:r w:rsidRPr="00426C1F">
        <w:rPr>
          <w:rFonts w:ascii="Times New Roman" w:hAnsi="Times New Roman" w:cs="Times New Roman"/>
        </w:rPr>
        <w:t xml:space="preserve"> commencing with Joseph Rippon who joined the firm in 1769</w:t>
      </w:r>
      <w:r>
        <w:rPr>
          <w:rFonts w:ascii="Times New Roman" w:hAnsi="Times New Roman" w:cs="Times New Roman"/>
        </w:rPr>
        <w:t>;</w:t>
      </w:r>
      <w:r w:rsidRPr="00426C1F">
        <w:rPr>
          <w:rFonts w:ascii="Times New Roman" w:hAnsi="Times New Roman" w:cs="Times New Roman"/>
        </w:rPr>
        <w:t xml:space="preserve"> his son George Rippon, from 1783 to 1847</w:t>
      </w:r>
      <w:r>
        <w:rPr>
          <w:rFonts w:ascii="Times New Roman" w:hAnsi="Times New Roman" w:cs="Times New Roman"/>
        </w:rPr>
        <w:t>;</w:t>
      </w:r>
      <w:r w:rsidRPr="00426C1F">
        <w:rPr>
          <w:rFonts w:ascii="Times New Roman" w:hAnsi="Times New Roman" w:cs="Times New Roman"/>
        </w:rPr>
        <w:t xml:space="preserve"> his grandson George Rippon worked from 1814 to 1878, </w:t>
      </w:r>
      <w:r>
        <w:rPr>
          <w:rFonts w:ascii="Times New Roman" w:hAnsi="Times New Roman" w:cs="Times New Roman"/>
        </w:rPr>
        <w:t xml:space="preserve">and </w:t>
      </w:r>
      <w:r w:rsidRPr="00426C1F">
        <w:rPr>
          <w:rFonts w:ascii="Times New Roman" w:hAnsi="Times New Roman" w:cs="Times New Roman"/>
        </w:rPr>
        <w:t>Walter Rippon from 1878 until his death in 1933. Joseph Edward Rippon of 498 Ridgeway Road, Gleadless,</w:t>
      </w:r>
      <w:r>
        <w:rPr>
          <w:rFonts w:ascii="Times New Roman" w:hAnsi="Times New Roman" w:cs="Times New Roman"/>
        </w:rPr>
        <w:t xml:space="preserve"> who was manager of the firm in 1936,</w:t>
      </w:r>
      <w:r w:rsidRPr="00426C1F">
        <w:rPr>
          <w:rFonts w:ascii="Times New Roman" w:hAnsi="Times New Roman" w:cs="Times New Roman"/>
        </w:rPr>
        <w:t xml:space="preserve"> had just competed 21 years</w:t>
      </w:r>
      <w:r>
        <w:rPr>
          <w:rFonts w:ascii="Times New Roman" w:hAnsi="Times New Roman" w:cs="Times New Roman"/>
        </w:rPr>
        <w:t>’</w:t>
      </w:r>
      <w:r w:rsidRPr="00426C1F">
        <w:rPr>
          <w:rFonts w:ascii="Times New Roman" w:hAnsi="Times New Roman" w:cs="Times New Roman"/>
        </w:rPr>
        <w:t xml:space="preserve"> service</w:t>
      </w:r>
      <w:r>
        <w:rPr>
          <w:rFonts w:ascii="Times New Roman" w:hAnsi="Times New Roman" w:cs="Times New Roman"/>
        </w:rPr>
        <w:t>;</w:t>
      </w:r>
      <w:r w:rsidRPr="00426C1F">
        <w:rPr>
          <w:rFonts w:ascii="Times New Roman" w:hAnsi="Times New Roman" w:cs="Times New Roman"/>
        </w:rPr>
        <w:t xml:space="preserve"> his brother George has been working for the firm for 28 years.</w:t>
      </w:r>
    </w:p>
  </w:footnote>
  <w:footnote w:id="185">
    <w:p w:rsidR="006A42F1" w:rsidRDefault="006A42F1">
      <w:pPr>
        <w:pStyle w:val="FootnoteText"/>
      </w:pPr>
      <w:r>
        <w:rPr>
          <w:rStyle w:val="FootnoteReference"/>
        </w:rPr>
        <w:footnoteRef/>
      </w:r>
      <w:r>
        <w:t xml:space="preserve"> </w:t>
      </w:r>
      <w:r w:rsidRPr="00B61AF3">
        <w:rPr>
          <w:rFonts w:ascii="Times New Roman" w:hAnsi="Times New Roman" w:cs="Times New Roman"/>
          <w:i/>
        </w:rPr>
        <w:t>Sheffield Independent</w:t>
      </w:r>
      <w:r w:rsidRPr="00B61AF3">
        <w:rPr>
          <w:rFonts w:ascii="Times New Roman" w:hAnsi="Times New Roman" w:cs="Times New Roman"/>
        </w:rPr>
        <w:t>, 18</w:t>
      </w:r>
      <w:r w:rsidRPr="00B61AF3">
        <w:rPr>
          <w:rFonts w:ascii="Times New Roman" w:hAnsi="Times New Roman" w:cs="Times New Roman"/>
          <w:vertAlign w:val="superscript"/>
        </w:rPr>
        <w:t>th</w:t>
      </w:r>
      <w:r w:rsidRPr="00B61AF3">
        <w:rPr>
          <w:rFonts w:ascii="Times New Roman" w:hAnsi="Times New Roman" w:cs="Times New Roman"/>
        </w:rPr>
        <w:t xml:space="preserve"> May 1867, p. 6.</w:t>
      </w:r>
    </w:p>
  </w:footnote>
  <w:footnote w:id="186">
    <w:p w:rsidR="006A42F1" w:rsidRDefault="006A42F1" w:rsidP="00315E26">
      <w:pPr>
        <w:pStyle w:val="FootnoteText"/>
      </w:pPr>
      <w:r>
        <w:rPr>
          <w:rStyle w:val="FootnoteReference"/>
        </w:rPr>
        <w:footnoteRef/>
      </w:r>
      <w:r>
        <w:t xml:space="preserve"> </w:t>
      </w:r>
      <w:r w:rsidRPr="00507BAA">
        <w:rPr>
          <w:rFonts w:ascii="Times New Roman" w:hAnsi="Times New Roman" w:cs="Times New Roman"/>
        </w:rPr>
        <w:t>Rippon</w:t>
      </w:r>
      <w:r w:rsidR="008363D1">
        <w:rPr>
          <w:rFonts w:ascii="Times New Roman" w:hAnsi="Times New Roman" w:cs="Times New Roman"/>
        </w:rPr>
        <w:t xml:space="preserve"> </w:t>
      </w:r>
      <w:r w:rsidR="008363D1" w:rsidRPr="008363D1">
        <w:rPr>
          <w:rFonts w:ascii="Times New Roman" w:hAnsi="Times New Roman" w:cs="Times New Roman"/>
          <w:i/>
        </w:rPr>
        <w:t>op. cit.</w:t>
      </w:r>
    </w:p>
  </w:footnote>
  <w:footnote w:id="187">
    <w:p w:rsidR="006A42F1" w:rsidRPr="00EA5CAB" w:rsidRDefault="006A42F1">
      <w:pPr>
        <w:pStyle w:val="FootnoteText"/>
        <w:rPr>
          <w:rFonts w:ascii="Times New Roman" w:hAnsi="Times New Roman" w:cs="Times New Roman"/>
        </w:rPr>
      </w:pPr>
      <w:r>
        <w:rPr>
          <w:rStyle w:val="FootnoteReference"/>
        </w:rPr>
        <w:footnoteRef/>
      </w:r>
      <w:r>
        <w:t xml:space="preserve"> </w:t>
      </w:r>
      <w:r w:rsidRPr="00EA5CAB">
        <w:rPr>
          <w:rFonts w:ascii="Times New Roman" w:hAnsi="Times New Roman" w:cs="Times New Roman"/>
          <w:i/>
        </w:rPr>
        <w:t>Derbyshire Courier</w:t>
      </w:r>
      <w:r w:rsidRPr="00EA5CAB">
        <w:rPr>
          <w:rFonts w:ascii="Times New Roman" w:hAnsi="Times New Roman" w:cs="Times New Roman"/>
        </w:rPr>
        <w:t>, 14</w:t>
      </w:r>
      <w:r w:rsidRPr="00EA5CAB">
        <w:rPr>
          <w:rFonts w:ascii="Times New Roman" w:hAnsi="Times New Roman" w:cs="Times New Roman"/>
          <w:vertAlign w:val="superscript"/>
        </w:rPr>
        <w:t>th</w:t>
      </w:r>
      <w:r w:rsidRPr="00EA5CAB">
        <w:rPr>
          <w:rFonts w:ascii="Times New Roman" w:hAnsi="Times New Roman" w:cs="Times New Roman"/>
        </w:rPr>
        <w:t xml:space="preserve"> April 1855.</w:t>
      </w:r>
    </w:p>
  </w:footnote>
  <w:footnote w:id="188">
    <w:p w:rsidR="006A42F1" w:rsidRDefault="006A42F1">
      <w:pPr>
        <w:pStyle w:val="FootnoteText"/>
      </w:pPr>
      <w:r>
        <w:rPr>
          <w:rStyle w:val="FootnoteReference"/>
        </w:rPr>
        <w:footnoteRef/>
      </w:r>
      <w:r>
        <w:t xml:space="preserve"> </w:t>
      </w:r>
      <w:r w:rsidRPr="004E0D35">
        <w:rPr>
          <w:rFonts w:ascii="Times New Roman" w:hAnsi="Times New Roman" w:cs="Times New Roman"/>
          <w:i/>
        </w:rPr>
        <w:t>Sheffield Independent</w:t>
      </w:r>
      <w:r w:rsidRPr="004E0D35">
        <w:rPr>
          <w:rFonts w:ascii="Times New Roman" w:hAnsi="Times New Roman" w:cs="Times New Roman"/>
        </w:rPr>
        <w:t>, 10</w:t>
      </w:r>
      <w:r w:rsidRPr="004E0D35">
        <w:rPr>
          <w:rFonts w:ascii="Times New Roman" w:hAnsi="Times New Roman" w:cs="Times New Roman"/>
          <w:vertAlign w:val="superscript"/>
        </w:rPr>
        <w:t>th</w:t>
      </w:r>
      <w:r w:rsidRPr="004E0D35">
        <w:rPr>
          <w:rFonts w:ascii="Times New Roman" w:hAnsi="Times New Roman" w:cs="Times New Roman"/>
        </w:rPr>
        <w:t xml:space="preserve"> March 1862</w:t>
      </w:r>
      <w:r>
        <w:t>.</w:t>
      </w:r>
    </w:p>
  </w:footnote>
  <w:footnote w:id="189">
    <w:p w:rsidR="006A42F1" w:rsidRDefault="006A42F1">
      <w:pPr>
        <w:pStyle w:val="FootnoteText"/>
      </w:pPr>
      <w:r>
        <w:rPr>
          <w:rStyle w:val="FootnoteReference"/>
        </w:rPr>
        <w:footnoteRef/>
      </w:r>
      <w:r>
        <w:t xml:space="preserve"> </w:t>
      </w:r>
      <w:r w:rsidRPr="000A056F">
        <w:rPr>
          <w:rFonts w:ascii="Times New Roman" w:hAnsi="Times New Roman" w:cs="Times New Roman"/>
        </w:rPr>
        <w:t xml:space="preserve">The firms involved were Messrs. T. Staniforth of Hackenthorpe, Hutton &amp; Newton, High Lane, Keeton and Sons, Mosborough, William Fox, Ford, and T. Bolsover of Ridgeway, </w:t>
      </w:r>
      <w:r w:rsidRPr="000A056F">
        <w:rPr>
          <w:rFonts w:ascii="Times New Roman" w:hAnsi="Times New Roman" w:cs="Times New Roman"/>
          <w:i/>
        </w:rPr>
        <w:t>Sheffield Independent</w:t>
      </w:r>
      <w:r w:rsidRPr="000A056F">
        <w:rPr>
          <w:rFonts w:ascii="Times New Roman" w:hAnsi="Times New Roman" w:cs="Times New Roman"/>
        </w:rPr>
        <w:t>, 15</w:t>
      </w:r>
      <w:r w:rsidRPr="000A056F">
        <w:rPr>
          <w:rFonts w:ascii="Times New Roman" w:hAnsi="Times New Roman" w:cs="Times New Roman"/>
          <w:vertAlign w:val="superscript"/>
        </w:rPr>
        <w:t>th</w:t>
      </w:r>
      <w:r w:rsidRPr="000A056F">
        <w:rPr>
          <w:rFonts w:ascii="Times New Roman" w:hAnsi="Times New Roman" w:cs="Times New Roman"/>
        </w:rPr>
        <w:t xml:space="preserve"> February 1862.</w:t>
      </w:r>
    </w:p>
  </w:footnote>
  <w:footnote w:id="190">
    <w:p w:rsidR="006A42F1" w:rsidRDefault="006A42F1">
      <w:pPr>
        <w:pStyle w:val="FootnoteText"/>
      </w:pPr>
      <w:r>
        <w:rPr>
          <w:rStyle w:val="FootnoteReference"/>
        </w:rPr>
        <w:footnoteRef/>
      </w:r>
      <w:r>
        <w:t xml:space="preserve"> </w:t>
      </w:r>
      <w:r w:rsidRPr="00FE51D8">
        <w:rPr>
          <w:rFonts w:ascii="Times New Roman" w:hAnsi="Times New Roman" w:cs="Times New Roman"/>
          <w:i/>
        </w:rPr>
        <w:t>Sheffield Independent</w:t>
      </w:r>
      <w:r w:rsidRPr="00FE51D8">
        <w:rPr>
          <w:rFonts w:ascii="Times New Roman" w:hAnsi="Times New Roman" w:cs="Times New Roman"/>
        </w:rPr>
        <w:t>, 29</w:t>
      </w:r>
      <w:r w:rsidRPr="00FE51D8">
        <w:rPr>
          <w:rFonts w:ascii="Times New Roman" w:hAnsi="Times New Roman" w:cs="Times New Roman"/>
          <w:vertAlign w:val="superscript"/>
        </w:rPr>
        <w:t>th</w:t>
      </w:r>
      <w:r w:rsidRPr="00FE51D8">
        <w:rPr>
          <w:rFonts w:ascii="Times New Roman" w:hAnsi="Times New Roman" w:cs="Times New Roman"/>
        </w:rPr>
        <w:t xml:space="preserve"> March 1862.</w:t>
      </w:r>
    </w:p>
  </w:footnote>
  <w:footnote w:id="191">
    <w:p w:rsidR="006A42F1" w:rsidRPr="007E264E" w:rsidRDefault="006A42F1">
      <w:pPr>
        <w:pStyle w:val="FootnoteText"/>
        <w:rPr>
          <w:rFonts w:ascii="Times New Roman" w:hAnsi="Times New Roman" w:cs="Times New Roman"/>
        </w:rPr>
      </w:pPr>
      <w:r>
        <w:rPr>
          <w:rStyle w:val="FootnoteReference"/>
        </w:rPr>
        <w:footnoteRef/>
      </w:r>
      <w:r>
        <w:t xml:space="preserve"> </w:t>
      </w:r>
      <w:r w:rsidRPr="007E264E">
        <w:rPr>
          <w:rFonts w:ascii="Times New Roman" w:hAnsi="Times New Roman" w:cs="Times New Roman"/>
        </w:rPr>
        <w:t xml:space="preserve">Christopher Rotherham, a Dronfield sickle manufacturer, had suffered a number of such attacks and was invited to give evidence to a commission of inquiry set up by the government to investigate. Rotherham, </w:t>
      </w:r>
      <w:proofErr w:type="gramStart"/>
      <w:r w:rsidRPr="007E264E">
        <w:rPr>
          <w:rFonts w:ascii="Times New Roman" w:hAnsi="Times New Roman" w:cs="Times New Roman"/>
        </w:rPr>
        <w:t>J</w:t>
      </w:r>
      <w:r w:rsidR="005B70CC">
        <w:rPr>
          <w:rFonts w:ascii="Times New Roman" w:hAnsi="Times New Roman" w:cs="Times New Roman"/>
        </w:rPr>
        <w:t>ohn</w:t>
      </w:r>
      <w:r w:rsidRPr="007E264E">
        <w:rPr>
          <w:rFonts w:ascii="Times New Roman" w:hAnsi="Times New Roman" w:cs="Times New Roman"/>
        </w:rPr>
        <w:t>.,</w:t>
      </w:r>
      <w:proofErr w:type="gramEnd"/>
      <w:r w:rsidRPr="007E264E">
        <w:rPr>
          <w:rFonts w:ascii="Times New Roman" w:hAnsi="Times New Roman" w:cs="Times New Roman"/>
        </w:rPr>
        <w:t xml:space="preserve"> </w:t>
      </w:r>
      <w:r>
        <w:rPr>
          <w:rFonts w:ascii="Times New Roman" w:hAnsi="Times New Roman" w:cs="Times New Roman"/>
        </w:rPr>
        <w:t>“</w:t>
      </w:r>
      <w:r w:rsidRPr="007E264E">
        <w:rPr>
          <w:rFonts w:ascii="Times New Roman" w:hAnsi="Times New Roman" w:cs="Times New Roman"/>
        </w:rPr>
        <w:t xml:space="preserve">Christopher Rotherham and </w:t>
      </w:r>
      <w:r w:rsidR="005B70CC">
        <w:rPr>
          <w:rFonts w:ascii="Times New Roman" w:hAnsi="Times New Roman" w:cs="Times New Roman"/>
        </w:rPr>
        <w:t xml:space="preserve">the </w:t>
      </w:r>
      <w:r w:rsidRPr="007E264E">
        <w:rPr>
          <w:rFonts w:ascii="Times New Roman" w:hAnsi="Times New Roman" w:cs="Times New Roman"/>
        </w:rPr>
        <w:t>Sheffield Outrages</w:t>
      </w:r>
      <w:r>
        <w:rPr>
          <w:rFonts w:ascii="Times New Roman" w:hAnsi="Times New Roman" w:cs="Times New Roman"/>
        </w:rPr>
        <w:t>”</w:t>
      </w:r>
      <w:r w:rsidRPr="007E264E">
        <w:rPr>
          <w:rFonts w:ascii="Times New Roman" w:hAnsi="Times New Roman" w:cs="Times New Roman"/>
        </w:rPr>
        <w:t xml:space="preserve">, </w:t>
      </w:r>
      <w:r w:rsidRPr="007E264E">
        <w:rPr>
          <w:rFonts w:ascii="Times New Roman" w:hAnsi="Times New Roman" w:cs="Times New Roman"/>
          <w:i/>
        </w:rPr>
        <w:t>Dronfield Local History Miscellany</w:t>
      </w:r>
      <w:r w:rsidRPr="007E264E">
        <w:rPr>
          <w:rFonts w:ascii="Times New Roman" w:hAnsi="Times New Roman" w:cs="Times New Roman"/>
        </w:rPr>
        <w:t>, Issue 28, Spring/Summer 2015.</w:t>
      </w:r>
    </w:p>
  </w:footnote>
  <w:footnote w:id="192">
    <w:p w:rsidR="006A42F1" w:rsidRPr="00C14E7F" w:rsidRDefault="006A42F1" w:rsidP="00C14E7F">
      <w:pPr>
        <w:pStyle w:val="FootnoteText"/>
        <w:rPr>
          <w:rFonts w:ascii="Times New Roman" w:hAnsi="Times New Roman" w:cs="Times New Roman"/>
        </w:rPr>
      </w:pPr>
      <w:r>
        <w:rPr>
          <w:rStyle w:val="FootnoteReference"/>
        </w:rPr>
        <w:footnoteRef/>
      </w:r>
      <w:r>
        <w:t xml:space="preserve"> </w:t>
      </w:r>
      <w:r w:rsidRPr="00C14E7F">
        <w:rPr>
          <w:rFonts w:ascii="Times New Roman" w:hAnsi="Times New Roman" w:cs="Times New Roman"/>
          <w:i/>
        </w:rPr>
        <w:t>Sheffield Independent</w:t>
      </w:r>
      <w:r w:rsidRPr="00C14E7F">
        <w:rPr>
          <w:rFonts w:ascii="Times New Roman" w:hAnsi="Times New Roman" w:cs="Times New Roman"/>
        </w:rPr>
        <w:t>, 24 August 1861.</w:t>
      </w:r>
    </w:p>
  </w:footnote>
  <w:footnote w:id="193">
    <w:p w:rsidR="006A42F1" w:rsidRDefault="006A42F1" w:rsidP="00A519E6">
      <w:pPr>
        <w:pStyle w:val="FootnoteText"/>
      </w:pPr>
      <w:r>
        <w:rPr>
          <w:rStyle w:val="FootnoteReference"/>
        </w:rPr>
        <w:footnoteRef/>
      </w:r>
      <w:r>
        <w:t xml:space="preserve"> </w:t>
      </w:r>
      <w:r w:rsidRPr="00507BAA">
        <w:rPr>
          <w:rFonts w:ascii="Times New Roman" w:hAnsi="Times New Roman" w:cs="Times New Roman"/>
        </w:rPr>
        <w:t>Rippon</w:t>
      </w:r>
      <w:r w:rsidR="005B70CC">
        <w:rPr>
          <w:rFonts w:ascii="Times New Roman" w:hAnsi="Times New Roman" w:cs="Times New Roman"/>
        </w:rPr>
        <w:t xml:space="preserve"> </w:t>
      </w:r>
      <w:r w:rsidR="005B70CC" w:rsidRPr="005B70CC">
        <w:rPr>
          <w:rFonts w:ascii="Times New Roman" w:hAnsi="Times New Roman" w:cs="Times New Roman"/>
          <w:i/>
        </w:rPr>
        <w:t>op. cit</w:t>
      </w:r>
      <w:r w:rsidR="005B70CC">
        <w:rPr>
          <w:rFonts w:ascii="Times New Roman" w:hAnsi="Times New Roman" w:cs="Times New Roman"/>
        </w:rPr>
        <w:t>.</w:t>
      </w:r>
    </w:p>
  </w:footnote>
  <w:footnote w:id="194">
    <w:p w:rsidR="006A42F1" w:rsidRDefault="006A42F1">
      <w:pPr>
        <w:pStyle w:val="FootnoteText"/>
      </w:pPr>
      <w:r>
        <w:rPr>
          <w:rStyle w:val="FootnoteReference"/>
        </w:rPr>
        <w:footnoteRef/>
      </w:r>
      <w:r>
        <w:t xml:space="preserve"> </w:t>
      </w:r>
      <w:r w:rsidRPr="00A519E6">
        <w:rPr>
          <w:rFonts w:ascii="Times New Roman" w:hAnsi="Times New Roman" w:cs="Times New Roman"/>
          <w:i/>
        </w:rPr>
        <w:t>Sheffield Daily Telegraph</w:t>
      </w:r>
      <w:r w:rsidRPr="00A519E6">
        <w:rPr>
          <w:rFonts w:ascii="Times New Roman" w:hAnsi="Times New Roman" w:cs="Times New Roman"/>
        </w:rPr>
        <w:t>, 6</w:t>
      </w:r>
      <w:r w:rsidRPr="00A519E6">
        <w:rPr>
          <w:rFonts w:ascii="Times New Roman" w:hAnsi="Times New Roman" w:cs="Times New Roman"/>
          <w:vertAlign w:val="superscript"/>
        </w:rPr>
        <w:t>th</w:t>
      </w:r>
      <w:r w:rsidRPr="00A519E6">
        <w:rPr>
          <w:rFonts w:ascii="Times New Roman" w:hAnsi="Times New Roman" w:cs="Times New Roman"/>
        </w:rPr>
        <w:t xml:space="preserve"> June 1861.</w:t>
      </w:r>
      <w:r>
        <w:rPr>
          <w:rFonts w:ascii="Times New Roman" w:hAnsi="Times New Roman" w:cs="Times New Roman"/>
        </w:rPr>
        <w:t xml:space="preserve"> The Old </w:t>
      </w:r>
      <w:proofErr w:type="spellStart"/>
      <w:r>
        <w:rPr>
          <w:rFonts w:ascii="Times New Roman" w:hAnsi="Times New Roman" w:cs="Times New Roman"/>
        </w:rPr>
        <w:t>Skelper</w:t>
      </w:r>
      <w:proofErr w:type="spellEnd"/>
      <w:r>
        <w:rPr>
          <w:rFonts w:ascii="Times New Roman" w:hAnsi="Times New Roman" w:cs="Times New Roman"/>
        </w:rPr>
        <w:t xml:space="preserve"> Wheel had been acquired by the Hutton brothers, Thomas and Joseph V, from the Mullins family in 1835.</w:t>
      </w:r>
    </w:p>
  </w:footnote>
  <w:footnote w:id="195">
    <w:p w:rsidR="006A42F1" w:rsidRDefault="006A42F1">
      <w:pPr>
        <w:pStyle w:val="FootnoteText"/>
      </w:pPr>
      <w:r>
        <w:rPr>
          <w:rStyle w:val="FootnoteReference"/>
        </w:rPr>
        <w:footnoteRef/>
      </w:r>
      <w:r>
        <w:t xml:space="preserve"> </w:t>
      </w:r>
      <w:r w:rsidRPr="002C6D98">
        <w:rPr>
          <w:rFonts w:ascii="Times New Roman" w:hAnsi="Times New Roman" w:cs="Times New Roman"/>
        </w:rPr>
        <w:t>Edward Newton’s wife, Catherine, died on 12th October 1861, aged 40, and was buried at the Wesleyan Chapel</w:t>
      </w:r>
      <w:r>
        <w:rPr>
          <w:rFonts w:ascii="Times New Roman" w:hAnsi="Times New Roman" w:cs="Times New Roman"/>
        </w:rPr>
        <w:t xml:space="preserve"> Burial Ground</w:t>
      </w:r>
      <w:r w:rsidRPr="002C6D98">
        <w:rPr>
          <w:rFonts w:ascii="Times New Roman" w:hAnsi="Times New Roman" w:cs="Times New Roman"/>
        </w:rPr>
        <w:t xml:space="preserve">, Ridgeway. </w:t>
      </w:r>
      <w:r w:rsidR="005B70CC" w:rsidRPr="002C6D98">
        <w:rPr>
          <w:rFonts w:ascii="Times New Roman" w:hAnsi="Times New Roman" w:cs="Times New Roman"/>
        </w:rPr>
        <w:t>Memorial Inscription.</w:t>
      </w:r>
    </w:p>
  </w:footnote>
  <w:footnote w:id="196">
    <w:p w:rsidR="006A42F1" w:rsidRDefault="006A42F1">
      <w:pPr>
        <w:pStyle w:val="FootnoteText"/>
      </w:pPr>
      <w:r>
        <w:rPr>
          <w:rStyle w:val="FootnoteReference"/>
        </w:rPr>
        <w:footnoteRef/>
      </w:r>
      <w:r>
        <w:t xml:space="preserve"> </w:t>
      </w:r>
      <w:r w:rsidRPr="00A519E6">
        <w:rPr>
          <w:rFonts w:ascii="Times New Roman" w:hAnsi="Times New Roman" w:cs="Times New Roman"/>
          <w:i/>
        </w:rPr>
        <w:t>Sheffield Daily Telegraph</w:t>
      </w:r>
      <w:r w:rsidRPr="00A519E6">
        <w:rPr>
          <w:rFonts w:ascii="Times New Roman" w:hAnsi="Times New Roman" w:cs="Times New Roman"/>
        </w:rPr>
        <w:t xml:space="preserve">, </w:t>
      </w:r>
      <w:r>
        <w:rPr>
          <w:rFonts w:ascii="Times New Roman" w:hAnsi="Times New Roman" w:cs="Times New Roman"/>
        </w:rPr>
        <w:t>10th January 1863.</w:t>
      </w:r>
    </w:p>
  </w:footnote>
  <w:footnote w:id="197">
    <w:p w:rsidR="006A42F1" w:rsidRDefault="006A42F1">
      <w:pPr>
        <w:pStyle w:val="FootnoteText"/>
      </w:pPr>
      <w:r>
        <w:rPr>
          <w:rStyle w:val="FootnoteReference"/>
        </w:rPr>
        <w:footnoteRef/>
      </w:r>
      <w:r>
        <w:t xml:space="preserve"> </w:t>
      </w:r>
      <w:r w:rsidRPr="00DE373E">
        <w:rPr>
          <w:rFonts w:ascii="Times New Roman" w:hAnsi="Times New Roman" w:cs="Times New Roman"/>
          <w:i/>
        </w:rPr>
        <w:t>Sheffield Independent</w:t>
      </w:r>
      <w:r w:rsidRPr="00DE373E">
        <w:rPr>
          <w:rFonts w:ascii="Times New Roman" w:hAnsi="Times New Roman" w:cs="Times New Roman"/>
        </w:rPr>
        <w:t>, 27</w:t>
      </w:r>
      <w:r w:rsidRPr="00DE373E">
        <w:rPr>
          <w:rFonts w:ascii="Times New Roman" w:hAnsi="Times New Roman" w:cs="Times New Roman"/>
          <w:vertAlign w:val="superscript"/>
        </w:rPr>
        <w:t>th</w:t>
      </w:r>
      <w:r w:rsidRPr="00DE373E">
        <w:rPr>
          <w:rFonts w:ascii="Times New Roman" w:hAnsi="Times New Roman" w:cs="Times New Roman"/>
        </w:rPr>
        <w:t xml:space="preserve"> March 1867.</w:t>
      </w:r>
    </w:p>
  </w:footnote>
  <w:footnote w:id="198">
    <w:p w:rsidR="006A42F1" w:rsidRDefault="006A42F1">
      <w:pPr>
        <w:pStyle w:val="FootnoteText"/>
      </w:pPr>
      <w:r>
        <w:rPr>
          <w:rStyle w:val="FootnoteReference"/>
        </w:rPr>
        <w:footnoteRef/>
      </w:r>
      <w:r>
        <w:t xml:space="preserve"> </w:t>
      </w:r>
      <w:r w:rsidRPr="000E0583">
        <w:rPr>
          <w:rFonts w:ascii="Times New Roman" w:hAnsi="Times New Roman" w:cs="Times New Roman"/>
        </w:rPr>
        <w:t xml:space="preserve">The Wesleyan Methodists had a chapel in </w:t>
      </w:r>
      <w:proofErr w:type="spellStart"/>
      <w:r w:rsidRPr="000E0583">
        <w:rPr>
          <w:rFonts w:ascii="Times New Roman" w:hAnsi="Times New Roman" w:cs="Times New Roman"/>
        </w:rPr>
        <w:t>Saltergate</w:t>
      </w:r>
      <w:proofErr w:type="spellEnd"/>
      <w:r w:rsidRPr="000E0583">
        <w:rPr>
          <w:rFonts w:ascii="Times New Roman" w:hAnsi="Times New Roman" w:cs="Times New Roman"/>
        </w:rPr>
        <w:t xml:space="preserve"> built in 1795 and enlarged in 1822</w:t>
      </w:r>
      <w:r w:rsidRPr="000E0583">
        <w:t>.</w:t>
      </w:r>
    </w:p>
  </w:footnote>
  <w:footnote w:id="199">
    <w:p w:rsidR="006A42F1" w:rsidRPr="000E0583" w:rsidRDefault="006A42F1">
      <w:pPr>
        <w:pStyle w:val="FootnoteText"/>
        <w:rPr>
          <w:rFonts w:ascii="Times New Roman" w:hAnsi="Times New Roman" w:cs="Times New Roman"/>
        </w:rPr>
      </w:pPr>
      <w:r>
        <w:rPr>
          <w:rStyle w:val="FootnoteReference"/>
        </w:rPr>
        <w:footnoteRef/>
      </w:r>
      <w:r>
        <w:t xml:space="preserve"> </w:t>
      </w:r>
      <w:r w:rsidRPr="000E0583">
        <w:rPr>
          <w:rFonts w:ascii="Times New Roman" w:hAnsi="Times New Roman" w:cs="Times New Roman"/>
        </w:rPr>
        <w:t>The National Archives; General Register Office: Registers of Births, Marriages and Deaths surrendered to the Non-parochial Registers Commissions of 1837 and 1857; Class Number: RG 4; Piece Number: 605</w:t>
      </w:r>
    </w:p>
  </w:footnote>
  <w:footnote w:id="200">
    <w:p w:rsidR="006A42F1" w:rsidRPr="00CE204B" w:rsidRDefault="006A42F1">
      <w:pPr>
        <w:pStyle w:val="FootnoteText"/>
        <w:rPr>
          <w:rFonts w:ascii="Times New Roman" w:hAnsi="Times New Roman" w:cs="Times New Roman"/>
        </w:rPr>
      </w:pPr>
      <w:r>
        <w:rPr>
          <w:rStyle w:val="FootnoteReference"/>
        </w:rPr>
        <w:footnoteRef/>
      </w:r>
      <w:r>
        <w:t xml:space="preserve"> </w:t>
      </w:r>
      <w:r w:rsidRPr="00CE204B">
        <w:rPr>
          <w:rFonts w:ascii="Times New Roman" w:hAnsi="Times New Roman" w:cs="Times New Roman"/>
          <w:i/>
        </w:rPr>
        <w:t>Sheffield Independent</w:t>
      </w:r>
      <w:r w:rsidRPr="00CE204B">
        <w:rPr>
          <w:rFonts w:ascii="Times New Roman" w:hAnsi="Times New Roman" w:cs="Times New Roman"/>
        </w:rPr>
        <w:t>, 10</w:t>
      </w:r>
      <w:r w:rsidRPr="00CE204B">
        <w:rPr>
          <w:rFonts w:ascii="Times New Roman" w:hAnsi="Times New Roman" w:cs="Times New Roman"/>
          <w:vertAlign w:val="superscript"/>
        </w:rPr>
        <w:t>th</w:t>
      </w:r>
      <w:r w:rsidRPr="00CE204B">
        <w:rPr>
          <w:rFonts w:ascii="Times New Roman" w:hAnsi="Times New Roman" w:cs="Times New Roman"/>
        </w:rPr>
        <w:t xml:space="preserve"> September 1859.</w:t>
      </w:r>
      <w:r>
        <w:rPr>
          <w:rFonts w:ascii="Times New Roman" w:hAnsi="Times New Roman" w:cs="Times New Roman"/>
        </w:rPr>
        <w:t xml:space="preserve"> The colliery was operated by Messrs. Swallow and was situated on Mosborough Moor. There were four fatalities resulting from an underground fire</w:t>
      </w:r>
      <w:r w:rsidR="002731CD">
        <w:rPr>
          <w:rFonts w:ascii="Times New Roman" w:hAnsi="Times New Roman" w:cs="Times New Roman"/>
        </w:rPr>
        <w:t xml:space="preserve"> in 1859</w:t>
      </w:r>
      <w:r>
        <w:rPr>
          <w:rFonts w:ascii="Times New Roman" w:hAnsi="Times New Roman" w:cs="Times New Roman"/>
        </w:rPr>
        <w:t xml:space="preserve">: </w:t>
      </w:r>
      <w:proofErr w:type="spellStart"/>
      <w:r>
        <w:rPr>
          <w:rFonts w:ascii="Times New Roman" w:hAnsi="Times New Roman" w:cs="Times New Roman"/>
        </w:rPr>
        <w:t>Naboth</w:t>
      </w:r>
      <w:proofErr w:type="spellEnd"/>
      <w:r>
        <w:rPr>
          <w:rFonts w:ascii="Times New Roman" w:hAnsi="Times New Roman" w:cs="Times New Roman"/>
        </w:rPr>
        <w:t xml:space="preserve"> Kirkby, aged about 18, and three boys, Hugh Bird, William </w:t>
      </w:r>
      <w:proofErr w:type="spellStart"/>
      <w:r>
        <w:rPr>
          <w:rFonts w:ascii="Times New Roman" w:hAnsi="Times New Roman" w:cs="Times New Roman"/>
        </w:rPr>
        <w:t>Meggitt</w:t>
      </w:r>
      <w:proofErr w:type="spellEnd"/>
      <w:r>
        <w:rPr>
          <w:rFonts w:ascii="Times New Roman" w:hAnsi="Times New Roman" w:cs="Times New Roman"/>
        </w:rPr>
        <w:t xml:space="preserve"> and Henry Stevenson</w:t>
      </w:r>
      <w:proofErr w:type="gramStart"/>
      <w:r>
        <w:rPr>
          <w:rFonts w:ascii="Times New Roman" w:hAnsi="Times New Roman" w:cs="Times New Roman"/>
        </w:rPr>
        <w:t>..</w:t>
      </w:r>
      <w:proofErr w:type="gramEnd"/>
    </w:p>
  </w:footnote>
  <w:footnote w:id="201">
    <w:p w:rsidR="006A42F1" w:rsidRPr="0068416C" w:rsidRDefault="006A42F1">
      <w:pPr>
        <w:pStyle w:val="FootnoteText"/>
        <w:rPr>
          <w:rFonts w:ascii="Times New Roman" w:hAnsi="Times New Roman" w:cs="Times New Roman"/>
        </w:rPr>
      </w:pPr>
      <w:r>
        <w:rPr>
          <w:rStyle w:val="FootnoteReference"/>
        </w:rPr>
        <w:footnoteRef/>
      </w:r>
      <w:r>
        <w:t xml:space="preserve"> </w:t>
      </w:r>
      <w:r w:rsidRPr="0068416C">
        <w:rPr>
          <w:rFonts w:ascii="Times New Roman" w:hAnsi="Times New Roman" w:cs="Times New Roman"/>
        </w:rPr>
        <w:t>Ridgeway Parish Register.</w:t>
      </w:r>
    </w:p>
  </w:footnote>
  <w:footnote w:id="202">
    <w:p w:rsidR="006A42F1" w:rsidRDefault="006A42F1">
      <w:pPr>
        <w:pStyle w:val="FootnoteText"/>
      </w:pPr>
      <w:r>
        <w:rPr>
          <w:rStyle w:val="FootnoteReference"/>
        </w:rPr>
        <w:footnoteRef/>
      </w:r>
      <w:r>
        <w:t xml:space="preserve"> </w:t>
      </w:r>
      <w:r w:rsidRPr="00AC3E67">
        <w:rPr>
          <w:rFonts w:ascii="Times New Roman" w:hAnsi="Times New Roman" w:cs="Times New Roman"/>
          <w:i/>
        </w:rPr>
        <w:t>Sheffield Independent</w:t>
      </w:r>
      <w:r w:rsidRPr="00AC3E67">
        <w:rPr>
          <w:rFonts w:ascii="Times New Roman" w:hAnsi="Times New Roman" w:cs="Times New Roman"/>
        </w:rPr>
        <w:t>, 1</w:t>
      </w:r>
      <w:r w:rsidRPr="00AC3E67">
        <w:rPr>
          <w:rFonts w:ascii="Times New Roman" w:hAnsi="Times New Roman" w:cs="Times New Roman"/>
          <w:vertAlign w:val="superscript"/>
        </w:rPr>
        <w:t>st</w:t>
      </w:r>
      <w:r w:rsidRPr="00AC3E67">
        <w:rPr>
          <w:rFonts w:ascii="Times New Roman" w:hAnsi="Times New Roman" w:cs="Times New Roman"/>
        </w:rPr>
        <w:t xml:space="preserve"> November 1856.</w:t>
      </w:r>
    </w:p>
  </w:footnote>
  <w:footnote w:id="203">
    <w:p w:rsidR="006A42F1" w:rsidRDefault="006A42F1">
      <w:pPr>
        <w:pStyle w:val="FootnoteText"/>
      </w:pPr>
      <w:r>
        <w:rPr>
          <w:rStyle w:val="FootnoteReference"/>
        </w:rPr>
        <w:footnoteRef/>
      </w:r>
      <w:r>
        <w:t xml:space="preserve"> </w:t>
      </w:r>
      <w:r w:rsidRPr="007932AC">
        <w:rPr>
          <w:rFonts w:ascii="Times New Roman" w:hAnsi="Times New Roman" w:cs="Times New Roman"/>
          <w:i/>
        </w:rPr>
        <w:t>Derbyshire Courier</w:t>
      </w:r>
      <w:r w:rsidRPr="007932AC">
        <w:rPr>
          <w:rFonts w:ascii="Times New Roman" w:hAnsi="Times New Roman" w:cs="Times New Roman"/>
        </w:rPr>
        <w:t>, 20</w:t>
      </w:r>
      <w:r w:rsidRPr="007932AC">
        <w:rPr>
          <w:rFonts w:ascii="Times New Roman" w:hAnsi="Times New Roman" w:cs="Times New Roman"/>
          <w:vertAlign w:val="superscript"/>
        </w:rPr>
        <w:t>th</w:t>
      </w:r>
      <w:r w:rsidRPr="007932AC">
        <w:rPr>
          <w:rFonts w:ascii="Times New Roman" w:hAnsi="Times New Roman" w:cs="Times New Roman"/>
        </w:rPr>
        <w:t xml:space="preserve"> October 1849.</w:t>
      </w:r>
    </w:p>
  </w:footnote>
  <w:footnote w:id="204">
    <w:p w:rsidR="006A42F1" w:rsidRDefault="006A42F1">
      <w:pPr>
        <w:pStyle w:val="FootnoteText"/>
      </w:pPr>
      <w:r>
        <w:rPr>
          <w:rStyle w:val="FootnoteReference"/>
        </w:rPr>
        <w:footnoteRef/>
      </w:r>
      <w:r>
        <w:t xml:space="preserve"> </w:t>
      </w:r>
      <w:r w:rsidRPr="007932AC">
        <w:rPr>
          <w:rFonts w:ascii="Times New Roman" w:hAnsi="Times New Roman" w:cs="Times New Roman"/>
          <w:i/>
        </w:rPr>
        <w:t>Derbyshire Courier</w:t>
      </w:r>
      <w:r w:rsidRPr="007932AC">
        <w:rPr>
          <w:rFonts w:ascii="Times New Roman" w:hAnsi="Times New Roman" w:cs="Times New Roman"/>
        </w:rPr>
        <w:t xml:space="preserve">, </w:t>
      </w:r>
      <w:r>
        <w:rPr>
          <w:rFonts w:ascii="Times New Roman" w:hAnsi="Times New Roman" w:cs="Times New Roman"/>
        </w:rPr>
        <w:t>8</w:t>
      </w:r>
      <w:r w:rsidRPr="00645C01">
        <w:rPr>
          <w:rFonts w:ascii="Times New Roman" w:hAnsi="Times New Roman" w:cs="Times New Roman"/>
          <w:vertAlign w:val="superscript"/>
        </w:rPr>
        <w:t>th</w:t>
      </w:r>
      <w:r>
        <w:rPr>
          <w:rFonts w:ascii="Times New Roman" w:hAnsi="Times New Roman" w:cs="Times New Roman"/>
        </w:rPr>
        <w:t xml:space="preserve"> February 1851.</w:t>
      </w:r>
    </w:p>
  </w:footnote>
  <w:footnote w:id="205">
    <w:p w:rsidR="006A42F1" w:rsidRDefault="006A42F1">
      <w:pPr>
        <w:pStyle w:val="FootnoteText"/>
      </w:pPr>
      <w:r>
        <w:rPr>
          <w:rStyle w:val="FootnoteReference"/>
        </w:rPr>
        <w:footnoteRef/>
      </w:r>
      <w:r>
        <w:t xml:space="preserve"> </w:t>
      </w:r>
      <w:r w:rsidRPr="007932AC">
        <w:rPr>
          <w:rFonts w:ascii="Times New Roman" w:hAnsi="Times New Roman" w:cs="Times New Roman"/>
          <w:i/>
        </w:rPr>
        <w:t>Derbyshire Courier</w:t>
      </w:r>
      <w:r w:rsidRPr="007932AC">
        <w:rPr>
          <w:rFonts w:ascii="Times New Roman" w:hAnsi="Times New Roman" w:cs="Times New Roman"/>
        </w:rPr>
        <w:t xml:space="preserve">, </w:t>
      </w:r>
      <w:r>
        <w:rPr>
          <w:rFonts w:ascii="Times New Roman" w:hAnsi="Times New Roman" w:cs="Times New Roman"/>
        </w:rPr>
        <w:t>15</w:t>
      </w:r>
      <w:r w:rsidRPr="00645C01">
        <w:rPr>
          <w:rFonts w:ascii="Times New Roman" w:hAnsi="Times New Roman" w:cs="Times New Roman"/>
          <w:vertAlign w:val="superscript"/>
        </w:rPr>
        <w:t>th</w:t>
      </w:r>
      <w:r>
        <w:rPr>
          <w:rFonts w:ascii="Times New Roman" w:hAnsi="Times New Roman" w:cs="Times New Roman"/>
        </w:rPr>
        <w:t xml:space="preserve"> March 1851.</w:t>
      </w:r>
    </w:p>
  </w:footnote>
  <w:footnote w:id="206">
    <w:p w:rsidR="006A42F1" w:rsidRDefault="006A42F1">
      <w:pPr>
        <w:pStyle w:val="FootnoteText"/>
      </w:pPr>
      <w:r>
        <w:rPr>
          <w:rStyle w:val="FootnoteReference"/>
        </w:rPr>
        <w:footnoteRef/>
      </w:r>
      <w:r>
        <w:t xml:space="preserve"> </w:t>
      </w:r>
      <w:r w:rsidRPr="007932AC">
        <w:rPr>
          <w:rFonts w:ascii="Times New Roman" w:hAnsi="Times New Roman" w:cs="Times New Roman"/>
          <w:i/>
        </w:rPr>
        <w:t>Derbyshire Courier</w:t>
      </w:r>
      <w:r w:rsidRPr="007932AC">
        <w:rPr>
          <w:rFonts w:ascii="Times New Roman" w:hAnsi="Times New Roman" w:cs="Times New Roman"/>
        </w:rPr>
        <w:t xml:space="preserve">, </w:t>
      </w:r>
      <w:r>
        <w:rPr>
          <w:rFonts w:ascii="Times New Roman" w:hAnsi="Times New Roman" w:cs="Times New Roman"/>
        </w:rPr>
        <w:t>20</w:t>
      </w:r>
      <w:r w:rsidRPr="00D25922">
        <w:rPr>
          <w:rFonts w:ascii="Times New Roman" w:hAnsi="Times New Roman" w:cs="Times New Roman"/>
          <w:vertAlign w:val="superscript"/>
        </w:rPr>
        <w:t>th</w:t>
      </w:r>
      <w:r>
        <w:rPr>
          <w:rFonts w:ascii="Times New Roman" w:hAnsi="Times New Roman" w:cs="Times New Roman"/>
        </w:rPr>
        <w:t xml:space="preserve"> November 1852.</w:t>
      </w:r>
    </w:p>
  </w:footnote>
  <w:footnote w:id="207">
    <w:p w:rsidR="002731CD" w:rsidRPr="002731CD" w:rsidRDefault="002731CD">
      <w:pPr>
        <w:pStyle w:val="FootnoteText"/>
        <w:rPr>
          <w:rFonts w:ascii="Times New Roman" w:hAnsi="Times New Roman" w:cs="Times New Roman"/>
        </w:rPr>
      </w:pPr>
      <w:r>
        <w:rPr>
          <w:rStyle w:val="FootnoteReference"/>
        </w:rPr>
        <w:footnoteRef/>
      </w:r>
      <w:r>
        <w:t xml:space="preserve"> </w:t>
      </w:r>
      <w:r w:rsidRPr="002731CD">
        <w:rPr>
          <w:rFonts w:ascii="Times New Roman" w:hAnsi="Times New Roman" w:cs="Times New Roman"/>
        </w:rPr>
        <w:t>National Archives, PROB 11/2165/125.</w:t>
      </w:r>
    </w:p>
  </w:footnote>
  <w:footnote w:id="208">
    <w:p w:rsidR="006A42F1" w:rsidRPr="00C327A7" w:rsidRDefault="006A42F1">
      <w:pPr>
        <w:pStyle w:val="FootnoteText"/>
        <w:rPr>
          <w:rFonts w:ascii="Times New Roman" w:hAnsi="Times New Roman" w:cs="Times New Roman"/>
        </w:rPr>
      </w:pPr>
      <w:r>
        <w:rPr>
          <w:rStyle w:val="FootnoteReference"/>
        </w:rPr>
        <w:footnoteRef/>
      </w:r>
      <w:r>
        <w:t xml:space="preserve"> </w:t>
      </w:r>
      <w:r w:rsidRPr="00C327A7">
        <w:rPr>
          <w:rFonts w:ascii="Times New Roman" w:hAnsi="Times New Roman" w:cs="Times New Roman"/>
        </w:rPr>
        <w:t>Eckington Parish Register.</w:t>
      </w:r>
    </w:p>
  </w:footnote>
  <w:footnote w:id="209">
    <w:p w:rsidR="006A42F1" w:rsidRPr="00F53830" w:rsidRDefault="006A42F1" w:rsidP="00F53830">
      <w:pPr>
        <w:pStyle w:val="FootnoteText"/>
        <w:rPr>
          <w:rFonts w:ascii="Times New Roman" w:hAnsi="Times New Roman" w:cs="Times New Roman"/>
        </w:rPr>
      </w:pPr>
      <w:r>
        <w:rPr>
          <w:rStyle w:val="FootnoteReference"/>
        </w:rPr>
        <w:footnoteRef/>
      </w:r>
      <w:r>
        <w:t xml:space="preserve"> </w:t>
      </w:r>
      <w:r w:rsidRPr="00F53830">
        <w:rPr>
          <w:rFonts w:ascii="Times New Roman" w:hAnsi="Times New Roman" w:cs="Times New Roman"/>
        </w:rPr>
        <w:t>Eckington Parish Register. He was named “James” at his baptism.</w:t>
      </w:r>
      <w:r>
        <w:rPr>
          <w:rFonts w:ascii="Times New Roman" w:hAnsi="Times New Roman" w:cs="Times New Roman"/>
        </w:rPr>
        <w:t xml:space="preserve"> His additional names “</w:t>
      </w:r>
      <w:proofErr w:type="spellStart"/>
      <w:r>
        <w:rPr>
          <w:rFonts w:ascii="Times New Roman" w:hAnsi="Times New Roman" w:cs="Times New Roman"/>
        </w:rPr>
        <w:t>Fussell</w:t>
      </w:r>
      <w:proofErr w:type="spellEnd"/>
      <w:r>
        <w:rPr>
          <w:rFonts w:ascii="Times New Roman" w:hAnsi="Times New Roman" w:cs="Times New Roman"/>
        </w:rPr>
        <w:t xml:space="preserve"> </w:t>
      </w:r>
      <w:proofErr w:type="spellStart"/>
      <w:r>
        <w:rPr>
          <w:rFonts w:ascii="Times New Roman" w:hAnsi="Times New Roman" w:cs="Times New Roman"/>
        </w:rPr>
        <w:t>Mells</w:t>
      </w:r>
      <w:proofErr w:type="spellEnd"/>
      <w:r>
        <w:rPr>
          <w:rFonts w:ascii="Times New Roman" w:hAnsi="Times New Roman" w:cs="Times New Roman"/>
        </w:rPr>
        <w:t xml:space="preserve">” first appear in his father’s will of 1842, presumably reflecting in some way the sale of Joseph IV’s business to James </w:t>
      </w:r>
      <w:proofErr w:type="spellStart"/>
      <w:r>
        <w:rPr>
          <w:rFonts w:ascii="Times New Roman" w:hAnsi="Times New Roman" w:cs="Times New Roman"/>
        </w:rPr>
        <w:t>Fussell</w:t>
      </w:r>
      <w:proofErr w:type="spellEnd"/>
      <w:r>
        <w:rPr>
          <w:rFonts w:ascii="Times New Roman" w:hAnsi="Times New Roman" w:cs="Times New Roman"/>
        </w:rPr>
        <w:t xml:space="preserve"> Sons &amp; Co. of </w:t>
      </w:r>
      <w:proofErr w:type="spellStart"/>
      <w:r>
        <w:rPr>
          <w:rFonts w:ascii="Times New Roman" w:hAnsi="Times New Roman" w:cs="Times New Roman"/>
        </w:rPr>
        <w:t>Mells</w:t>
      </w:r>
      <w:proofErr w:type="spellEnd"/>
      <w:r>
        <w:rPr>
          <w:rFonts w:ascii="Times New Roman" w:hAnsi="Times New Roman" w:cs="Times New Roman"/>
        </w:rPr>
        <w:t xml:space="preserve"> in 1822. .</w:t>
      </w:r>
    </w:p>
  </w:footnote>
  <w:footnote w:id="210">
    <w:p w:rsidR="006A42F1" w:rsidRDefault="006A42F1">
      <w:pPr>
        <w:pStyle w:val="FootnoteText"/>
      </w:pPr>
      <w:r>
        <w:rPr>
          <w:rStyle w:val="FootnoteReference"/>
        </w:rPr>
        <w:footnoteRef/>
      </w:r>
      <w:r>
        <w:t xml:space="preserve"> </w:t>
      </w:r>
      <w:r w:rsidRPr="00B51C14">
        <w:rPr>
          <w:rFonts w:ascii="Times New Roman" w:hAnsi="Times New Roman" w:cs="Times New Roman"/>
          <w:i/>
        </w:rPr>
        <w:t>Derbyshire Courier</w:t>
      </w:r>
      <w:r w:rsidRPr="00323B9F">
        <w:rPr>
          <w:rFonts w:ascii="Times New Roman" w:hAnsi="Times New Roman" w:cs="Times New Roman"/>
        </w:rPr>
        <w:t>, 10 February 1855.</w:t>
      </w:r>
    </w:p>
  </w:footnote>
  <w:footnote w:id="211">
    <w:p w:rsidR="006A42F1" w:rsidRDefault="006A42F1">
      <w:pPr>
        <w:pStyle w:val="FootnoteText"/>
      </w:pPr>
      <w:r>
        <w:rPr>
          <w:rStyle w:val="FootnoteReference"/>
        </w:rPr>
        <w:footnoteRef/>
      </w:r>
      <w:r>
        <w:t xml:space="preserve"> </w:t>
      </w:r>
      <w:r w:rsidRPr="002D16C2">
        <w:rPr>
          <w:rFonts w:ascii="Times New Roman" w:hAnsi="Times New Roman" w:cs="Times New Roman"/>
          <w:i/>
        </w:rPr>
        <w:t>Derbyshire Courier</w:t>
      </w:r>
      <w:r w:rsidRPr="002D16C2">
        <w:rPr>
          <w:rFonts w:ascii="Times New Roman" w:hAnsi="Times New Roman" w:cs="Times New Roman"/>
        </w:rPr>
        <w:t>, 25</w:t>
      </w:r>
      <w:r w:rsidRPr="002D16C2">
        <w:rPr>
          <w:rFonts w:ascii="Times New Roman" w:hAnsi="Times New Roman" w:cs="Times New Roman"/>
          <w:vertAlign w:val="superscript"/>
        </w:rPr>
        <w:t>th</w:t>
      </w:r>
      <w:r w:rsidRPr="002D16C2">
        <w:rPr>
          <w:rFonts w:ascii="Times New Roman" w:hAnsi="Times New Roman" w:cs="Times New Roman"/>
        </w:rPr>
        <w:t xml:space="preserve"> March 1855.</w:t>
      </w:r>
    </w:p>
  </w:footnote>
  <w:footnote w:id="212">
    <w:p w:rsidR="006A42F1" w:rsidRDefault="006A42F1">
      <w:pPr>
        <w:pStyle w:val="FootnoteText"/>
      </w:pPr>
      <w:r>
        <w:rPr>
          <w:rStyle w:val="FootnoteReference"/>
        </w:rPr>
        <w:footnoteRef/>
      </w:r>
      <w:r>
        <w:t xml:space="preserve"> </w:t>
      </w:r>
      <w:r w:rsidRPr="00F90AD7">
        <w:rPr>
          <w:rFonts w:ascii="Times New Roman" w:hAnsi="Times New Roman" w:cs="Times New Roman"/>
        </w:rPr>
        <w:t xml:space="preserve">Canon-fire by “The </w:t>
      </w:r>
      <w:proofErr w:type="spellStart"/>
      <w:r w:rsidRPr="00F90AD7">
        <w:rPr>
          <w:rFonts w:ascii="Times New Roman" w:hAnsi="Times New Roman" w:cs="Times New Roman"/>
        </w:rPr>
        <w:t>Sicklesmith’s</w:t>
      </w:r>
      <w:proofErr w:type="spellEnd"/>
      <w:r w:rsidRPr="00F90AD7">
        <w:rPr>
          <w:rFonts w:ascii="Times New Roman" w:hAnsi="Times New Roman" w:cs="Times New Roman"/>
        </w:rPr>
        <w:t xml:space="preserve"> Battery” was to be a regular feature of events at Ridgeway, whereby all kinds of makeshift devices were adapted for the purpose, including on one occasion a </w:t>
      </w:r>
      <w:proofErr w:type="spellStart"/>
      <w:r w:rsidRPr="00F90AD7">
        <w:rPr>
          <w:rFonts w:ascii="Times New Roman" w:hAnsi="Times New Roman" w:cs="Times New Roman"/>
        </w:rPr>
        <w:t>sicklesmith’s</w:t>
      </w:r>
      <w:proofErr w:type="spellEnd"/>
      <w:r w:rsidRPr="00F90AD7">
        <w:rPr>
          <w:rFonts w:ascii="Times New Roman" w:hAnsi="Times New Roman" w:cs="Times New Roman"/>
        </w:rPr>
        <w:t xml:space="preserve"> anvil, which upon being charged and the powder</w:t>
      </w:r>
      <w:r>
        <w:rPr>
          <w:rFonts w:ascii="Times New Roman" w:hAnsi="Times New Roman" w:cs="Times New Roman"/>
        </w:rPr>
        <w:t xml:space="preserve"> being rammed</w:t>
      </w:r>
      <w:r w:rsidRPr="00F90AD7">
        <w:rPr>
          <w:rFonts w:ascii="Times New Roman" w:hAnsi="Times New Roman" w:cs="Times New Roman"/>
        </w:rPr>
        <w:t>, exploded slightly</w:t>
      </w:r>
      <w:r>
        <w:rPr>
          <w:rFonts w:ascii="Times New Roman" w:hAnsi="Times New Roman" w:cs="Times New Roman"/>
        </w:rPr>
        <w:t>,</w:t>
      </w:r>
      <w:r w:rsidRPr="00F90AD7">
        <w:rPr>
          <w:rFonts w:ascii="Times New Roman" w:hAnsi="Times New Roman" w:cs="Times New Roman"/>
        </w:rPr>
        <w:t xml:space="preserve"> injuring Thomas Rogers</w:t>
      </w:r>
      <w:r>
        <w:rPr>
          <w:rFonts w:ascii="Times New Roman" w:hAnsi="Times New Roman" w:cs="Times New Roman"/>
        </w:rPr>
        <w:t>, jnr.</w:t>
      </w:r>
      <w:r w:rsidRPr="00F90AD7">
        <w:rPr>
          <w:rFonts w:ascii="Times New Roman" w:hAnsi="Times New Roman" w:cs="Times New Roman"/>
        </w:rPr>
        <w:t>, a Ridgeway blacksmith.</w:t>
      </w:r>
      <w:r>
        <w:rPr>
          <w:rFonts w:ascii="Times New Roman" w:hAnsi="Times New Roman" w:cs="Times New Roman"/>
        </w:rPr>
        <w:t xml:space="preserve"> </w:t>
      </w:r>
      <w:r w:rsidRPr="00F90AD7">
        <w:rPr>
          <w:rFonts w:ascii="Times New Roman" w:hAnsi="Times New Roman" w:cs="Times New Roman"/>
          <w:i/>
        </w:rPr>
        <w:t>Paisley Herald and Renfrewshire Advertiser,</w:t>
      </w:r>
      <w:r>
        <w:rPr>
          <w:rFonts w:ascii="Times New Roman" w:hAnsi="Times New Roman" w:cs="Times New Roman"/>
        </w:rPr>
        <w:t xml:space="preserve"> 26</w:t>
      </w:r>
      <w:r w:rsidRPr="00F90AD7">
        <w:rPr>
          <w:rFonts w:ascii="Times New Roman" w:hAnsi="Times New Roman" w:cs="Times New Roman"/>
          <w:vertAlign w:val="superscript"/>
        </w:rPr>
        <w:t>th</w:t>
      </w:r>
      <w:r>
        <w:rPr>
          <w:rFonts w:ascii="Times New Roman" w:hAnsi="Times New Roman" w:cs="Times New Roman"/>
        </w:rPr>
        <w:t xml:space="preserve"> September 1868.</w:t>
      </w:r>
      <w:r>
        <w:t xml:space="preserve">  </w:t>
      </w:r>
    </w:p>
  </w:footnote>
  <w:footnote w:id="213">
    <w:p w:rsidR="006A42F1" w:rsidRPr="00835B26" w:rsidRDefault="006A42F1">
      <w:pPr>
        <w:pStyle w:val="FootnoteText"/>
        <w:rPr>
          <w:rFonts w:ascii="Times New Roman" w:hAnsi="Times New Roman" w:cs="Times New Roman"/>
        </w:rPr>
      </w:pPr>
      <w:r>
        <w:rPr>
          <w:rStyle w:val="FootnoteReference"/>
        </w:rPr>
        <w:footnoteRef/>
      </w:r>
      <w:r>
        <w:t xml:space="preserve"> </w:t>
      </w:r>
      <w:r w:rsidRPr="00835B26">
        <w:rPr>
          <w:rFonts w:ascii="Times New Roman" w:hAnsi="Times New Roman" w:cs="Times New Roman"/>
        </w:rPr>
        <w:t xml:space="preserve">He was a member of the Committee of the Norton Farmers Club, </w:t>
      </w:r>
      <w:r w:rsidRPr="00835B26">
        <w:rPr>
          <w:rFonts w:ascii="Times New Roman" w:hAnsi="Times New Roman" w:cs="Times New Roman"/>
          <w:i/>
        </w:rPr>
        <w:t>Sheffield Independent</w:t>
      </w:r>
      <w:r w:rsidRPr="00835B26">
        <w:rPr>
          <w:rFonts w:ascii="Times New Roman" w:hAnsi="Times New Roman" w:cs="Times New Roman"/>
        </w:rPr>
        <w:t>, 22</w:t>
      </w:r>
      <w:r w:rsidRPr="00835B26">
        <w:rPr>
          <w:rFonts w:ascii="Times New Roman" w:hAnsi="Times New Roman" w:cs="Times New Roman"/>
          <w:vertAlign w:val="superscript"/>
        </w:rPr>
        <w:t>nd</w:t>
      </w:r>
      <w:r w:rsidRPr="00835B26">
        <w:rPr>
          <w:rFonts w:ascii="Times New Roman" w:hAnsi="Times New Roman" w:cs="Times New Roman"/>
        </w:rPr>
        <w:t xml:space="preserve"> January 1859, p. 10.</w:t>
      </w:r>
    </w:p>
  </w:footnote>
  <w:footnote w:id="214">
    <w:p w:rsidR="006A42F1" w:rsidRPr="001C76CD" w:rsidRDefault="006A42F1">
      <w:pPr>
        <w:pStyle w:val="FootnoteText"/>
        <w:rPr>
          <w:rFonts w:ascii="Times New Roman" w:hAnsi="Times New Roman" w:cs="Times New Roman"/>
        </w:rPr>
      </w:pPr>
      <w:r>
        <w:rPr>
          <w:rStyle w:val="FootnoteReference"/>
        </w:rPr>
        <w:footnoteRef/>
      </w:r>
      <w:r>
        <w:t xml:space="preserve"> </w:t>
      </w:r>
      <w:r w:rsidRPr="001C76CD">
        <w:rPr>
          <w:rFonts w:ascii="Times New Roman" w:hAnsi="Times New Roman" w:cs="Times New Roman"/>
        </w:rPr>
        <w:t>The colliery had been in the possession of the Trustees of the late Joseph and George Wells in 1842, and was one of the oldest working pits in the area</w:t>
      </w:r>
      <w:r>
        <w:rPr>
          <w:rFonts w:ascii="Times New Roman" w:hAnsi="Times New Roman" w:cs="Times New Roman"/>
        </w:rPr>
        <w:t>.</w:t>
      </w:r>
      <w:r w:rsidRPr="001C76CD">
        <w:rPr>
          <w:rFonts w:ascii="Times New Roman" w:hAnsi="Times New Roman" w:cs="Times New Roman"/>
        </w:rPr>
        <w:t xml:space="preserve"> In 1718, the Eckington Manor Court had directed the coal pit to be fenced, imposing a forfeit on default</w:t>
      </w:r>
      <w:r>
        <w:rPr>
          <w:rFonts w:ascii="Times New Roman" w:hAnsi="Times New Roman" w:cs="Times New Roman"/>
        </w:rPr>
        <w:t xml:space="preserve">. Hall, T.W., </w:t>
      </w:r>
      <w:r w:rsidRPr="001C76CD">
        <w:rPr>
          <w:rFonts w:ascii="Times New Roman" w:hAnsi="Times New Roman" w:cs="Times New Roman"/>
          <w:i/>
        </w:rPr>
        <w:t>Descriptive Catalogue of the Edmunds Collection</w:t>
      </w:r>
      <w:r>
        <w:rPr>
          <w:rFonts w:ascii="Times New Roman" w:hAnsi="Times New Roman" w:cs="Times New Roman"/>
        </w:rPr>
        <w:t>, 1924, p. 187.</w:t>
      </w:r>
      <w:r w:rsidRPr="001C76CD">
        <w:rPr>
          <w:rFonts w:ascii="Times New Roman" w:hAnsi="Times New Roman" w:cs="Times New Roman"/>
        </w:rPr>
        <w:t xml:space="preserve"> </w:t>
      </w:r>
    </w:p>
  </w:footnote>
  <w:footnote w:id="215">
    <w:p w:rsidR="006A42F1" w:rsidRPr="00F251F1" w:rsidRDefault="006A42F1">
      <w:pPr>
        <w:pStyle w:val="FootnoteText"/>
        <w:rPr>
          <w:rFonts w:ascii="Times New Roman" w:hAnsi="Times New Roman" w:cs="Times New Roman"/>
        </w:rPr>
      </w:pPr>
      <w:r>
        <w:rPr>
          <w:rStyle w:val="FootnoteReference"/>
        </w:rPr>
        <w:footnoteRef/>
      </w:r>
      <w:r>
        <w:t xml:space="preserve"> </w:t>
      </w:r>
      <w:r w:rsidRPr="00F251F1">
        <w:rPr>
          <w:rFonts w:ascii="Times New Roman" w:hAnsi="Times New Roman" w:cs="Times New Roman"/>
        </w:rPr>
        <w:t>Ridgeway Parish Register.</w:t>
      </w:r>
    </w:p>
  </w:footnote>
  <w:footnote w:id="216">
    <w:p w:rsidR="006A42F1" w:rsidRPr="00751F34" w:rsidRDefault="006A42F1">
      <w:pPr>
        <w:pStyle w:val="FootnoteText"/>
        <w:rPr>
          <w:rFonts w:ascii="Times New Roman" w:hAnsi="Times New Roman" w:cs="Times New Roman"/>
        </w:rPr>
      </w:pPr>
      <w:r>
        <w:rPr>
          <w:rStyle w:val="FootnoteReference"/>
        </w:rPr>
        <w:footnoteRef/>
      </w:r>
      <w:r>
        <w:t xml:space="preserve"> </w:t>
      </w:r>
      <w:r w:rsidRPr="00751F34">
        <w:rPr>
          <w:rFonts w:ascii="Times New Roman" w:hAnsi="Times New Roman" w:cs="Times New Roman"/>
          <w:i/>
        </w:rPr>
        <w:t>York Herald,</w:t>
      </w:r>
      <w:r w:rsidRPr="00751F34">
        <w:rPr>
          <w:rFonts w:ascii="Times New Roman" w:hAnsi="Times New Roman" w:cs="Times New Roman"/>
        </w:rPr>
        <w:t xml:space="preserve"> 17</w:t>
      </w:r>
      <w:r w:rsidRPr="00751F34">
        <w:rPr>
          <w:rFonts w:ascii="Times New Roman" w:hAnsi="Times New Roman" w:cs="Times New Roman"/>
          <w:vertAlign w:val="superscript"/>
        </w:rPr>
        <w:t>th</w:t>
      </w:r>
      <w:r w:rsidRPr="00751F34">
        <w:rPr>
          <w:rFonts w:ascii="Times New Roman" w:hAnsi="Times New Roman" w:cs="Times New Roman"/>
        </w:rPr>
        <w:t xml:space="preserve"> February 1899.</w:t>
      </w:r>
    </w:p>
  </w:footnote>
  <w:footnote w:id="217">
    <w:p w:rsidR="006A42F1" w:rsidRDefault="006A42F1">
      <w:pPr>
        <w:pStyle w:val="FootnoteText"/>
      </w:pPr>
      <w:r>
        <w:rPr>
          <w:rStyle w:val="FootnoteReference"/>
        </w:rPr>
        <w:footnoteRef/>
      </w:r>
      <w:r>
        <w:t xml:space="preserve"> </w:t>
      </w:r>
      <w:r w:rsidRPr="00A06833">
        <w:rPr>
          <w:rFonts w:ascii="Times New Roman" w:hAnsi="Times New Roman" w:cs="Times New Roman"/>
        </w:rPr>
        <w:t>Fox</w:t>
      </w:r>
      <w:r w:rsidR="009C7832">
        <w:rPr>
          <w:rFonts w:ascii="Times New Roman" w:hAnsi="Times New Roman" w:cs="Times New Roman"/>
        </w:rPr>
        <w:t xml:space="preserve"> </w:t>
      </w:r>
      <w:r w:rsidR="009C7832" w:rsidRPr="009C7832">
        <w:rPr>
          <w:rFonts w:ascii="Times New Roman" w:hAnsi="Times New Roman" w:cs="Times New Roman"/>
          <w:i/>
        </w:rPr>
        <w:t>op. cit</w:t>
      </w:r>
      <w:r w:rsidR="009C7832">
        <w:rPr>
          <w:rFonts w:ascii="Times New Roman" w:hAnsi="Times New Roman" w:cs="Times New Roman"/>
        </w:rPr>
        <w:t>.</w:t>
      </w:r>
      <w:r w:rsidRPr="00A06833">
        <w:rPr>
          <w:rFonts w:ascii="Times New Roman" w:hAnsi="Times New Roman" w:cs="Times New Roman"/>
        </w:rPr>
        <w:t>,</w:t>
      </w:r>
      <w:r w:rsidR="009C7832">
        <w:rPr>
          <w:rFonts w:ascii="Times New Roman" w:hAnsi="Times New Roman" w:cs="Times New Roman"/>
        </w:rPr>
        <w:t xml:space="preserve"> </w:t>
      </w:r>
      <w:r>
        <w:rPr>
          <w:rFonts w:ascii="Times New Roman" w:hAnsi="Times New Roman" w:cs="Times New Roman"/>
        </w:rPr>
        <w:t>p. 37.</w:t>
      </w:r>
    </w:p>
  </w:footnote>
  <w:footnote w:id="218">
    <w:p w:rsidR="006A42F1" w:rsidRDefault="006A42F1">
      <w:pPr>
        <w:pStyle w:val="FootnoteText"/>
      </w:pPr>
      <w:r>
        <w:rPr>
          <w:rStyle w:val="FootnoteReference"/>
        </w:rPr>
        <w:footnoteRef/>
      </w:r>
      <w:r>
        <w:t xml:space="preserve"> </w:t>
      </w:r>
      <w:r w:rsidRPr="00A06833">
        <w:rPr>
          <w:rFonts w:ascii="Times New Roman" w:hAnsi="Times New Roman" w:cs="Times New Roman"/>
        </w:rPr>
        <w:t>Fox</w:t>
      </w:r>
      <w:r w:rsidR="009C7832">
        <w:rPr>
          <w:rFonts w:ascii="Times New Roman" w:hAnsi="Times New Roman" w:cs="Times New Roman"/>
        </w:rPr>
        <w:t xml:space="preserve"> op. cit.</w:t>
      </w:r>
      <w:r w:rsidRPr="00A06833">
        <w:rPr>
          <w:rFonts w:ascii="Times New Roman" w:hAnsi="Times New Roman" w:cs="Times New Roman"/>
        </w:rPr>
        <w:t>,</w:t>
      </w:r>
      <w:r w:rsidR="009C7832">
        <w:rPr>
          <w:rFonts w:ascii="Times New Roman" w:hAnsi="Times New Roman" w:cs="Times New Roman"/>
        </w:rPr>
        <w:t xml:space="preserve"> </w:t>
      </w:r>
      <w:r>
        <w:rPr>
          <w:rFonts w:ascii="Times New Roman" w:hAnsi="Times New Roman" w:cs="Times New Roman"/>
        </w:rPr>
        <w:t>p. 47.</w:t>
      </w:r>
    </w:p>
  </w:footnote>
  <w:footnote w:id="219">
    <w:p w:rsidR="006A42F1" w:rsidRPr="00561250" w:rsidRDefault="006A42F1">
      <w:pPr>
        <w:pStyle w:val="FootnoteText"/>
        <w:rPr>
          <w:rFonts w:ascii="Times New Roman" w:hAnsi="Times New Roman" w:cs="Times New Roman"/>
        </w:rPr>
      </w:pPr>
      <w:r>
        <w:rPr>
          <w:rStyle w:val="FootnoteReference"/>
        </w:rPr>
        <w:footnoteRef/>
      </w:r>
      <w:r>
        <w:t xml:space="preserve"> </w:t>
      </w:r>
      <w:r w:rsidRPr="00561250">
        <w:rPr>
          <w:rFonts w:ascii="Times New Roman" w:hAnsi="Times New Roman" w:cs="Times New Roman"/>
          <w:i/>
        </w:rPr>
        <w:t>Sheffield Daily Telegraph</w:t>
      </w:r>
      <w:r w:rsidRPr="00561250">
        <w:rPr>
          <w:rFonts w:ascii="Times New Roman" w:hAnsi="Times New Roman" w:cs="Times New Roman"/>
        </w:rPr>
        <w:t>, 23</w:t>
      </w:r>
      <w:r w:rsidRPr="00561250">
        <w:rPr>
          <w:rFonts w:ascii="Times New Roman" w:hAnsi="Times New Roman" w:cs="Times New Roman"/>
          <w:vertAlign w:val="superscript"/>
        </w:rPr>
        <w:t>rd</w:t>
      </w:r>
      <w:r w:rsidRPr="00561250">
        <w:rPr>
          <w:rFonts w:ascii="Times New Roman" w:hAnsi="Times New Roman" w:cs="Times New Roman"/>
        </w:rPr>
        <w:t xml:space="preserve"> May 1868.</w:t>
      </w:r>
      <w:r>
        <w:rPr>
          <w:rFonts w:ascii="Times New Roman" w:hAnsi="Times New Roman" w:cs="Times New Roman"/>
        </w:rPr>
        <w:t xml:space="preserve"> There appears to have been a dispute between the curate-in-charge, the Rev. A. Crawford Broomhead, and the churchwardens, James F.M. Hutton and George Marsden, regarding the re-</w:t>
      </w:r>
      <w:proofErr w:type="spellStart"/>
      <w:r>
        <w:rPr>
          <w:rFonts w:ascii="Times New Roman" w:hAnsi="Times New Roman" w:cs="Times New Roman"/>
        </w:rPr>
        <w:t>pewing</w:t>
      </w:r>
      <w:proofErr w:type="spellEnd"/>
      <w:r>
        <w:rPr>
          <w:rFonts w:ascii="Times New Roman" w:hAnsi="Times New Roman" w:cs="Times New Roman"/>
        </w:rPr>
        <w:t xml:space="preserve"> of the church, in which James was said to have played a part. </w:t>
      </w:r>
      <w:r w:rsidRPr="004D7E01">
        <w:rPr>
          <w:rFonts w:ascii="Times New Roman" w:hAnsi="Times New Roman" w:cs="Times New Roman"/>
          <w:i/>
        </w:rPr>
        <w:t>Sheffield Daily Telegraph</w:t>
      </w:r>
      <w:r>
        <w:rPr>
          <w:rFonts w:ascii="Times New Roman" w:hAnsi="Times New Roman" w:cs="Times New Roman"/>
        </w:rPr>
        <w:t>, 18</w:t>
      </w:r>
      <w:r w:rsidRPr="004D7E01">
        <w:rPr>
          <w:rFonts w:ascii="Times New Roman" w:hAnsi="Times New Roman" w:cs="Times New Roman"/>
          <w:vertAlign w:val="superscript"/>
        </w:rPr>
        <w:t>th</w:t>
      </w:r>
      <w:r>
        <w:rPr>
          <w:rFonts w:ascii="Times New Roman" w:hAnsi="Times New Roman" w:cs="Times New Roman"/>
        </w:rPr>
        <w:t xml:space="preserve"> July 1868.</w:t>
      </w:r>
    </w:p>
  </w:footnote>
  <w:footnote w:id="220">
    <w:p w:rsidR="006A42F1" w:rsidRDefault="006A42F1">
      <w:pPr>
        <w:pStyle w:val="FootnoteText"/>
      </w:pPr>
      <w:r>
        <w:rPr>
          <w:rStyle w:val="FootnoteReference"/>
        </w:rPr>
        <w:footnoteRef/>
      </w:r>
      <w:r>
        <w:t xml:space="preserve"> </w:t>
      </w:r>
      <w:r w:rsidRPr="004D7E01">
        <w:rPr>
          <w:rFonts w:ascii="Times New Roman" w:hAnsi="Times New Roman" w:cs="Times New Roman"/>
          <w:i/>
        </w:rPr>
        <w:t>Sheffield Daily Telegraph</w:t>
      </w:r>
      <w:r w:rsidRPr="004D7E01">
        <w:rPr>
          <w:rFonts w:ascii="Times New Roman" w:hAnsi="Times New Roman" w:cs="Times New Roman"/>
        </w:rPr>
        <w:t>, 26</w:t>
      </w:r>
      <w:r w:rsidRPr="004D7E01">
        <w:rPr>
          <w:rFonts w:ascii="Times New Roman" w:hAnsi="Times New Roman" w:cs="Times New Roman"/>
          <w:vertAlign w:val="superscript"/>
        </w:rPr>
        <w:t>th</w:t>
      </w:r>
      <w:r w:rsidRPr="004D7E01">
        <w:rPr>
          <w:rFonts w:ascii="Times New Roman" w:hAnsi="Times New Roman" w:cs="Times New Roman"/>
        </w:rPr>
        <w:t xml:space="preserve"> February 1868.</w:t>
      </w:r>
    </w:p>
  </w:footnote>
  <w:footnote w:id="221">
    <w:p w:rsidR="006A42F1" w:rsidRPr="004168A0" w:rsidRDefault="006A42F1">
      <w:pPr>
        <w:pStyle w:val="FootnoteText"/>
        <w:rPr>
          <w:rFonts w:ascii="Times New Roman" w:hAnsi="Times New Roman" w:cs="Times New Roman"/>
        </w:rPr>
      </w:pPr>
      <w:r>
        <w:rPr>
          <w:rStyle w:val="FootnoteReference"/>
        </w:rPr>
        <w:footnoteRef/>
      </w:r>
      <w:r>
        <w:t xml:space="preserve"> </w:t>
      </w:r>
      <w:r w:rsidRPr="004168A0">
        <w:rPr>
          <w:rFonts w:ascii="Times New Roman" w:hAnsi="Times New Roman" w:cs="Times New Roman"/>
          <w:i/>
        </w:rPr>
        <w:t>Sheffield Daily Telegraph</w:t>
      </w:r>
      <w:r w:rsidRPr="004168A0">
        <w:rPr>
          <w:rFonts w:ascii="Times New Roman" w:hAnsi="Times New Roman" w:cs="Times New Roman"/>
        </w:rPr>
        <w:t>, 5</w:t>
      </w:r>
      <w:r w:rsidRPr="004168A0">
        <w:rPr>
          <w:rFonts w:ascii="Times New Roman" w:hAnsi="Times New Roman" w:cs="Times New Roman"/>
          <w:vertAlign w:val="superscript"/>
        </w:rPr>
        <w:t>th</w:t>
      </w:r>
      <w:r w:rsidRPr="004168A0">
        <w:rPr>
          <w:rFonts w:ascii="Times New Roman" w:hAnsi="Times New Roman" w:cs="Times New Roman"/>
        </w:rPr>
        <w:t xml:space="preserve"> September 1868. The well in Kent Wood was named</w:t>
      </w:r>
      <w:r>
        <w:rPr>
          <w:rFonts w:ascii="Times New Roman" w:hAnsi="Times New Roman" w:cs="Times New Roman"/>
        </w:rPr>
        <w:t xml:space="preserve"> by James as “Old Jacob’s </w:t>
      </w:r>
      <w:proofErr w:type="gramStart"/>
      <w:r w:rsidRPr="004168A0">
        <w:rPr>
          <w:rFonts w:ascii="Times New Roman" w:hAnsi="Times New Roman" w:cs="Times New Roman"/>
        </w:rPr>
        <w:t>Well</w:t>
      </w:r>
      <w:proofErr w:type="gramEnd"/>
      <w:r w:rsidRPr="004168A0">
        <w:rPr>
          <w:rFonts w:ascii="Times New Roman" w:hAnsi="Times New Roman" w:cs="Times New Roman"/>
        </w:rPr>
        <w:t>”</w:t>
      </w:r>
      <w:r>
        <w:rPr>
          <w:rFonts w:ascii="Times New Roman" w:hAnsi="Times New Roman" w:cs="Times New Roman"/>
        </w:rPr>
        <w:t xml:space="preserve">. He had inscribed on its headstone a quotation from Psalm 104, v. 13: “He </w:t>
      </w:r>
      <w:proofErr w:type="spellStart"/>
      <w:r>
        <w:rPr>
          <w:rFonts w:ascii="Times New Roman" w:hAnsi="Times New Roman" w:cs="Times New Roman"/>
        </w:rPr>
        <w:t>sendeth</w:t>
      </w:r>
      <w:proofErr w:type="spellEnd"/>
      <w:r>
        <w:rPr>
          <w:rFonts w:ascii="Times New Roman" w:hAnsi="Times New Roman" w:cs="Times New Roman"/>
        </w:rPr>
        <w:t xml:space="preserve"> the springs into the valleys which run among the hills”.</w:t>
      </w:r>
    </w:p>
  </w:footnote>
  <w:footnote w:id="222">
    <w:p w:rsidR="006A42F1" w:rsidRPr="003A4572" w:rsidRDefault="006A42F1" w:rsidP="004C3574">
      <w:pPr>
        <w:pStyle w:val="FootnoteText"/>
        <w:rPr>
          <w:rFonts w:ascii="Times New Roman" w:hAnsi="Times New Roman" w:cs="Times New Roman"/>
        </w:rPr>
      </w:pPr>
      <w:r>
        <w:rPr>
          <w:rStyle w:val="FootnoteReference"/>
        </w:rPr>
        <w:footnoteRef/>
      </w:r>
      <w:r>
        <w:t xml:space="preserve"> </w:t>
      </w:r>
      <w:r w:rsidRPr="003A4572">
        <w:rPr>
          <w:rFonts w:ascii="Times New Roman" w:hAnsi="Times New Roman" w:cs="Times New Roman"/>
          <w:i/>
        </w:rPr>
        <w:t>Sheffield Daily Telegraph</w:t>
      </w:r>
      <w:r w:rsidRPr="003A4572">
        <w:rPr>
          <w:rFonts w:ascii="Times New Roman" w:hAnsi="Times New Roman" w:cs="Times New Roman"/>
        </w:rPr>
        <w:t>, 1</w:t>
      </w:r>
      <w:r w:rsidRPr="003A4572">
        <w:rPr>
          <w:rFonts w:ascii="Times New Roman" w:hAnsi="Times New Roman" w:cs="Times New Roman"/>
          <w:vertAlign w:val="superscript"/>
        </w:rPr>
        <w:t>st</w:t>
      </w:r>
      <w:r w:rsidRPr="003A4572">
        <w:rPr>
          <w:rFonts w:ascii="Times New Roman" w:hAnsi="Times New Roman" w:cs="Times New Roman"/>
        </w:rPr>
        <w:t xml:space="preserve"> May 1878</w:t>
      </w:r>
      <w:r>
        <w:t xml:space="preserve">. </w:t>
      </w:r>
      <w:r w:rsidRPr="003A4572">
        <w:rPr>
          <w:rFonts w:ascii="Times New Roman" w:hAnsi="Times New Roman" w:cs="Times New Roman"/>
        </w:rPr>
        <w:t xml:space="preserve">The newspaper report </w:t>
      </w:r>
      <w:r>
        <w:rPr>
          <w:rFonts w:ascii="Times New Roman" w:hAnsi="Times New Roman" w:cs="Times New Roman"/>
        </w:rPr>
        <w:t>was headed</w:t>
      </w:r>
      <w:r w:rsidRPr="003A4572">
        <w:rPr>
          <w:rFonts w:ascii="Times New Roman" w:hAnsi="Times New Roman" w:cs="Times New Roman"/>
        </w:rPr>
        <w:t xml:space="preserve"> “Failure in the Scythe and Sickle Trade”.</w:t>
      </w:r>
    </w:p>
  </w:footnote>
  <w:footnote w:id="223">
    <w:p w:rsidR="006A42F1" w:rsidRPr="00606255" w:rsidRDefault="006A42F1">
      <w:pPr>
        <w:pStyle w:val="FootnoteText"/>
        <w:rPr>
          <w:rFonts w:ascii="Times New Roman" w:hAnsi="Times New Roman" w:cs="Times New Roman"/>
        </w:rPr>
      </w:pPr>
      <w:r>
        <w:rPr>
          <w:rStyle w:val="FootnoteReference"/>
        </w:rPr>
        <w:footnoteRef/>
      </w:r>
      <w:r>
        <w:t xml:space="preserve"> </w:t>
      </w:r>
      <w:r w:rsidRPr="00606255">
        <w:rPr>
          <w:rFonts w:ascii="Times New Roman" w:hAnsi="Times New Roman" w:cs="Times New Roman"/>
          <w:i/>
        </w:rPr>
        <w:t>Sheffield Daily Telegraph</w:t>
      </w:r>
      <w:r w:rsidRPr="00606255">
        <w:rPr>
          <w:rFonts w:ascii="Times New Roman" w:hAnsi="Times New Roman" w:cs="Times New Roman"/>
        </w:rPr>
        <w:t>, 22</w:t>
      </w:r>
      <w:r w:rsidRPr="00606255">
        <w:rPr>
          <w:rFonts w:ascii="Times New Roman" w:hAnsi="Times New Roman" w:cs="Times New Roman"/>
          <w:vertAlign w:val="superscript"/>
        </w:rPr>
        <w:t>nd</w:t>
      </w:r>
      <w:r w:rsidRPr="00606255">
        <w:rPr>
          <w:rFonts w:ascii="Times New Roman" w:hAnsi="Times New Roman" w:cs="Times New Roman"/>
        </w:rPr>
        <w:t xml:space="preserve"> May 1878.</w:t>
      </w:r>
    </w:p>
  </w:footnote>
  <w:footnote w:id="224">
    <w:p w:rsidR="006A42F1" w:rsidRDefault="006A42F1">
      <w:pPr>
        <w:pStyle w:val="FootnoteText"/>
      </w:pPr>
      <w:r>
        <w:rPr>
          <w:rStyle w:val="FootnoteReference"/>
        </w:rPr>
        <w:footnoteRef/>
      </w:r>
      <w:r>
        <w:t xml:space="preserve"> </w:t>
      </w:r>
      <w:r w:rsidRPr="00606255">
        <w:rPr>
          <w:rFonts w:ascii="Times New Roman" w:hAnsi="Times New Roman" w:cs="Times New Roman"/>
          <w:i/>
        </w:rPr>
        <w:t>Sheffield Daily Telegraph</w:t>
      </w:r>
      <w:r w:rsidRPr="00606255">
        <w:rPr>
          <w:rFonts w:ascii="Times New Roman" w:hAnsi="Times New Roman" w:cs="Times New Roman"/>
        </w:rPr>
        <w:t xml:space="preserve">, </w:t>
      </w:r>
      <w:r>
        <w:rPr>
          <w:rFonts w:ascii="Times New Roman" w:hAnsi="Times New Roman" w:cs="Times New Roman"/>
        </w:rPr>
        <w:t>4</w:t>
      </w:r>
      <w:r w:rsidRPr="004528D7">
        <w:rPr>
          <w:rFonts w:ascii="Times New Roman" w:hAnsi="Times New Roman" w:cs="Times New Roman"/>
          <w:vertAlign w:val="superscript"/>
        </w:rPr>
        <w:t>th</w:t>
      </w:r>
      <w:r>
        <w:rPr>
          <w:rFonts w:ascii="Times New Roman" w:hAnsi="Times New Roman" w:cs="Times New Roman"/>
        </w:rPr>
        <w:t xml:space="preserve"> June </w:t>
      </w:r>
      <w:r w:rsidRPr="00606255">
        <w:rPr>
          <w:rFonts w:ascii="Times New Roman" w:hAnsi="Times New Roman" w:cs="Times New Roman"/>
        </w:rPr>
        <w:t>1878</w:t>
      </w:r>
    </w:p>
  </w:footnote>
  <w:footnote w:id="225">
    <w:p w:rsidR="006A42F1" w:rsidRPr="00BF3CE7" w:rsidRDefault="006A42F1">
      <w:pPr>
        <w:pStyle w:val="FootnoteText"/>
        <w:rPr>
          <w:rFonts w:ascii="Times New Roman" w:hAnsi="Times New Roman" w:cs="Times New Roman"/>
        </w:rPr>
      </w:pPr>
      <w:r>
        <w:rPr>
          <w:rStyle w:val="FootnoteReference"/>
        </w:rPr>
        <w:footnoteRef/>
      </w:r>
      <w:r>
        <w:t xml:space="preserve"> </w:t>
      </w:r>
      <w:r w:rsidRPr="00BF3CE7">
        <w:rPr>
          <w:rFonts w:ascii="Times New Roman" w:hAnsi="Times New Roman" w:cs="Times New Roman"/>
        </w:rPr>
        <w:t>Described as a lodging house keeper. 14 Alexandra Road is a fine 3-storeyed, twin-bay Victorian villa, now a residential nursing home, a few minutes’ walk from the Promenade.</w:t>
      </w:r>
    </w:p>
  </w:footnote>
  <w:footnote w:id="226">
    <w:p w:rsidR="006A42F1" w:rsidRPr="00592857" w:rsidRDefault="006A42F1">
      <w:pPr>
        <w:pStyle w:val="FootnoteText"/>
        <w:rPr>
          <w:rFonts w:ascii="Times New Roman" w:hAnsi="Times New Roman" w:cs="Times New Roman"/>
        </w:rPr>
      </w:pPr>
      <w:r>
        <w:rPr>
          <w:rStyle w:val="FootnoteReference"/>
        </w:rPr>
        <w:footnoteRef/>
      </w:r>
      <w:r>
        <w:t xml:space="preserve"> </w:t>
      </w:r>
      <w:r w:rsidRPr="00592857">
        <w:rPr>
          <w:rFonts w:ascii="Times New Roman" w:hAnsi="Times New Roman" w:cs="Times New Roman"/>
        </w:rPr>
        <w:t xml:space="preserve">James </w:t>
      </w:r>
      <w:proofErr w:type="spellStart"/>
      <w:r w:rsidRPr="00592857">
        <w:rPr>
          <w:rFonts w:ascii="Times New Roman" w:hAnsi="Times New Roman" w:cs="Times New Roman"/>
        </w:rPr>
        <w:t>Fussell</w:t>
      </w:r>
      <w:proofErr w:type="spellEnd"/>
      <w:r w:rsidRPr="00592857">
        <w:rPr>
          <w:rFonts w:ascii="Times New Roman" w:hAnsi="Times New Roman" w:cs="Times New Roman"/>
        </w:rPr>
        <w:t xml:space="preserve"> </w:t>
      </w:r>
      <w:proofErr w:type="spellStart"/>
      <w:r w:rsidRPr="00592857">
        <w:rPr>
          <w:rFonts w:ascii="Times New Roman" w:hAnsi="Times New Roman" w:cs="Times New Roman"/>
        </w:rPr>
        <w:t>Mells</w:t>
      </w:r>
      <w:proofErr w:type="spellEnd"/>
      <w:r w:rsidRPr="00592857">
        <w:rPr>
          <w:rFonts w:ascii="Times New Roman" w:hAnsi="Times New Roman" w:cs="Times New Roman"/>
        </w:rPr>
        <w:t xml:space="preserve"> Hutton was interred at St. John’s Ridgeway, on 4</w:t>
      </w:r>
      <w:r w:rsidRPr="00592857">
        <w:rPr>
          <w:rFonts w:ascii="Times New Roman" w:hAnsi="Times New Roman" w:cs="Times New Roman"/>
          <w:vertAlign w:val="superscript"/>
        </w:rPr>
        <w:t>th</w:t>
      </w:r>
      <w:r w:rsidRPr="00592857">
        <w:rPr>
          <w:rFonts w:ascii="Times New Roman" w:hAnsi="Times New Roman" w:cs="Times New Roman"/>
        </w:rPr>
        <w:t xml:space="preserve"> July 1904. Both he and Georgi</w:t>
      </w:r>
      <w:r>
        <w:rPr>
          <w:rFonts w:ascii="Times New Roman" w:hAnsi="Times New Roman" w:cs="Times New Roman"/>
        </w:rPr>
        <w:t>a</w:t>
      </w:r>
      <w:r w:rsidRPr="00592857">
        <w:rPr>
          <w:rFonts w:ascii="Times New Roman" w:hAnsi="Times New Roman" w:cs="Times New Roman"/>
        </w:rPr>
        <w:t>na described themselves as widowed in their later years, despite the fact that both partners were still alive.</w:t>
      </w:r>
    </w:p>
  </w:footnote>
  <w:footnote w:id="227">
    <w:p w:rsidR="006A42F1" w:rsidRDefault="006A42F1">
      <w:pPr>
        <w:pStyle w:val="FootnoteText"/>
      </w:pPr>
      <w:r>
        <w:rPr>
          <w:rStyle w:val="FootnoteReference"/>
        </w:rPr>
        <w:footnoteRef/>
      </w:r>
      <w:r>
        <w:t xml:space="preserve"> </w:t>
      </w:r>
      <w:r w:rsidRPr="00507BAA">
        <w:rPr>
          <w:rFonts w:ascii="Times New Roman" w:hAnsi="Times New Roman" w:cs="Times New Roman"/>
        </w:rPr>
        <w:t>Rippon</w:t>
      </w:r>
      <w:r w:rsidR="00D0712D">
        <w:rPr>
          <w:rFonts w:ascii="Times New Roman" w:hAnsi="Times New Roman" w:cs="Times New Roman"/>
        </w:rPr>
        <w:t xml:space="preserve"> </w:t>
      </w:r>
      <w:r w:rsidR="00D0712D" w:rsidRPr="00D0712D">
        <w:rPr>
          <w:rFonts w:ascii="Times New Roman" w:hAnsi="Times New Roman" w:cs="Times New Roman"/>
          <w:i/>
        </w:rPr>
        <w:t>op. cit.</w:t>
      </w:r>
      <w:r w:rsidR="00D0712D">
        <w:rPr>
          <w:rFonts w:ascii="Times New Roman" w:hAnsi="Times New Roman" w:cs="Times New Roman"/>
        </w:rPr>
        <w:t xml:space="preserve"> </w:t>
      </w:r>
    </w:p>
  </w:footnote>
  <w:footnote w:id="228">
    <w:p w:rsidR="006A42F1" w:rsidRPr="00136BA8" w:rsidRDefault="006A42F1">
      <w:pPr>
        <w:pStyle w:val="FootnoteText"/>
        <w:rPr>
          <w:rStyle w:val="FootnoteReference"/>
        </w:rPr>
      </w:pPr>
      <w:r>
        <w:rPr>
          <w:rStyle w:val="FootnoteReference"/>
        </w:rPr>
        <w:footnoteRef/>
      </w:r>
      <w:r>
        <w:t xml:space="preserve"> </w:t>
      </w:r>
      <w:r w:rsidRPr="00136BA8">
        <w:rPr>
          <w:rFonts w:ascii="Times New Roman" w:hAnsi="Times New Roman" w:cs="Times New Roman"/>
        </w:rPr>
        <w:t>Also among the scholars was Herbert Lucas of Dronfield</w:t>
      </w:r>
      <w:r>
        <w:rPr>
          <w:rStyle w:val="FootnoteReference"/>
        </w:rPr>
        <w:t>.</w:t>
      </w:r>
      <w:r w:rsidRPr="00136BA8">
        <w:rPr>
          <w:rStyle w:val="FootnoteReference"/>
        </w:rPr>
        <w:t xml:space="preserve"> </w:t>
      </w:r>
    </w:p>
  </w:footnote>
  <w:footnote w:id="229">
    <w:p w:rsidR="006A42F1" w:rsidRDefault="006A42F1" w:rsidP="00F96B44">
      <w:pPr>
        <w:pStyle w:val="FootnoteText"/>
      </w:pPr>
      <w:r>
        <w:rPr>
          <w:rStyle w:val="FootnoteReference"/>
        </w:rPr>
        <w:footnoteRef/>
      </w:r>
      <w:r>
        <w:t xml:space="preserve"> </w:t>
      </w:r>
      <w:r w:rsidRPr="00507BAA">
        <w:rPr>
          <w:rFonts w:ascii="Times New Roman" w:hAnsi="Times New Roman" w:cs="Times New Roman"/>
        </w:rPr>
        <w:t>Rippon</w:t>
      </w:r>
      <w:r w:rsidR="00D0712D">
        <w:rPr>
          <w:rFonts w:ascii="Times New Roman" w:hAnsi="Times New Roman" w:cs="Times New Roman"/>
        </w:rPr>
        <w:t xml:space="preserve"> </w:t>
      </w:r>
      <w:r w:rsidR="00D0712D" w:rsidRPr="00D0712D">
        <w:rPr>
          <w:rFonts w:ascii="Times New Roman" w:hAnsi="Times New Roman" w:cs="Times New Roman"/>
          <w:i/>
        </w:rPr>
        <w:t>op. cit</w:t>
      </w:r>
      <w:r w:rsidR="00D0712D">
        <w:rPr>
          <w:rFonts w:ascii="Times New Roman" w:hAnsi="Times New Roman" w:cs="Times New Roman"/>
        </w:rPr>
        <w:t>.</w:t>
      </w:r>
      <w:r w:rsidRPr="00507BAA">
        <w:rPr>
          <w:rFonts w:ascii="Times New Roman" w:hAnsi="Times New Roman" w:cs="Times New Roman"/>
        </w:rPr>
        <w:t>,</w:t>
      </w:r>
      <w:r w:rsidR="00D0712D">
        <w:rPr>
          <w:rFonts w:ascii="Times New Roman" w:hAnsi="Times New Roman" w:cs="Times New Roman"/>
        </w:rPr>
        <w:t xml:space="preserve"> </w:t>
      </w:r>
    </w:p>
  </w:footnote>
  <w:footnote w:id="230">
    <w:p w:rsidR="006A42F1" w:rsidRDefault="006A42F1">
      <w:pPr>
        <w:pStyle w:val="FootnoteText"/>
      </w:pPr>
      <w:r>
        <w:rPr>
          <w:rStyle w:val="FootnoteReference"/>
        </w:rPr>
        <w:footnoteRef/>
      </w:r>
      <w:r>
        <w:t xml:space="preserve"> </w:t>
      </w:r>
      <w:r w:rsidRPr="00712FBF">
        <w:rPr>
          <w:rFonts w:ascii="Times New Roman" w:hAnsi="Times New Roman" w:cs="Times New Roman"/>
        </w:rPr>
        <w:t xml:space="preserve">Sheffield City Archives, </w:t>
      </w:r>
      <w:r>
        <w:rPr>
          <w:rFonts w:ascii="Times New Roman" w:hAnsi="Times New Roman" w:cs="Times New Roman"/>
        </w:rPr>
        <w:t xml:space="preserve">Alderson, Dust and Graham Collection, </w:t>
      </w:r>
      <w:r w:rsidRPr="00712FBF">
        <w:rPr>
          <w:rFonts w:ascii="Times New Roman" w:hAnsi="Times New Roman" w:cs="Times New Roman"/>
        </w:rPr>
        <w:t>ADC</w:t>
      </w:r>
      <w:r>
        <w:rPr>
          <w:rFonts w:ascii="Times New Roman" w:hAnsi="Times New Roman" w:cs="Times New Roman"/>
        </w:rPr>
        <w:t>.</w:t>
      </w:r>
    </w:p>
  </w:footnote>
  <w:footnote w:id="231">
    <w:p w:rsidR="006A42F1" w:rsidRPr="006D533F" w:rsidRDefault="006A42F1" w:rsidP="003B1AB8">
      <w:pPr>
        <w:pStyle w:val="FootnoteText"/>
        <w:rPr>
          <w:rFonts w:ascii="Times New Roman" w:hAnsi="Times New Roman" w:cs="Times New Roman"/>
        </w:rPr>
      </w:pPr>
      <w:r>
        <w:rPr>
          <w:rStyle w:val="FootnoteReference"/>
        </w:rPr>
        <w:footnoteRef/>
      </w:r>
      <w:r>
        <w:t xml:space="preserve"> </w:t>
      </w:r>
      <w:r w:rsidRPr="006D533F">
        <w:rPr>
          <w:rFonts w:ascii="Times New Roman" w:hAnsi="Times New Roman" w:cs="Times New Roman"/>
          <w:i/>
        </w:rPr>
        <w:t>Sheffield Daily Telegraph</w:t>
      </w:r>
      <w:r w:rsidRPr="006D533F">
        <w:rPr>
          <w:rFonts w:ascii="Times New Roman" w:hAnsi="Times New Roman" w:cs="Times New Roman"/>
        </w:rPr>
        <w:t>, 27</w:t>
      </w:r>
      <w:r w:rsidRPr="006D533F">
        <w:rPr>
          <w:rFonts w:ascii="Times New Roman" w:hAnsi="Times New Roman" w:cs="Times New Roman"/>
          <w:vertAlign w:val="superscript"/>
        </w:rPr>
        <w:t>th</w:t>
      </w:r>
      <w:r w:rsidRPr="006D533F">
        <w:rPr>
          <w:rFonts w:ascii="Times New Roman" w:hAnsi="Times New Roman" w:cs="Times New Roman"/>
        </w:rPr>
        <w:t xml:space="preserve"> March 1886.</w:t>
      </w:r>
    </w:p>
  </w:footnote>
  <w:footnote w:id="232">
    <w:p w:rsidR="006A42F1" w:rsidRDefault="006A42F1">
      <w:pPr>
        <w:pStyle w:val="FootnoteText"/>
      </w:pPr>
      <w:r>
        <w:rPr>
          <w:rStyle w:val="FootnoteReference"/>
        </w:rPr>
        <w:footnoteRef/>
      </w:r>
      <w:r>
        <w:t xml:space="preserve"> </w:t>
      </w:r>
      <w:r w:rsidRPr="00A06833">
        <w:rPr>
          <w:rFonts w:ascii="Times New Roman" w:hAnsi="Times New Roman" w:cs="Times New Roman"/>
        </w:rPr>
        <w:t>Fox</w:t>
      </w:r>
      <w:r w:rsidR="00D0712D">
        <w:rPr>
          <w:rFonts w:ascii="Times New Roman" w:hAnsi="Times New Roman" w:cs="Times New Roman"/>
        </w:rPr>
        <w:t xml:space="preserve"> op. cit.</w:t>
      </w:r>
      <w:r w:rsidRPr="00A06833">
        <w:rPr>
          <w:rFonts w:ascii="Times New Roman" w:hAnsi="Times New Roman" w:cs="Times New Roman"/>
        </w:rPr>
        <w:t>,</w:t>
      </w:r>
      <w:r w:rsidR="00D0712D">
        <w:rPr>
          <w:rFonts w:ascii="Times New Roman" w:hAnsi="Times New Roman" w:cs="Times New Roman"/>
        </w:rPr>
        <w:t xml:space="preserve"> </w:t>
      </w:r>
      <w:r>
        <w:rPr>
          <w:rFonts w:ascii="Times New Roman" w:hAnsi="Times New Roman" w:cs="Times New Roman"/>
        </w:rPr>
        <w:t>p. 44.</w:t>
      </w:r>
    </w:p>
  </w:footnote>
  <w:footnote w:id="233">
    <w:p w:rsidR="006A42F1" w:rsidRDefault="006A42F1">
      <w:pPr>
        <w:pStyle w:val="FootnoteText"/>
      </w:pPr>
      <w:r>
        <w:rPr>
          <w:rStyle w:val="FootnoteReference"/>
        </w:rPr>
        <w:footnoteRef/>
      </w:r>
      <w:r>
        <w:t xml:space="preserve"> </w:t>
      </w:r>
      <w:r w:rsidRPr="0077520E">
        <w:rPr>
          <w:rFonts w:ascii="Times New Roman" w:hAnsi="Times New Roman" w:cs="Times New Roman"/>
        </w:rPr>
        <w:t>Ridgeway Parish Register.</w:t>
      </w:r>
    </w:p>
  </w:footnote>
  <w:footnote w:id="234">
    <w:p w:rsidR="006A42F1" w:rsidRPr="00882476" w:rsidRDefault="006A42F1">
      <w:pPr>
        <w:pStyle w:val="FootnoteText"/>
        <w:rPr>
          <w:rFonts w:ascii="Times New Roman" w:hAnsi="Times New Roman" w:cs="Times New Roman"/>
        </w:rPr>
      </w:pPr>
      <w:r>
        <w:rPr>
          <w:rStyle w:val="FootnoteReference"/>
        </w:rPr>
        <w:footnoteRef/>
      </w:r>
      <w:r>
        <w:t xml:space="preserve"> </w:t>
      </w:r>
      <w:r>
        <w:rPr>
          <w:rFonts w:ascii="Times New Roman" w:hAnsi="Times New Roman" w:cs="Times New Roman"/>
        </w:rPr>
        <w:t>Memorial Inscription, Ridgeway Wesleyan Chapel.</w:t>
      </w:r>
    </w:p>
  </w:footnote>
  <w:footnote w:id="235">
    <w:p w:rsidR="006A42F1" w:rsidRPr="004F554C" w:rsidRDefault="006A42F1">
      <w:pPr>
        <w:pStyle w:val="FootnoteText"/>
        <w:rPr>
          <w:rFonts w:ascii="Times New Roman" w:hAnsi="Times New Roman" w:cs="Times New Roman"/>
        </w:rPr>
      </w:pPr>
      <w:r>
        <w:rPr>
          <w:rStyle w:val="FootnoteReference"/>
        </w:rPr>
        <w:footnoteRef/>
      </w:r>
      <w:r>
        <w:t xml:space="preserve"> </w:t>
      </w:r>
      <w:r w:rsidRPr="004F554C">
        <w:rPr>
          <w:rFonts w:ascii="Times New Roman" w:hAnsi="Times New Roman" w:cs="Times New Roman"/>
        </w:rPr>
        <w:t>Ridgeway Parish Register.</w:t>
      </w:r>
    </w:p>
  </w:footnote>
  <w:footnote w:id="236">
    <w:p w:rsidR="006A42F1" w:rsidRDefault="006A42F1">
      <w:pPr>
        <w:pStyle w:val="FootnoteText"/>
      </w:pPr>
      <w:r>
        <w:rPr>
          <w:rStyle w:val="FootnoteReference"/>
        </w:rPr>
        <w:footnoteRef/>
      </w:r>
      <w:r>
        <w:t xml:space="preserve"> </w:t>
      </w:r>
      <w:r w:rsidRPr="004F554C">
        <w:rPr>
          <w:rFonts w:ascii="Times New Roman" w:hAnsi="Times New Roman" w:cs="Times New Roman"/>
        </w:rPr>
        <w:t xml:space="preserve">Hutton, E.A. Rev., </w:t>
      </w:r>
      <w:r w:rsidRPr="004F554C">
        <w:rPr>
          <w:rFonts w:ascii="Times New Roman" w:hAnsi="Times New Roman" w:cs="Times New Roman"/>
          <w:i/>
        </w:rPr>
        <w:t>An Atlas of Textual Criticism</w:t>
      </w:r>
      <w:r w:rsidRPr="004F554C">
        <w:rPr>
          <w:rFonts w:ascii="Times New Roman" w:hAnsi="Times New Roman" w:cs="Times New Roman"/>
        </w:rPr>
        <w:t>, Cambridge University Press, 1911, p. xiv.</w:t>
      </w:r>
    </w:p>
  </w:footnote>
  <w:footnote w:id="237">
    <w:p w:rsidR="006A42F1" w:rsidRDefault="006A42F1">
      <w:pPr>
        <w:pStyle w:val="FootnoteText"/>
      </w:pPr>
      <w:r>
        <w:rPr>
          <w:rStyle w:val="FootnoteReference"/>
        </w:rPr>
        <w:footnoteRef/>
      </w:r>
      <w:r>
        <w:t xml:space="preserve"> </w:t>
      </w:r>
      <w:r w:rsidRPr="00A10152">
        <w:rPr>
          <w:rFonts w:ascii="Times New Roman" w:hAnsi="Times New Roman" w:cs="Times New Roman"/>
        </w:rPr>
        <w:t>Ridgeway Parish Register.</w:t>
      </w:r>
    </w:p>
  </w:footnote>
  <w:footnote w:id="238">
    <w:p w:rsidR="006A42F1" w:rsidRPr="00BD7288" w:rsidRDefault="006A42F1">
      <w:pPr>
        <w:pStyle w:val="FootnoteText"/>
        <w:rPr>
          <w:rFonts w:ascii="Times New Roman" w:hAnsi="Times New Roman" w:cs="Times New Roman"/>
        </w:rPr>
      </w:pPr>
      <w:r>
        <w:rPr>
          <w:rStyle w:val="FootnoteReference"/>
        </w:rPr>
        <w:footnoteRef/>
      </w:r>
      <w:r>
        <w:t xml:space="preserve"> </w:t>
      </w:r>
      <w:r w:rsidRPr="00BD7288">
        <w:rPr>
          <w:rFonts w:ascii="Times New Roman" w:hAnsi="Times New Roman" w:cs="Times New Roman"/>
          <w:i/>
        </w:rPr>
        <w:t>Supplement to the London Gazette</w:t>
      </w:r>
      <w:r w:rsidRPr="00BD7288">
        <w:rPr>
          <w:rFonts w:ascii="Times New Roman" w:hAnsi="Times New Roman" w:cs="Times New Roman"/>
        </w:rPr>
        <w:t>, 1</w:t>
      </w:r>
      <w:r w:rsidRPr="00BD7288">
        <w:rPr>
          <w:rFonts w:ascii="Times New Roman" w:hAnsi="Times New Roman" w:cs="Times New Roman"/>
          <w:vertAlign w:val="superscript"/>
        </w:rPr>
        <w:t>st</w:t>
      </w:r>
      <w:r w:rsidRPr="00BD7288">
        <w:rPr>
          <w:rFonts w:ascii="Times New Roman" w:hAnsi="Times New Roman" w:cs="Times New Roman"/>
        </w:rPr>
        <w:t xml:space="preserve"> July 1915.</w:t>
      </w:r>
    </w:p>
  </w:footnote>
  <w:footnote w:id="239">
    <w:p w:rsidR="006A42F1" w:rsidRPr="00957C22" w:rsidRDefault="006A42F1" w:rsidP="00957C22">
      <w:pPr>
        <w:pStyle w:val="FootnoteText"/>
        <w:rPr>
          <w:rFonts w:ascii="Times New Roman" w:hAnsi="Times New Roman" w:cs="Times New Roman"/>
        </w:rPr>
      </w:pPr>
      <w:r>
        <w:rPr>
          <w:rStyle w:val="FootnoteReference"/>
        </w:rPr>
        <w:footnoteRef/>
      </w:r>
      <w:r>
        <w:t xml:space="preserve"> </w:t>
      </w:r>
      <w:r w:rsidRPr="00957C22">
        <w:rPr>
          <w:rFonts w:ascii="Times New Roman" w:hAnsi="Times New Roman" w:cs="Times New Roman"/>
          <w:i/>
        </w:rPr>
        <w:t>Derbyshire Times and Chesterfield Herald</w:t>
      </w:r>
      <w:r w:rsidRPr="00957C22">
        <w:rPr>
          <w:rFonts w:ascii="Times New Roman" w:hAnsi="Times New Roman" w:cs="Times New Roman"/>
        </w:rPr>
        <w:t>, 15</w:t>
      </w:r>
      <w:r w:rsidRPr="00957C22">
        <w:rPr>
          <w:rFonts w:ascii="Times New Roman" w:hAnsi="Times New Roman" w:cs="Times New Roman"/>
          <w:vertAlign w:val="superscript"/>
        </w:rPr>
        <w:t>th</w:t>
      </w:r>
      <w:r w:rsidRPr="00957C22">
        <w:rPr>
          <w:rFonts w:ascii="Times New Roman" w:hAnsi="Times New Roman" w:cs="Times New Roman"/>
        </w:rPr>
        <w:t xml:space="preserve"> November 1890.</w:t>
      </w:r>
    </w:p>
  </w:footnote>
  <w:footnote w:id="240">
    <w:p w:rsidR="006A42F1" w:rsidRDefault="006A42F1">
      <w:pPr>
        <w:pStyle w:val="FootnoteText"/>
      </w:pPr>
      <w:r>
        <w:rPr>
          <w:rStyle w:val="FootnoteReference"/>
        </w:rPr>
        <w:footnoteRef/>
      </w:r>
      <w:r>
        <w:t xml:space="preserve"> </w:t>
      </w:r>
      <w:r w:rsidRPr="00A06833">
        <w:rPr>
          <w:rFonts w:ascii="Times New Roman" w:hAnsi="Times New Roman" w:cs="Times New Roman"/>
        </w:rPr>
        <w:t>Fox,</w:t>
      </w:r>
      <w:r w:rsidR="00400F2B">
        <w:rPr>
          <w:rFonts w:ascii="Times New Roman" w:hAnsi="Times New Roman" w:cs="Times New Roman"/>
        </w:rPr>
        <w:t xml:space="preserve"> </w:t>
      </w:r>
      <w:r w:rsidR="00400F2B" w:rsidRPr="00400F2B">
        <w:rPr>
          <w:rFonts w:ascii="Times New Roman" w:hAnsi="Times New Roman" w:cs="Times New Roman"/>
          <w:i/>
        </w:rPr>
        <w:t>op. cit</w:t>
      </w:r>
      <w:r w:rsidR="00400F2B">
        <w:rPr>
          <w:rFonts w:ascii="Times New Roman" w:hAnsi="Times New Roman" w:cs="Times New Roman"/>
        </w:rPr>
        <w:t xml:space="preserve">., </w:t>
      </w:r>
      <w:r>
        <w:rPr>
          <w:rFonts w:ascii="Times New Roman" w:hAnsi="Times New Roman" w:cs="Times New Roman"/>
        </w:rPr>
        <w:t>p. 44.</w:t>
      </w:r>
    </w:p>
  </w:footnote>
  <w:footnote w:id="241">
    <w:p w:rsidR="006A42F1" w:rsidRPr="00C54410" w:rsidRDefault="006A42F1">
      <w:pPr>
        <w:pStyle w:val="FootnoteText"/>
        <w:rPr>
          <w:rFonts w:ascii="Times New Roman" w:hAnsi="Times New Roman" w:cs="Times New Roman"/>
        </w:rPr>
      </w:pPr>
      <w:r>
        <w:rPr>
          <w:rStyle w:val="FootnoteReference"/>
        </w:rPr>
        <w:footnoteRef/>
      </w:r>
      <w:r>
        <w:t xml:space="preserve"> </w:t>
      </w:r>
      <w:r w:rsidRPr="00C54410">
        <w:rPr>
          <w:rFonts w:ascii="Times New Roman" w:hAnsi="Times New Roman" w:cs="Times New Roman"/>
        </w:rPr>
        <w:t>Ridgeway Parish Register.</w:t>
      </w:r>
    </w:p>
  </w:footnote>
  <w:footnote w:id="242">
    <w:p w:rsidR="006A42F1" w:rsidRPr="00F20E09" w:rsidRDefault="006A42F1">
      <w:pPr>
        <w:pStyle w:val="FootnoteText"/>
        <w:rPr>
          <w:rFonts w:ascii="Times New Roman" w:hAnsi="Times New Roman" w:cs="Times New Roman"/>
        </w:rPr>
      </w:pPr>
      <w:r>
        <w:rPr>
          <w:rStyle w:val="FootnoteReference"/>
        </w:rPr>
        <w:footnoteRef/>
      </w:r>
      <w:r>
        <w:t xml:space="preserve"> </w:t>
      </w:r>
      <w:r w:rsidRPr="00F20E09">
        <w:rPr>
          <w:rFonts w:ascii="Times New Roman" w:hAnsi="Times New Roman" w:cs="Times New Roman"/>
        </w:rPr>
        <w:t>He was probably employed at the High Lane colliery of Messrs G. &amp; J. Wells.</w:t>
      </w:r>
    </w:p>
  </w:footnote>
  <w:footnote w:id="243">
    <w:p w:rsidR="00571E53" w:rsidRPr="00571E53" w:rsidRDefault="00571E53">
      <w:pPr>
        <w:pStyle w:val="FootnoteText"/>
        <w:rPr>
          <w:rFonts w:ascii="Times New Roman" w:hAnsi="Times New Roman" w:cs="Times New Roman"/>
        </w:rPr>
      </w:pPr>
      <w:r>
        <w:rPr>
          <w:rStyle w:val="FootnoteReference"/>
        </w:rPr>
        <w:footnoteRef/>
      </w:r>
      <w:r>
        <w:t xml:space="preserve"> </w:t>
      </w:r>
      <w:r w:rsidRPr="00571E53">
        <w:rPr>
          <w:rFonts w:ascii="Times New Roman" w:hAnsi="Times New Roman" w:cs="Times New Roman"/>
        </w:rPr>
        <w:t>Ridgeway Parish Register.</w:t>
      </w:r>
    </w:p>
  </w:footnote>
  <w:footnote w:id="244">
    <w:p w:rsidR="006A42F1" w:rsidRDefault="006A42F1">
      <w:pPr>
        <w:pStyle w:val="FootnoteText"/>
      </w:pPr>
      <w:r>
        <w:rPr>
          <w:rStyle w:val="FootnoteReference"/>
        </w:rPr>
        <w:footnoteRef/>
      </w:r>
      <w:r>
        <w:t xml:space="preserve"> </w:t>
      </w:r>
      <w:r w:rsidR="00571E53" w:rsidRPr="00571E53">
        <w:rPr>
          <w:rFonts w:ascii="Times New Roman" w:hAnsi="Times New Roman" w:cs="Times New Roman"/>
          <w:i/>
        </w:rPr>
        <w:t>Ibid.</w:t>
      </w:r>
    </w:p>
  </w:footnote>
  <w:footnote w:id="245">
    <w:p w:rsidR="00571E53" w:rsidRDefault="00571E53">
      <w:pPr>
        <w:pStyle w:val="FootnoteText"/>
      </w:pPr>
      <w:r>
        <w:rPr>
          <w:rStyle w:val="FootnoteReference"/>
        </w:rPr>
        <w:footnoteRef/>
      </w:r>
      <w:r>
        <w:t xml:space="preserve"> </w:t>
      </w:r>
      <w:r w:rsidRPr="00571E53">
        <w:rPr>
          <w:rFonts w:ascii="Times New Roman" w:hAnsi="Times New Roman" w:cs="Times New Roman"/>
          <w:i/>
        </w:rPr>
        <w:t>Ibid.</w:t>
      </w:r>
    </w:p>
  </w:footnote>
  <w:footnote w:id="246">
    <w:p w:rsidR="006A42F1" w:rsidRDefault="006A42F1">
      <w:pPr>
        <w:pStyle w:val="FootnoteText"/>
      </w:pPr>
      <w:r>
        <w:rPr>
          <w:rStyle w:val="FootnoteReference"/>
        </w:rPr>
        <w:footnoteRef/>
      </w:r>
      <w:r>
        <w:t xml:space="preserve"> </w:t>
      </w:r>
      <w:r w:rsidRPr="001B7865">
        <w:rPr>
          <w:rFonts w:ascii="Times New Roman" w:hAnsi="Times New Roman" w:cs="Times New Roman"/>
          <w:i/>
        </w:rPr>
        <w:t>Derbyshire Courier</w:t>
      </w:r>
      <w:r w:rsidRPr="001B7865">
        <w:rPr>
          <w:rFonts w:ascii="Times New Roman" w:hAnsi="Times New Roman" w:cs="Times New Roman"/>
        </w:rPr>
        <w:t>, 3</w:t>
      </w:r>
      <w:r w:rsidRPr="001B7865">
        <w:rPr>
          <w:rFonts w:ascii="Times New Roman" w:hAnsi="Times New Roman" w:cs="Times New Roman"/>
          <w:vertAlign w:val="superscript"/>
        </w:rPr>
        <w:t>rd</w:t>
      </w:r>
      <w:r w:rsidRPr="001B7865">
        <w:rPr>
          <w:rFonts w:ascii="Times New Roman" w:hAnsi="Times New Roman" w:cs="Times New Roman"/>
        </w:rPr>
        <w:t xml:space="preserve"> September 1912.</w:t>
      </w:r>
    </w:p>
  </w:footnote>
  <w:footnote w:id="247">
    <w:p w:rsidR="006A42F1" w:rsidRPr="003E41BC" w:rsidRDefault="006A42F1">
      <w:pPr>
        <w:pStyle w:val="FootnoteText"/>
        <w:rPr>
          <w:rFonts w:ascii="Times New Roman" w:hAnsi="Times New Roman" w:cs="Times New Roman"/>
        </w:rPr>
      </w:pPr>
      <w:r>
        <w:rPr>
          <w:rStyle w:val="FootnoteReference"/>
        </w:rPr>
        <w:footnoteRef/>
      </w:r>
      <w:r>
        <w:t xml:space="preserve"> </w:t>
      </w:r>
      <w:r w:rsidRPr="003E41BC">
        <w:rPr>
          <w:rFonts w:ascii="Times New Roman" w:hAnsi="Times New Roman" w:cs="Times New Roman"/>
          <w:i/>
        </w:rPr>
        <w:t>Derbyshire Courier</w:t>
      </w:r>
      <w:r w:rsidRPr="003E41BC">
        <w:rPr>
          <w:rFonts w:ascii="Times New Roman" w:hAnsi="Times New Roman" w:cs="Times New Roman"/>
        </w:rPr>
        <w:t>, 16</w:t>
      </w:r>
      <w:r w:rsidRPr="003E41BC">
        <w:rPr>
          <w:rFonts w:ascii="Times New Roman" w:hAnsi="Times New Roman" w:cs="Times New Roman"/>
          <w:vertAlign w:val="superscript"/>
        </w:rPr>
        <w:t>th</w:t>
      </w:r>
      <w:r w:rsidRPr="003E41BC">
        <w:rPr>
          <w:rFonts w:ascii="Times New Roman" w:hAnsi="Times New Roman" w:cs="Times New Roman"/>
        </w:rPr>
        <w:t xml:space="preserve"> September 1911.</w:t>
      </w:r>
    </w:p>
  </w:footnote>
  <w:footnote w:id="248">
    <w:p w:rsidR="006A42F1" w:rsidRPr="00852B0A" w:rsidRDefault="006A42F1">
      <w:pPr>
        <w:pStyle w:val="FootnoteText"/>
        <w:rPr>
          <w:rFonts w:ascii="Times New Roman" w:hAnsi="Times New Roman" w:cs="Times New Roman"/>
        </w:rPr>
      </w:pPr>
      <w:r>
        <w:rPr>
          <w:rStyle w:val="FootnoteReference"/>
        </w:rPr>
        <w:footnoteRef/>
      </w:r>
      <w:r>
        <w:t xml:space="preserve"> </w:t>
      </w:r>
      <w:r w:rsidRPr="00852B0A">
        <w:rPr>
          <w:rFonts w:ascii="Times New Roman" w:hAnsi="Times New Roman" w:cs="Times New Roman"/>
          <w:i/>
        </w:rPr>
        <w:t>Derbyshire Courier</w:t>
      </w:r>
      <w:r w:rsidRPr="00852B0A">
        <w:rPr>
          <w:rFonts w:ascii="Times New Roman" w:hAnsi="Times New Roman" w:cs="Times New Roman"/>
        </w:rPr>
        <w:t>, 2</w:t>
      </w:r>
      <w:r w:rsidRPr="00852B0A">
        <w:rPr>
          <w:rFonts w:ascii="Times New Roman" w:hAnsi="Times New Roman" w:cs="Times New Roman"/>
          <w:vertAlign w:val="superscript"/>
        </w:rPr>
        <w:t>nd</w:t>
      </w:r>
      <w:r w:rsidRPr="00852B0A">
        <w:rPr>
          <w:rFonts w:ascii="Times New Roman" w:hAnsi="Times New Roman" w:cs="Times New Roman"/>
        </w:rPr>
        <w:t xml:space="preserve"> July 1912.</w:t>
      </w:r>
    </w:p>
  </w:footnote>
  <w:footnote w:id="249">
    <w:p w:rsidR="006A42F1" w:rsidRDefault="006A42F1">
      <w:pPr>
        <w:pStyle w:val="FootnoteText"/>
      </w:pPr>
      <w:r>
        <w:rPr>
          <w:rStyle w:val="FootnoteReference"/>
        </w:rPr>
        <w:footnoteRef/>
      </w:r>
      <w:r>
        <w:t xml:space="preserve"> </w:t>
      </w:r>
      <w:r w:rsidRPr="00A17E33">
        <w:rPr>
          <w:rFonts w:ascii="Times New Roman" w:hAnsi="Times New Roman" w:cs="Times New Roman"/>
          <w:i/>
        </w:rPr>
        <w:t>Derbyshire Times and Chesterfield Herald</w:t>
      </w:r>
      <w:r w:rsidRPr="00A17E33">
        <w:rPr>
          <w:rFonts w:ascii="Times New Roman" w:hAnsi="Times New Roman" w:cs="Times New Roman"/>
        </w:rPr>
        <w:t>, 4</w:t>
      </w:r>
      <w:r w:rsidRPr="00A17E33">
        <w:rPr>
          <w:rFonts w:ascii="Times New Roman" w:hAnsi="Times New Roman" w:cs="Times New Roman"/>
          <w:vertAlign w:val="superscript"/>
        </w:rPr>
        <w:t>th</w:t>
      </w:r>
      <w:r w:rsidRPr="00A17E33">
        <w:rPr>
          <w:rFonts w:ascii="Times New Roman" w:hAnsi="Times New Roman" w:cs="Times New Roman"/>
        </w:rPr>
        <w:t xml:space="preserve"> October 1924.</w:t>
      </w:r>
    </w:p>
  </w:footnote>
  <w:footnote w:id="250">
    <w:p w:rsidR="006A42F1" w:rsidRDefault="006A42F1">
      <w:pPr>
        <w:pStyle w:val="FootnoteText"/>
      </w:pPr>
      <w:r>
        <w:rPr>
          <w:rStyle w:val="FootnoteReference"/>
        </w:rPr>
        <w:footnoteRef/>
      </w:r>
      <w:r>
        <w:t xml:space="preserve"> </w:t>
      </w:r>
      <w:r w:rsidRPr="0098604E">
        <w:rPr>
          <w:rFonts w:ascii="Times New Roman" w:hAnsi="Times New Roman" w:cs="Times New Roman"/>
          <w:i/>
        </w:rPr>
        <w:t>Sheffield Daily Telegraph</w:t>
      </w:r>
      <w:r w:rsidRPr="0098604E">
        <w:rPr>
          <w:rFonts w:ascii="Times New Roman" w:hAnsi="Times New Roman" w:cs="Times New Roman"/>
        </w:rPr>
        <w:t>, 8</w:t>
      </w:r>
      <w:r w:rsidRPr="0098604E">
        <w:rPr>
          <w:rFonts w:ascii="Times New Roman" w:hAnsi="Times New Roman" w:cs="Times New Roman"/>
          <w:vertAlign w:val="superscript"/>
        </w:rPr>
        <w:t>th</w:t>
      </w:r>
      <w:r w:rsidRPr="0098604E">
        <w:rPr>
          <w:rFonts w:ascii="Times New Roman" w:hAnsi="Times New Roman" w:cs="Times New Roman"/>
        </w:rPr>
        <w:t xml:space="preserve"> November 1913.</w:t>
      </w:r>
    </w:p>
  </w:footnote>
  <w:footnote w:id="251">
    <w:p w:rsidR="006A42F1" w:rsidRDefault="006A42F1">
      <w:pPr>
        <w:pStyle w:val="FootnoteText"/>
      </w:pPr>
      <w:r>
        <w:rPr>
          <w:rStyle w:val="FootnoteReference"/>
        </w:rPr>
        <w:footnoteRef/>
      </w:r>
      <w:r>
        <w:t xml:space="preserve"> </w:t>
      </w:r>
      <w:r w:rsidRPr="004F5E8C">
        <w:rPr>
          <w:i/>
        </w:rPr>
        <w:t>Derbyshire Courier</w:t>
      </w:r>
      <w:r>
        <w:t>, 16</w:t>
      </w:r>
      <w:r w:rsidRPr="004F5E8C">
        <w:rPr>
          <w:vertAlign w:val="superscript"/>
        </w:rPr>
        <w:t>th</w:t>
      </w:r>
      <w:r>
        <w:t xml:space="preserve"> October 1911.</w:t>
      </w:r>
    </w:p>
  </w:footnote>
  <w:footnote w:id="252">
    <w:p w:rsidR="006A42F1" w:rsidRPr="0098604E" w:rsidRDefault="006A42F1">
      <w:pPr>
        <w:pStyle w:val="FootnoteText"/>
        <w:rPr>
          <w:rFonts w:ascii="Times New Roman" w:hAnsi="Times New Roman" w:cs="Times New Roman"/>
        </w:rPr>
      </w:pPr>
      <w:r>
        <w:rPr>
          <w:rStyle w:val="FootnoteReference"/>
        </w:rPr>
        <w:footnoteRef/>
      </w:r>
      <w:r>
        <w:t xml:space="preserve"> </w:t>
      </w:r>
      <w:hyperlink r:id="rId1" w:history="1">
        <w:r w:rsidRPr="0098604E">
          <w:rPr>
            <w:rFonts w:ascii="Times New Roman" w:hAnsi="Times New Roman" w:cs="Times New Roman"/>
          </w:rPr>
          <w:t>www.derbyshirewarmemorials.com</w:t>
        </w:r>
      </w:hyperlink>
      <w:r w:rsidRPr="0098604E">
        <w:rPr>
          <w:rFonts w:ascii="Times New Roman" w:hAnsi="Times New Roman" w:cs="Times New Roman"/>
        </w:rPr>
        <w:t>, accessed 25</w:t>
      </w:r>
      <w:r w:rsidRPr="0098604E">
        <w:rPr>
          <w:rFonts w:ascii="Times New Roman" w:hAnsi="Times New Roman" w:cs="Times New Roman"/>
          <w:vertAlign w:val="superscript"/>
        </w:rPr>
        <w:t>th</w:t>
      </w:r>
      <w:r w:rsidRPr="0098604E">
        <w:rPr>
          <w:rFonts w:ascii="Times New Roman" w:hAnsi="Times New Roman" w:cs="Times New Roman"/>
        </w:rPr>
        <w:t xml:space="preserve"> June 2019.</w:t>
      </w:r>
    </w:p>
  </w:footnote>
  <w:footnote w:id="253">
    <w:p w:rsidR="006A42F1" w:rsidRDefault="006A42F1">
      <w:pPr>
        <w:pStyle w:val="FootnoteText"/>
      </w:pPr>
      <w:r>
        <w:rPr>
          <w:rStyle w:val="FootnoteReference"/>
        </w:rPr>
        <w:footnoteRef/>
      </w:r>
      <w:r>
        <w:t xml:space="preserve"> </w:t>
      </w:r>
      <w:r w:rsidRPr="002B6C88">
        <w:rPr>
          <w:rFonts w:ascii="Times New Roman" w:hAnsi="Times New Roman" w:cs="Times New Roman"/>
          <w:i/>
        </w:rPr>
        <w:t>Sheffield Independent</w:t>
      </w:r>
      <w:r w:rsidRPr="002B6C88">
        <w:rPr>
          <w:rFonts w:ascii="Times New Roman" w:hAnsi="Times New Roman" w:cs="Times New Roman"/>
        </w:rPr>
        <w:t>, 16</w:t>
      </w:r>
      <w:r w:rsidRPr="002B6C88">
        <w:rPr>
          <w:rFonts w:ascii="Times New Roman" w:hAnsi="Times New Roman" w:cs="Times New Roman"/>
          <w:vertAlign w:val="superscript"/>
        </w:rPr>
        <w:t>th</w:t>
      </w:r>
      <w:r w:rsidRPr="002B6C88">
        <w:rPr>
          <w:rFonts w:ascii="Times New Roman" w:hAnsi="Times New Roman" w:cs="Times New Roman"/>
        </w:rPr>
        <w:t xml:space="preserve"> May 1923.</w:t>
      </w:r>
    </w:p>
  </w:footnote>
  <w:footnote w:id="254">
    <w:p w:rsidR="006A42F1" w:rsidRDefault="006A42F1">
      <w:pPr>
        <w:pStyle w:val="FootnoteText"/>
      </w:pPr>
      <w:r>
        <w:rPr>
          <w:rStyle w:val="FootnoteReference"/>
        </w:rPr>
        <w:footnoteRef/>
      </w:r>
      <w:r>
        <w:t xml:space="preserve"> </w:t>
      </w:r>
      <w:r w:rsidRPr="002B6C88">
        <w:rPr>
          <w:rFonts w:ascii="Times New Roman" w:hAnsi="Times New Roman" w:cs="Times New Roman"/>
        </w:rPr>
        <w:t>Memorial Inscription, Wesleyan Chapel, Ridgeway.</w:t>
      </w:r>
    </w:p>
  </w:footnote>
  <w:footnote w:id="255">
    <w:p w:rsidR="006A42F1" w:rsidRPr="000F044A" w:rsidRDefault="006A42F1">
      <w:pPr>
        <w:pStyle w:val="FootnoteText"/>
        <w:rPr>
          <w:rFonts w:ascii="Times New Roman" w:hAnsi="Times New Roman" w:cs="Times New Roman"/>
        </w:rPr>
      </w:pPr>
      <w:r>
        <w:rPr>
          <w:rStyle w:val="FootnoteReference"/>
        </w:rPr>
        <w:footnoteRef/>
      </w:r>
      <w:r>
        <w:t xml:space="preserve"> </w:t>
      </w:r>
      <w:r w:rsidRPr="000F044A">
        <w:rPr>
          <w:rFonts w:ascii="Times New Roman" w:hAnsi="Times New Roman" w:cs="Times New Roman"/>
        </w:rPr>
        <w:t>Ridgeway Parish Register.</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0550C"/>
    <w:multiLevelType w:val="hybridMultilevel"/>
    <w:tmpl w:val="C7BC224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58608F"/>
    <w:multiLevelType w:val="hybridMultilevel"/>
    <w:tmpl w:val="36780C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3C4BF1"/>
    <w:multiLevelType w:val="hybridMultilevel"/>
    <w:tmpl w:val="64CA39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2769DB"/>
    <w:multiLevelType w:val="hybridMultilevel"/>
    <w:tmpl w:val="8DAC7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783540"/>
    <w:multiLevelType w:val="hybridMultilevel"/>
    <w:tmpl w:val="11A401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075E2C"/>
    <w:multiLevelType w:val="hybridMultilevel"/>
    <w:tmpl w:val="2B8AC0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9E5A94"/>
    <w:multiLevelType w:val="hybridMultilevel"/>
    <w:tmpl w:val="51B29B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26A4771"/>
    <w:multiLevelType w:val="hybridMultilevel"/>
    <w:tmpl w:val="04662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29671D0"/>
    <w:multiLevelType w:val="hybridMultilevel"/>
    <w:tmpl w:val="65EC7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7125BB7"/>
    <w:multiLevelType w:val="hybridMultilevel"/>
    <w:tmpl w:val="739A4E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79D3285"/>
    <w:multiLevelType w:val="hybridMultilevel"/>
    <w:tmpl w:val="A83440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E6735E0"/>
    <w:multiLevelType w:val="hybridMultilevel"/>
    <w:tmpl w:val="331E7E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B5F42C5"/>
    <w:multiLevelType w:val="hybridMultilevel"/>
    <w:tmpl w:val="6016B3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1F55E53"/>
    <w:multiLevelType w:val="hybridMultilevel"/>
    <w:tmpl w:val="B4A80D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81C71F3"/>
    <w:multiLevelType w:val="hybridMultilevel"/>
    <w:tmpl w:val="8F8A0B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A4C4F7C"/>
    <w:multiLevelType w:val="hybridMultilevel"/>
    <w:tmpl w:val="07582F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25A680B"/>
    <w:multiLevelType w:val="hybridMultilevel"/>
    <w:tmpl w:val="602AB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8D16C51"/>
    <w:multiLevelType w:val="hybridMultilevel"/>
    <w:tmpl w:val="690440F8"/>
    <w:lvl w:ilvl="0" w:tplc="08090001">
      <w:start w:val="1"/>
      <w:numFmt w:val="bullet"/>
      <w:lvlText w:val=""/>
      <w:lvlJc w:val="left"/>
      <w:pPr>
        <w:ind w:left="776" w:hanging="360"/>
      </w:pPr>
      <w:rPr>
        <w:rFonts w:ascii="Symbol" w:hAnsi="Symbol" w:hint="default"/>
      </w:rPr>
    </w:lvl>
    <w:lvl w:ilvl="1" w:tplc="08090003" w:tentative="1">
      <w:start w:val="1"/>
      <w:numFmt w:val="bullet"/>
      <w:lvlText w:val="o"/>
      <w:lvlJc w:val="left"/>
      <w:pPr>
        <w:ind w:left="1496" w:hanging="360"/>
      </w:pPr>
      <w:rPr>
        <w:rFonts w:ascii="Courier New" w:hAnsi="Courier New" w:cs="Courier New" w:hint="default"/>
      </w:rPr>
    </w:lvl>
    <w:lvl w:ilvl="2" w:tplc="08090005" w:tentative="1">
      <w:start w:val="1"/>
      <w:numFmt w:val="bullet"/>
      <w:lvlText w:val=""/>
      <w:lvlJc w:val="left"/>
      <w:pPr>
        <w:ind w:left="2216" w:hanging="360"/>
      </w:pPr>
      <w:rPr>
        <w:rFonts w:ascii="Wingdings" w:hAnsi="Wingdings" w:hint="default"/>
      </w:rPr>
    </w:lvl>
    <w:lvl w:ilvl="3" w:tplc="08090001" w:tentative="1">
      <w:start w:val="1"/>
      <w:numFmt w:val="bullet"/>
      <w:lvlText w:val=""/>
      <w:lvlJc w:val="left"/>
      <w:pPr>
        <w:ind w:left="2936" w:hanging="360"/>
      </w:pPr>
      <w:rPr>
        <w:rFonts w:ascii="Symbol" w:hAnsi="Symbol" w:hint="default"/>
      </w:rPr>
    </w:lvl>
    <w:lvl w:ilvl="4" w:tplc="08090003" w:tentative="1">
      <w:start w:val="1"/>
      <w:numFmt w:val="bullet"/>
      <w:lvlText w:val="o"/>
      <w:lvlJc w:val="left"/>
      <w:pPr>
        <w:ind w:left="3656" w:hanging="360"/>
      </w:pPr>
      <w:rPr>
        <w:rFonts w:ascii="Courier New" w:hAnsi="Courier New" w:cs="Courier New" w:hint="default"/>
      </w:rPr>
    </w:lvl>
    <w:lvl w:ilvl="5" w:tplc="08090005" w:tentative="1">
      <w:start w:val="1"/>
      <w:numFmt w:val="bullet"/>
      <w:lvlText w:val=""/>
      <w:lvlJc w:val="left"/>
      <w:pPr>
        <w:ind w:left="4376" w:hanging="360"/>
      </w:pPr>
      <w:rPr>
        <w:rFonts w:ascii="Wingdings" w:hAnsi="Wingdings" w:hint="default"/>
      </w:rPr>
    </w:lvl>
    <w:lvl w:ilvl="6" w:tplc="08090001" w:tentative="1">
      <w:start w:val="1"/>
      <w:numFmt w:val="bullet"/>
      <w:lvlText w:val=""/>
      <w:lvlJc w:val="left"/>
      <w:pPr>
        <w:ind w:left="5096" w:hanging="360"/>
      </w:pPr>
      <w:rPr>
        <w:rFonts w:ascii="Symbol" w:hAnsi="Symbol" w:hint="default"/>
      </w:rPr>
    </w:lvl>
    <w:lvl w:ilvl="7" w:tplc="08090003" w:tentative="1">
      <w:start w:val="1"/>
      <w:numFmt w:val="bullet"/>
      <w:lvlText w:val="o"/>
      <w:lvlJc w:val="left"/>
      <w:pPr>
        <w:ind w:left="5816" w:hanging="360"/>
      </w:pPr>
      <w:rPr>
        <w:rFonts w:ascii="Courier New" w:hAnsi="Courier New" w:cs="Courier New" w:hint="default"/>
      </w:rPr>
    </w:lvl>
    <w:lvl w:ilvl="8" w:tplc="08090005" w:tentative="1">
      <w:start w:val="1"/>
      <w:numFmt w:val="bullet"/>
      <w:lvlText w:val=""/>
      <w:lvlJc w:val="left"/>
      <w:pPr>
        <w:ind w:left="6536" w:hanging="360"/>
      </w:pPr>
      <w:rPr>
        <w:rFonts w:ascii="Wingdings" w:hAnsi="Wingdings" w:hint="default"/>
      </w:rPr>
    </w:lvl>
  </w:abstractNum>
  <w:abstractNum w:abstractNumId="18" w15:restartNumberingAfterBreak="0">
    <w:nsid w:val="702054E7"/>
    <w:multiLevelType w:val="hybridMultilevel"/>
    <w:tmpl w:val="D52CA3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AAC61A9"/>
    <w:multiLevelType w:val="hybridMultilevel"/>
    <w:tmpl w:val="9F980746"/>
    <w:lvl w:ilvl="0" w:tplc="08090001">
      <w:start w:val="1"/>
      <w:numFmt w:val="bullet"/>
      <w:lvlText w:val=""/>
      <w:lvlJc w:val="left"/>
      <w:pPr>
        <w:ind w:left="827" w:hanging="360"/>
      </w:pPr>
      <w:rPr>
        <w:rFonts w:ascii="Symbol" w:hAnsi="Symbol" w:hint="default"/>
      </w:rPr>
    </w:lvl>
    <w:lvl w:ilvl="1" w:tplc="08090003" w:tentative="1">
      <w:start w:val="1"/>
      <w:numFmt w:val="bullet"/>
      <w:lvlText w:val="o"/>
      <w:lvlJc w:val="left"/>
      <w:pPr>
        <w:ind w:left="1547" w:hanging="360"/>
      </w:pPr>
      <w:rPr>
        <w:rFonts w:ascii="Courier New" w:hAnsi="Courier New" w:cs="Courier New" w:hint="default"/>
      </w:rPr>
    </w:lvl>
    <w:lvl w:ilvl="2" w:tplc="08090005" w:tentative="1">
      <w:start w:val="1"/>
      <w:numFmt w:val="bullet"/>
      <w:lvlText w:val=""/>
      <w:lvlJc w:val="left"/>
      <w:pPr>
        <w:ind w:left="2267" w:hanging="360"/>
      </w:pPr>
      <w:rPr>
        <w:rFonts w:ascii="Wingdings" w:hAnsi="Wingdings" w:hint="default"/>
      </w:rPr>
    </w:lvl>
    <w:lvl w:ilvl="3" w:tplc="08090001" w:tentative="1">
      <w:start w:val="1"/>
      <w:numFmt w:val="bullet"/>
      <w:lvlText w:val=""/>
      <w:lvlJc w:val="left"/>
      <w:pPr>
        <w:ind w:left="2987" w:hanging="360"/>
      </w:pPr>
      <w:rPr>
        <w:rFonts w:ascii="Symbol" w:hAnsi="Symbol" w:hint="default"/>
      </w:rPr>
    </w:lvl>
    <w:lvl w:ilvl="4" w:tplc="08090003" w:tentative="1">
      <w:start w:val="1"/>
      <w:numFmt w:val="bullet"/>
      <w:lvlText w:val="o"/>
      <w:lvlJc w:val="left"/>
      <w:pPr>
        <w:ind w:left="3707" w:hanging="360"/>
      </w:pPr>
      <w:rPr>
        <w:rFonts w:ascii="Courier New" w:hAnsi="Courier New" w:cs="Courier New" w:hint="default"/>
      </w:rPr>
    </w:lvl>
    <w:lvl w:ilvl="5" w:tplc="08090005" w:tentative="1">
      <w:start w:val="1"/>
      <w:numFmt w:val="bullet"/>
      <w:lvlText w:val=""/>
      <w:lvlJc w:val="left"/>
      <w:pPr>
        <w:ind w:left="4427" w:hanging="360"/>
      </w:pPr>
      <w:rPr>
        <w:rFonts w:ascii="Wingdings" w:hAnsi="Wingdings" w:hint="default"/>
      </w:rPr>
    </w:lvl>
    <w:lvl w:ilvl="6" w:tplc="08090001" w:tentative="1">
      <w:start w:val="1"/>
      <w:numFmt w:val="bullet"/>
      <w:lvlText w:val=""/>
      <w:lvlJc w:val="left"/>
      <w:pPr>
        <w:ind w:left="5147" w:hanging="360"/>
      </w:pPr>
      <w:rPr>
        <w:rFonts w:ascii="Symbol" w:hAnsi="Symbol" w:hint="default"/>
      </w:rPr>
    </w:lvl>
    <w:lvl w:ilvl="7" w:tplc="08090003" w:tentative="1">
      <w:start w:val="1"/>
      <w:numFmt w:val="bullet"/>
      <w:lvlText w:val="o"/>
      <w:lvlJc w:val="left"/>
      <w:pPr>
        <w:ind w:left="5867" w:hanging="360"/>
      </w:pPr>
      <w:rPr>
        <w:rFonts w:ascii="Courier New" w:hAnsi="Courier New" w:cs="Courier New" w:hint="default"/>
      </w:rPr>
    </w:lvl>
    <w:lvl w:ilvl="8" w:tplc="08090005" w:tentative="1">
      <w:start w:val="1"/>
      <w:numFmt w:val="bullet"/>
      <w:lvlText w:val=""/>
      <w:lvlJc w:val="left"/>
      <w:pPr>
        <w:ind w:left="6587" w:hanging="360"/>
      </w:pPr>
      <w:rPr>
        <w:rFonts w:ascii="Wingdings" w:hAnsi="Wingdings" w:hint="default"/>
      </w:rPr>
    </w:lvl>
  </w:abstractNum>
  <w:num w:numId="1">
    <w:abstractNumId w:val="11"/>
  </w:num>
  <w:num w:numId="2">
    <w:abstractNumId w:val="8"/>
  </w:num>
  <w:num w:numId="3">
    <w:abstractNumId w:val="4"/>
  </w:num>
  <w:num w:numId="4">
    <w:abstractNumId w:val="13"/>
  </w:num>
  <w:num w:numId="5">
    <w:abstractNumId w:val="9"/>
  </w:num>
  <w:num w:numId="6">
    <w:abstractNumId w:val="2"/>
  </w:num>
  <w:num w:numId="7">
    <w:abstractNumId w:val="3"/>
  </w:num>
  <w:num w:numId="8">
    <w:abstractNumId w:val="12"/>
  </w:num>
  <w:num w:numId="9">
    <w:abstractNumId w:val="14"/>
  </w:num>
  <w:num w:numId="10">
    <w:abstractNumId w:val="5"/>
  </w:num>
  <w:num w:numId="11">
    <w:abstractNumId w:val="19"/>
  </w:num>
  <w:num w:numId="12">
    <w:abstractNumId w:val="7"/>
  </w:num>
  <w:num w:numId="13">
    <w:abstractNumId w:val="6"/>
  </w:num>
  <w:num w:numId="14">
    <w:abstractNumId w:val="16"/>
  </w:num>
  <w:num w:numId="15">
    <w:abstractNumId w:val="18"/>
  </w:num>
  <w:num w:numId="16">
    <w:abstractNumId w:val="10"/>
  </w:num>
  <w:num w:numId="17">
    <w:abstractNumId w:val="15"/>
  </w:num>
  <w:num w:numId="18">
    <w:abstractNumId w:val="17"/>
  </w:num>
  <w:num w:numId="19">
    <w:abstractNumId w:val="1"/>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E18"/>
    <w:rsid w:val="000004E8"/>
    <w:rsid w:val="00001913"/>
    <w:rsid w:val="00001AB1"/>
    <w:rsid w:val="00007B3F"/>
    <w:rsid w:val="00022477"/>
    <w:rsid w:val="00025712"/>
    <w:rsid w:val="00026154"/>
    <w:rsid w:val="000332D9"/>
    <w:rsid w:val="00033DEC"/>
    <w:rsid w:val="00034FF1"/>
    <w:rsid w:val="00035FAB"/>
    <w:rsid w:val="0004068C"/>
    <w:rsid w:val="000415B9"/>
    <w:rsid w:val="00045168"/>
    <w:rsid w:val="00053688"/>
    <w:rsid w:val="00054976"/>
    <w:rsid w:val="0005641B"/>
    <w:rsid w:val="00057248"/>
    <w:rsid w:val="0006355B"/>
    <w:rsid w:val="000657F2"/>
    <w:rsid w:val="000717A2"/>
    <w:rsid w:val="0008223B"/>
    <w:rsid w:val="000914A6"/>
    <w:rsid w:val="000928F2"/>
    <w:rsid w:val="00093659"/>
    <w:rsid w:val="000968C6"/>
    <w:rsid w:val="0009690E"/>
    <w:rsid w:val="00097A38"/>
    <w:rsid w:val="000A056F"/>
    <w:rsid w:val="000A2E94"/>
    <w:rsid w:val="000A3135"/>
    <w:rsid w:val="000A6B61"/>
    <w:rsid w:val="000B2AB8"/>
    <w:rsid w:val="000B2AFD"/>
    <w:rsid w:val="000C216F"/>
    <w:rsid w:val="000C36FC"/>
    <w:rsid w:val="000C3B85"/>
    <w:rsid w:val="000C66C7"/>
    <w:rsid w:val="000D04EC"/>
    <w:rsid w:val="000D2829"/>
    <w:rsid w:val="000E0583"/>
    <w:rsid w:val="000E1B21"/>
    <w:rsid w:val="000E1CC2"/>
    <w:rsid w:val="000F044A"/>
    <w:rsid w:val="000F2D1F"/>
    <w:rsid w:val="000F7DEF"/>
    <w:rsid w:val="00101748"/>
    <w:rsid w:val="001020DD"/>
    <w:rsid w:val="00103C22"/>
    <w:rsid w:val="001113FB"/>
    <w:rsid w:val="00113154"/>
    <w:rsid w:val="00115946"/>
    <w:rsid w:val="00121FD3"/>
    <w:rsid w:val="00122B38"/>
    <w:rsid w:val="001274D8"/>
    <w:rsid w:val="00127DB4"/>
    <w:rsid w:val="00132D38"/>
    <w:rsid w:val="00136BA8"/>
    <w:rsid w:val="00136EFA"/>
    <w:rsid w:val="00147419"/>
    <w:rsid w:val="0015064B"/>
    <w:rsid w:val="001508A9"/>
    <w:rsid w:val="00152853"/>
    <w:rsid w:val="0015469F"/>
    <w:rsid w:val="001547CD"/>
    <w:rsid w:val="00154EDE"/>
    <w:rsid w:val="00157C92"/>
    <w:rsid w:val="001615A0"/>
    <w:rsid w:val="00161A2F"/>
    <w:rsid w:val="001708F8"/>
    <w:rsid w:val="00171A0A"/>
    <w:rsid w:val="00174205"/>
    <w:rsid w:val="00183ABC"/>
    <w:rsid w:val="00193089"/>
    <w:rsid w:val="0019524D"/>
    <w:rsid w:val="00195A4F"/>
    <w:rsid w:val="001A51BE"/>
    <w:rsid w:val="001A7B47"/>
    <w:rsid w:val="001B20D2"/>
    <w:rsid w:val="001B2759"/>
    <w:rsid w:val="001B7865"/>
    <w:rsid w:val="001C76CD"/>
    <w:rsid w:val="001D0A78"/>
    <w:rsid w:val="001D1690"/>
    <w:rsid w:val="001D3824"/>
    <w:rsid w:val="001D4208"/>
    <w:rsid w:val="001D495B"/>
    <w:rsid w:val="001D5699"/>
    <w:rsid w:val="001E6554"/>
    <w:rsid w:val="001E67AB"/>
    <w:rsid w:val="001E6BF9"/>
    <w:rsid w:val="001F3BC4"/>
    <w:rsid w:val="001F43A0"/>
    <w:rsid w:val="00201F05"/>
    <w:rsid w:val="00203AEC"/>
    <w:rsid w:val="00204DB3"/>
    <w:rsid w:val="0020667C"/>
    <w:rsid w:val="00207DE4"/>
    <w:rsid w:val="00210293"/>
    <w:rsid w:val="00210F4D"/>
    <w:rsid w:val="00212AC3"/>
    <w:rsid w:val="00213268"/>
    <w:rsid w:val="00220C75"/>
    <w:rsid w:val="002220D2"/>
    <w:rsid w:val="00225F35"/>
    <w:rsid w:val="00226768"/>
    <w:rsid w:val="00232407"/>
    <w:rsid w:val="00237337"/>
    <w:rsid w:val="00237F78"/>
    <w:rsid w:val="0024044E"/>
    <w:rsid w:val="00244B12"/>
    <w:rsid w:val="00251105"/>
    <w:rsid w:val="0025136B"/>
    <w:rsid w:val="00252CBA"/>
    <w:rsid w:val="0025393F"/>
    <w:rsid w:val="00256D89"/>
    <w:rsid w:val="00263F4B"/>
    <w:rsid w:val="002731CD"/>
    <w:rsid w:val="00273401"/>
    <w:rsid w:val="00274C5B"/>
    <w:rsid w:val="00281564"/>
    <w:rsid w:val="00287027"/>
    <w:rsid w:val="002919CB"/>
    <w:rsid w:val="00295AD9"/>
    <w:rsid w:val="002960B4"/>
    <w:rsid w:val="002A0E18"/>
    <w:rsid w:val="002B2571"/>
    <w:rsid w:val="002B257E"/>
    <w:rsid w:val="002B6C88"/>
    <w:rsid w:val="002C6D98"/>
    <w:rsid w:val="002D1380"/>
    <w:rsid w:val="002D16C2"/>
    <w:rsid w:val="002D25A8"/>
    <w:rsid w:val="002D4073"/>
    <w:rsid w:val="002D559B"/>
    <w:rsid w:val="002D6678"/>
    <w:rsid w:val="002D76F0"/>
    <w:rsid w:val="002E2721"/>
    <w:rsid w:val="002E3C9D"/>
    <w:rsid w:val="002E5CF5"/>
    <w:rsid w:val="002F1427"/>
    <w:rsid w:val="002F49AE"/>
    <w:rsid w:val="002F61C5"/>
    <w:rsid w:val="0030163E"/>
    <w:rsid w:val="00301963"/>
    <w:rsid w:val="003101F0"/>
    <w:rsid w:val="00311A0A"/>
    <w:rsid w:val="00315E26"/>
    <w:rsid w:val="003168D7"/>
    <w:rsid w:val="00323B9F"/>
    <w:rsid w:val="0033773C"/>
    <w:rsid w:val="0035068C"/>
    <w:rsid w:val="00350751"/>
    <w:rsid w:val="003516AE"/>
    <w:rsid w:val="003522F3"/>
    <w:rsid w:val="00354E2B"/>
    <w:rsid w:val="00362084"/>
    <w:rsid w:val="00362D62"/>
    <w:rsid w:val="00365CBE"/>
    <w:rsid w:val="0037132F"/>
    <w:rsid w:val="00375873"/>
    <w:rsid w:val="00376BE1"/>
    <w:rsid w:val="003811B8"/>
    <w:rsid w:val="00381E67"/>
    <w:rsid w:val="0038453F"/>
    <w:rsid w:val="00386078"/>
    <w:rsid w:val="00391FA7"/>
    <w:rsid w:val="0039277C"/>
    <w:rsid w:val="003932EA"/>
    <w:rsid w:val="00395F6F"/>
    <w:rsid w:val="003A0284"/>
    <w:rsid w:val="003A079B"/>
    <w:rsid w:val="003A192D"/>
    <w:rsid w:val="003A4572"/>
    <w:rsid w:val="003A5267"/>
    <w:rsid w:val="003A6792"/>
    <w:rsid w:val="003B0956"/>
    <w:rsid w:val="003B183B"/>
    <w:rsid w:val="003B1AB8"/>
    <w:rsid w:val="003B3F1C"/>
    <w:rsid w:val="003B3FA9"/>
    <w:rsid w:val="003C0EF6"/>
    <w:rsid w:val="003C2C93"/>
    <w:rsid w:val="003C3136"/>
    <w:rsid w:val="003C39B0"/>
    <w:rsid w:val="003C43D7"/>
    <w:rsid w:val="003C5263"/>
    <w:rsid w:val="003C67CE"/>
    <w:rsid w:val="003D0B54"/>
    <w:rsid w:val="003D2A50"/>
    <w:rsid w:val="003D76A4"/>
    <w:rsid w:val="003E2D5D"/>
    <w:rsid w:val="003E3855"/>
    <w:rsid w:val="003E3C03"/>
    <w:rsid w:val="003E41BC"/>
    <w:rsid w:val="003F124A"/>
    <w:rsid w:val="003F12DA"/>
    <w:rsid w:val="003F5611"/>
    <w:rsid w:val="003F6F9F"/>
    <w:rsid w:val="003F7E4F"/>
    <w:rsid w:val="00400F2B"/>
    <w:rsid w:val="0040223C"/>
    <w:rsid w:val="004023A4"/>
    <w:rsid w:val="004054CC"/>
    <w:rsid w:val="00407D8D"/>
    <w:rsid w:val="00411BD3"/>
    <w:rsid w:val="00415A14"/>
    <w:rsid w:val="004168A0"/>
    <w:rsid w:val="0041710C"/>
    <w:rsid w:val="00422A26"/>
    <w:rsid w:val="0042436F"/>
    <w:rsid w:val="00424C98"/>
    <w:rsid w:val="00426C1F"/>
    <w:rsid w:val="0043372C"/>
    <w:rsid w:val="004359CD"/>
    <w:rsid w:val="0044370A"/>
    <w:rsid w:val="004474ED"/>
    <w:rsid w:val="00452639"/>
    <w:rsid w:val="00452689"/>
    <w:rsid w:val="004528D7"/>
    <w:rsid w:val="00457324"/>
    <w:rsid w:val="00457B42"/>
    <w:rsid w:val="00467961"/>
    <w:rsid w:val="0047094C"/>
    <w:rsid w:val="004733DB"/>
    <w:rsid w:val="00484958"/>
    <w:rsid w:val="00486F89"/>
    <w:rsid w:val="004908A7"/>
    <w:rsid w:val="00494180"/>
    <w:rsid w:val="00497016"/>
    <w:rsid w:val="00497A95"/>
    <w:rsid w:val="004A33F2"/>
    <w:rsid w:val="004A5322"/>
    <w:rsid w:val="004B0636"/>
    <w:rsid w:val="004B3AF1"/>
    <w:rsid w:val="004C0F59"/>
    <w:rsid w:val="004C3574"/>
    <w:rsid w:val="004D7E01"/>
    <w:rsid w:val="004E0D35"/>
    <w:rsid w:val="004E4417"/>
    <w:rsid w:val="004E65CB"/>
    <w:rsid w:val="004E6947"/>
    <w:rsid w:val="004F31AD"/>
    <w:rsid w:val="004F554C"/>
    <w:rsid w:val="004F5E8C"/>
    <w:rsid w:val="004F6C04"/>
    <w:rsid w:val="00500D8B"/>
    <w:rsid w:val="00502A47"/>
    <w:rsid w:val="00506EED"/>
    <w:rsid w:val="00507BAA"/>
    <w:rsid w:val="00512281"/>
    <w:rsid w:val="00513C3D"/>
    <w:rsid w:val="00516C5E"/>
    <w:rsid w:val="0052231F"/>
    <w:rsid w:val="00525EBC"/>
    <w:rsid w:val="00527287"/>
    <w:rsid w:val="00527FE8"/>
    <w:rsid w:val="0053235C"/>
    <w:rsid w:val="005336E4"/>
    <w:rsid w:val="005371E2"/>
    <w:rsid w:val="005372C8"/>
    <w:rsid w:val="00541317"/>
    <w:rsid w:val="0054265D"/>
    <w:rsid w:val="00543100"/>
    <w:rsid w:val="00544FA4"/>
    <w:rsid w:val="00551C59"/>
    <w:rsid w:val="00552043"/>
    <w:rsid w:val="00552306"/>
    <w:rsid w:val="00560B59"/>
    <w:rsid w:val="00561250"/>
    <w:rsid w:val="005645B3"/>
    <w:rsid w:val="0056669F"/>
    <w:rsid w:val="005704C7"/>
    <w:rsid w:val="00571E53"/>
    <w:rsid w:val="005754FD"/>
    <w:rsid w:val="0057684E"/>
    <w:rsid w:val="0058070B"/>
    <w:rsid w:val="00583975"/>
    <w:rsid w:val="00583EFD"/>
    <w:rsid w:val="00585787"/>
    <w:rsid w:val="0058645B"/>
    <w:rsid w:val="00586B61"/>
    <w:rsid w:val="00590D38"/>
    <w:rsid w:val="00592857"/>
    <w:rsid w:val="00596C0C"/>
    <w:rsid w:val="005A2E6D"/>
    <w:rsid w:val="005A4FE0"/>
    <w:rsid w:val="005A7007"/>
    <w:rsid w:val="005B4FC5"/>
    <w:rsid w:val="005B5DA2"/>
    <w:rsid w:val="005B601C"/>
    <w:rsid w:val="005B70CC"/>
    <w:rsid w:val="005B7B34"/>
    <w:rsid w:val="005C18C6"/>
    <w:rsid w:val="005C28DA"/>
    <w:rsid w:val="005C2E52"/>
    <w:rsid w:val="005C3451"/>
    <w:rsid w:val="005D5B9E"/>
    <w:rsid w:val="005E505A"/>
    <w:rsid w:val="005E5E53"/>
    <w:rsid w:val="005E6162"/>
    <w:rsid w:val="005F0A51"/>
    <w:rsid w:val="005F15FE"/>
    <w:rsid w:val="005F5FD2"/>
    <w:rsid w:val="005F6F78"/>
    <w:rsid w:val="00600324"/>
    <w:rsid w:val="00605700"/>
    <w:rsid w:val="00606042"/>
    <w:rsid w:val="00606255"/>
    <w:rsid w:val="00607150"/>
    <w:rsid w:val="00610CB6"/>
    <w:rsid w:val="00611610"/>
    <w:rsid w:val="00612319"/>
    <w:rsid w:val="00613138"/>
    <w:rsid w:val="006216B4"/>
    <w:rsid w:val="00627DC5"/>
    <w:rsid w:val="00630D45"/>
    <w:rsid w:val="006348C1"/>
    <w:rsid w:val="00634CC2"/>
    <w:rsid w:val="0063792A"/>
    <w:rsid w:val="00645AEA"/>
    <w:rsid w:val="00645C01"/>
    <w:rsid w:val="00652D5D"/>
    <w:rsid w:val="006573F4"/>
    <w:rsid w:val="00663B6E"/>
    <w:rsid w:val="00664B8F"/>
    <w:rsid w:val="0068416C"/>
    <w:rsid w:val="00686CF4"/>
    <w:rsid w:val="006879CD"/>
    <w:rsid w:val="006909B6"/>
    <w:rsid w:val="00692BE2"/>
    <w:rsid w:val="00695456"/>
    <w:rsid w:val="006A42F1"/>
    <w:rsid w:val="006A5506"/>
    <w:rsid w:val="006A69F7"/>
    <w:rsid w:val="006B0C03"/>
    <w:rsid w:val="006B41C2"/>
    <w:rsid w:val="006B4E02"/>
    <w:rsid w:val="006B5C52"/>
    <w:rsid w:val="006D446D"/>
    <w:rsid w:val="006D533F"/>
    <w:rsid w:val="006E49F2"/>
    <w:rsid w:val="006F0206"/>
    <w:rsid w:val="006F2DD2"/>
    <w:rsid w:val="00700AB4"/>
    <w:rsid w:val="007010C1"/>
    <w:rsid w:val="0070413F"/>
    <w:rsid w:val="0070651A"/>
    <w:rsid w:val="00712FBF"/>
    <w:rsid w:val="00717E35"/>
    <w:rsid w:val="00720EA8"/>
    <w:rsid w:val="00726E9F"/>
    <w:rsid w:val="007356D4"/>
    <w:rsid w:val="00737CC9"/>
    <w:rsid w:val="00747AEF"/>
    <w:rsid w:val="00751F34"/>
    <w:rsid w:val="00752F54"/>
    <w:rsid w:val="0075574B"/>
    <w:rsid w:val="00755798"/>
    <w:rsid w:val="007567DB"/>
    <w:rsid w:val="00757BA5"/>
    <w:rsid w:val="00767E18"/>
    <w:rsid w:val="00770E7F"/>
    <w:rsid w:val="00771A65"/>
    <w:rsid w:val="0077520E"/>
    <w:rsid w:val="007827F7"/>
    <w:rsid w:val="00783479"/>
    <w:rsid w:val="0078517A"/>
    <w:rsid w:val="007854A3"/>
    <w:rsid w:val="00785829"/>
    <w:rsid w:val="00792A9E"/>
    <w:rsid w:val="007932AC"/>
    <w:rsid w:val="0079420F"/>
    <w:rsid w:val="007A291C"/>
    <w:rsid w:val="007A35BF"/>
    <w:rsid w:val="007A5173"/>
    <w:rsid w:val="007B5069"/>
    <w:rsid w:val="007B510D"/>
    <w:rsid w:val="007B61AB"/>
    <w:rsid w:val="007B6F65"/>
    <w:rsid w:val="007B710A"/>
    <w:rsid w:val="007B7791"/>
    <w:rsid w:val="007C01E7"/>
    <w:rsid w:val="007C127C"/>
    <w:rsid w:val="007C1A85"/>
    <w:rsid w:val="007C335B"/>
    <w:rsid w:val="007D014B"/>
    <w:rsid w:val="007D432E"/>
    <w:rsid w:val="007E0903"/>
    <w:rsid w:val="007E264E"/>
    <w:rsid w:val="007E3574"/>
    <w:rsid w:val="007E3F72"/>
    <w:rsid w:val="007E69BA"/>
    <w:rsid w:val="007F0EB4"/>
    <w:rsid w:val="007F3FEA"/>
    <w:rsid w:val="007F4A49"/>
    <w:rsid w:val="007F585E"/>
    <w:rsid w:val="008006A1"/>
    <w:rsid w:val="00800732"/>
    <w:rsid w:val="00803071"/>
    <w:rsid w:val="0080794D"/>
    <w:rsid w:val="00810BFF"/>
    <w:rsid w:val="0081440C"/>
    <w:rsid w:val="00815D39"/>
    <w:rsid w:val="00817105"/>
    <w:rsid w:val="00817D3E"/>
    <w:rsid w:val="00821733"/>
    <w:rsid w:val="00835B26"/>
    <w:rsid w:val="008363D1"/>
    <w:rsid w:val="00840449"/>
    <w:rsid w:val="00840A4F"/>
    <w:rsid w:val="00842EA1"/>
    <w:rsid w:val="008444CF"/>
    <w:rsid w:val="00845046"/>
    <w:rsid w:val="00852B0A"/>
    <w:rsid w:val="00855AF1"/>
    <w:rsid w:val="00867940"/>
    <w:rsid w:val="00880724"/>
    <w:rsid w:val="00882476"/>
    <w:rsid w:val="00884A21"/>
    <w:rsid w:val="00887536"/>
    <w:rsid w:val="008913C8"/>
    <w:rsid w:val="00892DD8"/>
    <w:rsid w:val="00893129"/>
    <w:rsid w:val="008A1EFD"/>
    <w:rsid w:val="008A36BF"/>
    <w:rsid w:val="008A61FD"/>
    <w:rsid w:val="008B00E0"/>
    <w:rsid w:val="008B28F6"/>
    <w:rsid w:val="008B2E7F"/>
    <w:rsid w:val="008B39A2"/>
    <w:rsid w:val="008B3B0D"/>
    <w:rsid w:val="008B426C"/>
    <w:rsid w:val="008B4B5B"/>
    <w:rsid w:val="008B6BFB"/>
    <w:rsid w:val="008B7C3A"/>
    <w:rsid w:val="008C1F26"/>
    <w:rsid w:val="008C5046"/>
    <w:rsid w:val="008D4345"/>
    <w:rsid w:val="008D4EBA"/>
    <w:rsid w:val="008D52AA"/>
    <w:rsid w:val="008E5895"/>
    <w:rsid w:val="008E6920"/>
    <w:rsid w:val="008F06E7"/>
    <w:rsid w:val="008F0842"/>
    <w:rsid w:val="008F0D92"/>
    <w:rsid w:val="008F47C2"/>
    <w:rsid w:val="00903CC2"/>
    <w:rsid w:val="00903E2F"/>
    <w:rsid w:val="00906E56"/>
    <w:rsid w:val="009074BE"/>
    <w:rsid w:val="009139E7"/>
    <w:rsid w:val="009212AA"/>
    <w:rsid w:val="009218C2"/>
    <w:rsid w:val="009218D9"/>
    <w:rsid w:val="00924D6E"/>
    <w:rsid w:val="00927914"/>
    <w:rsid w:val="0093343B"/>
    <w:rsid w:val="00935A54"/>
    <w:rsid w:val="00943A04"/>
    <w:rsid w:val="0094482C"/>
    <w:rsid w:val="00946333"/>
    <w:rsid w:val="009567AA"/>
    <w:rsid w:val="00956EF4"/>
    <w:rsid w:val="00957C22"/>
    <w:rsid w:val="009609EB"/>
    <w:rsid w:val="00965BDD"/>
    <w:rsid w:val="0096683B"/>
    <w:rsid w:val="00975DB2"/>
    <w:rsid w:val="00980CCC"/>
    <w:rsid w:val="00985276"/>
    <w:rsid w:val="0098548D"/>
    <w:rsid w:val="0098604E"/>
    <w:rsid w:val="009A51CA"/>
    <w:rsid w:val="009A5FAD"/>
    <w:rsid w:val="009A7FDD"/>
    <w:rsid w:val="009B24EE"/>
    <w:rsid w:val="009C2057"/>
    <w:rsid w:val="009C7832"/>
    <w:rsid w:val="009D1684"/>
    <w:rsid w:val="009D2BD7"/>
    <w:rsid w:val="009D5414"/>
    <w:rsid w:val="009E0154"/>
    <w:rsid w:val="009E1275"/>
    <w:rsid w:val="009E2820"/>
    <w:rsid w:val="009E460F"/>
    <w:rsid w:val="009E7E4D"/>
    <w:rsid w:val="009F0608"/>
    <w:rsid w:val="009F0A75"/>
    <w:rsid w:val="009F423B"/>
    <w:rsid w:val="009F4BA0"/>
    <w:rsid w:val="00A01617"/>
    <w:rsid w:val="00A06833"/>
    <w:rsid w:val="00A10152"/>
    <w:rsid w:val="00A131A5"/>
    <w:rsid w:val="00A17E33"/>
    <w:rsid w:val="00A23A9B"/>
    <w:rsid w:val="00A2429B"/>
    <w:rsid w:val="00A27892"/>
    <w:rsid w:val="00A302A3"/>
    <w:rsid w:val="00A30496"/>
    <w:rsid w:val="00A30D3D"/>
    <w:rsid w:val="00A30E9D"/>
    <w:rsid w:val="00A32B6E"/>
    <w:rsid w:val="00A37ADD"/>
    <w:rsid w:val="00A403B6"/>
    <w:rsid w:val="00A40942"/>
    <w:rsid w:val="00A40DA8"/>
    <w:rsid w:val="00A424AC"/>
    <w:rsid w:val="00A42A74"/>
    <w:rsid w:val="00A43F6A"/>
    <w:rsid w:val="00A463D3"/>
    <w:rsid w:val="00A519E6"/>
    <w:rsid w:val="00A51C3C"/>
    <w:rsid w:val="00A53FFF"/>
    <w:rsid w:val="00A547F9"/>
    <w:rsid w:val="00A569CB"/>
    <w:rsid w:val="00A63253"/>
    <w:rsid w:val="00A63AC5"/>
    <w:rsid w:val="00A64BEF"/>
    <w:rsid w:val="00A667E6"/>
    <w:rsid w:val="00A66DCB"/>
    <w:rsid w:val="00A73457"/>
    <w:rsid w:val="00A7528F"/>
    <w:rsid w:val="00A77266"/>
    <w:rsid w:val="00A812BE"/>
    <w:rsid w:val="00A828CF"/>
    <w:rsid w:val="00A8309E"/>
    <w:rsid w:val="00A845B0"/>
    <w:rsid w:val="00A9003B"/>
    <w:rsid w:val="00A91C8A"/>
    <w:rsid w:val="00A92232"/>
    <w:rsid w:val="00A93905"/>
    <w:rsid w:val="00A94220"/>
    <w:rsid w:val="00A94E79"/>
    <w:rsid w:val="00AA4598"/>
    <w:rsid w:val="00AA4F2F"/>
    <w:rsid w:val="00AA548B"/>
    <w:rsid w:val="00AB3E71"/>
    <w:rsid w:val="00AB4709"/>
    <w:rsid w:val="00AB61BC"/>
    <w:rsid w:val="00AC3E67"/>
    <w:rsid w:val="00AC6A7D"/>
    <w:rsid w:val="00AD0FDC"/>
    <w:rsid w:val="00AD42AF"/>
    <w:rsid w:val="00AE0855"/>
    <w:rsid w:val="00AE2512"/>
    <w:rsid w:val="00AE5613"/>
    <w:rsid w:val="00AE62A6"/>
    <w:rsid w:val="00AE63D5"/>
    <w:rsid w:val="00AE65E9"/>
    <w:rsid w:val="00AE6DE4"/>
    <w:rsid w:val="00AF0A4C"/>
    <w:rsid w:val="00AF152C"/>
    <w:rsid w:val="00AF33B5"/>
    <w:rsid w:val="00AF4BF9"/>
    <w:rsid w:val="00B00955"/>
    <w:rsid w:val="00B009FE"/>
    <w:rsid w:val="00B018AD"/>
    <w:rsid w:val="00B1105F"/>
    <w:rsid w:val="00B12421"/>
    <w:rsid w:val="00B20241"/>
    <w:rsid w:val="00B20640"/>
    <w:rsid w:val="00B22041"/>
    <w:rsid w:val="00B25688"/>
    <w:rsid w:val="00B25D2E"/>
    <w:rsid w:val="00B26079"/>
    <w:rsid w:val="00B3380B"/>
    <w:rsid w:val="00B338E1"/>
    <w:rsid w:val="00B415B8"/>
    <w:rsid w:val="00B41660"/>
    <w:rsid w:val="00B41B10"/>
    <w:rsid w:val="00B51C14"/>
    <w:rsid w:val="00B51C1E"/>
    <w:rsid w:val="00B53F66"/>
    <w:rsid w:val="00B54BFF"/>
    <w:rsid w:val="00B61AF3"/>
    <w:rsid w:val="00B61FEC"/>
    <w:rsid w:val="00B63F9E"/>
    <w:rsid w:val="00B67BE0"/>
    <w:rsid w:val="00B73AF0"/>
    <w:rsid w:val="00B75A5A"/>
    <w:rsid w:val="00B76C71"/>
    <w:rsid w:val="00B773E7"/>
    <w:rsid w:val="00B77D88"/>
    <w:rsid w:val="00B83D52"/>
    <w:rsid w:val="00B8653D"/>
    <w:rsid w:val="00B87685"/>
    <w:rsid w:val="00B87802"/>
    <w:rsid w:val="00B92E1D"/>
    <w:rsid w:val="00BA068C"/>
    <w:rsid w:val="00BA1281"/>
    <w:rsid w:val="00BA28C4"/>
    <w:rsid w:val="00BA2A95"/>
    <w:rsid w:val="00BA4A6C"/>
    <w:rsid w:val="00BA559B"/>
    <w:rsid w:val="00BB0531"/>
    <w:rsid w:val="00BB0DE2"/>
    <w:rsid w:val="00BB3150"/>
    <w:rsid w:val="00BC468A"/>
    <w:rsid w:val="00BC469B"/>
    <w:rsid w:val="00BC4ACC"/>
    <w:rsid w:val="00BC66CD"/>
    <w:rsid w:val="00BD7288"/>
    <w:rsid w:val="00BE12B3"/>
    <w:rsid w:val="00BE2D17"/>
    <w:rsid w:val="00BF2111"/>
    <w:rsid w:val="00BF3CE7"/>
    <w:rsid w:val="00C00860"/>
    <w:rsid w:val="00C00EC6"/>
    <w:rsid w:val="00C01BF9"/>
    <w:rsid w:val="00C050C6"/>
    <w:rsid w:val="00C06E60"/>
    <w:rsid w:val="00C12613"/>
    <w:rsid w:val="00C14E7F"/>
    <w:rsid w:val="00C2037D"/>
    <w:rsid w:val="00C2087B"/>
    <w:rsid w:val="00C25188"/>
    <w:rsid w:val="00C327A7"/>
    <w:rsid w:val="00C32981"/>
    <w:rsid w:val="00C34481"/>
    <w:rsid w:val="00C43E9D"/>
    <w:rsid w:val="00C500DF"/>
    <w:rsid w:val="00C5214E"/>
    <w:rsid w:val="00C54410"/>
    <w:rsid w:val="00C56F8B"/>
    <w:rsid w:val="00C63B72"/>
    <w:rsid w:val="00C6571A"/>
    <w:rsid w:val="00C6623C"/>
    <w:rsid w:val="00C70D52"/>
    <w:rsid w:val="00C733C6"/>
    <w:rsid w:val="00C760DC"/>
    <w:rsid w:val="00C7631E"/>
    <w:rsid w:val="00C80C2D"/>
    <w:rsid w:val="00C85BB9"/>
    <w:rsid w:val="00C85CEF"/>
    <w:rsid w:val="00C948AD"/>
    <w:rsid w:val="00C97D79"/>
    <w:rsid w:val="00CA1B44"/>
    <w:rsid w:val="00CA2303"/>
    <w:rsid w:val="00CA2DF6"/>
    <w:rsid w:val="00CA4C31"/>
    <w:rsid w:val="00CA78F1"/>
    <w:rsid w:val="00CB0FAE"/>
    <w:rsid w:val="00CB7127"/>
    <w:rsid w:val="00CB7C0A"/>
    <w:rsid w:val="00CB7C6B"/>
    <w:rsid w:val="00CC759A"/>
    <w:rsid w:val="00CD3887"/>
    <w:rsid w:val="00CE204B"/>
    <w:rsid w:val="00CE7CFE"/>
    <w:rsid w:val="00CF0307"/>
    <w:rsid w:val="00CF0656"/>
    <w:rsid w:val="00CF1F84"/>
    <w:rsid w:val="00CF3427"/>
    <w:rsid w:val="00CF3FF7"/>
    <w:rsid w:val="00D01076"/>
    <w:rsid w:val="00D0712D"/>
    <w:rsid w:val="00D10747"/>
    <w:rsid w:val="00D126D2"/>
    <w:rsid w:val="00D1483B"/>
    <w:rsid w:val="00D16109"/>
    <w:rsid w:val="00D221D6"/>
    <w:rsid w:val="00D23436"/>
    <w:rsid w:val="00D25922"/>
    <w:rsid w:val="00D33681"/>
    <w:rsid w:val="00D34543"/>
    <w:rsid w:val="00D41CDA"/>
    <w:rsid w:val="00D50BDF"/>
    <w:rsid w:val="00D536DB"/>
    <w:rsid w:val="00D53D24"/>
    <w:rsid w:val="00D62B1A"/>
    <w:rsid w:val="00D65219"/>
    <w:rsid w:val="00D65E1F"/>
    <w:rsid w:val="00D730F0"/>
    <w:rsid w:val="00D73B20"/>
    <w:rsid w:val="00D74E36"/>
    <w:rsid w:val="00D76003"/>
    <w:rsid w:val="00D92FE9"/>
    <w:rsid w:val="00D935A6"/>
    <w:rsid w:val="00D95BE1"/>
    <w:rsid w:val="00D964D4"/>
    <w:rsid w:val="00DA4AD6"/>
    <w:rsid w:val="00DC0D1F"/>
    <w:rsid w:val="00DC2A01"/>
    <w:rsid w:val="00DD2552"/>
    <w:rsid w:val="00DD3A7B"/>
    <w:rsid w:val="00DD5DAD"/>
    <w:rsid w:val="00DD66A4"/>
    <w:rsid w:val="00DD6C01"/>
    <w:rsid w:val="00DE0CAF"/>
    <w:rsid w:val="00DE373E"/>
    <w:rsid w:val="00DE50C6"/>
    <w:rsid w:val="00DE51B8"/>
    <w:rsid w:val="00DE6BCB"/>
    <w:rsid w:val="00DF33B5"/>
    <w:rsid w:val="00DF3FB5"/>
    <w:rsid w:val="00DF4300"/>
    <w:rsid w:val="00E00F74"/>
    <w:rsid w:val="00E01CC1"/>
    <w:rsid w:val="00E02E7F"/>
    <w:rsid w:val="00E02F75"/>
    <w:rsid w:val="00E11619"/>
    <w:rsid w:val="00E15A02"/>
    <w:rsid w:val="00E162CA"/>
    <w:rsid w:val="00E16FC8"/>
    <w:rsid w:val="00E17C8F"/>
    <w:rsid w:val="00E2015C"/>
    <w:rsid w:val="00E21543"/>
    <w:rsid w:val="00E22A12"/>
    <w:rsid w:val="00E27738"/>
    <w:rsid w:val="00E34A2E"/>
    <w:rsid w:val="00E34FD0"/>
    <w:rsid w:val="00E40710"/>
    <w:rsid w:val="00E410FA"/>
    <w:rsid w:val="00E500F8"/>
    <w:rsid w:val="00E53FF2"/>
    <w:rsid w:val="00E63152"/>
    <w:rsid w:val="00E63ED8"/>
    <w:rsid w:val="00E64B98"/>
    <w:rsid w:val="00E64BB8"/>
    <w:rsid w:val="00E7268C"/>
    <w:rsid w:val="00E74DCF"/>
    <w:rsid w:val="00E81016"/>
    <w:rsid w:val="00E8217D"/>
    <w:rsid w:val="00E82FE1"/>
    <w:rsid w:val="00E84184"/>
    <w:rsid w:val="00E8684B"/>
    <w:rsid w:val="00E92045"/>
    <w:rsid w:val="00E9417B"/>
    <w:rsid w:val="00E954F6"/>
    <w:rsid w:val="00EA3A84"/>
    <w:rsid w:val="00EA3D04"/>
    <w:rsid w:val="00EA4476"/>
    <w:rsid w:val="00EA5CAB"/>
    <w:rsid w:val="00EA5DD2"/>
    <w:rsid w:val="00EB21C6"/>
    <w:rsid w:val="00EB2B4F"/>
    <w:rsid w:val="00EB5E39"/>
    <w:rsid w:val="00EC1195"/>
    <w:rsid w:val="00EC5786"/>
    <w:rsid w:val="00EC762D"/>
    <w:rsid w:val="00ED3E51"/>
    <w:rsid w:val="00ED5F6B"/>
    <w:rsid w:val="00ED6E09"/>
    <w:rsid w:val="00EE0C11"/>
    <w:rsid w:val="00EE24EE"/>
    <w:rsid w:val="00EE350C"/>
    <w:rsid w:val="00EE63A0"/>
    <w:rsid w:val="00EF09CA"/>
    <w:rsid w:val="00EF6587"/>
    <w:rsid w:val="00F03363"/>
    <w:rsid w:val="00F03A43"/>
    <w:rsid w:val="00F15ACE"/>
    <w:rsid w:val="00F1644E"/>
    <w:rsid w:val="00F20E09"/>
    <w:rsid w:val="00F251F1"/>
    <w:rsid w:val="00F2738D"/>
    <w:rsid w:val="00F31DCE"/>
    <w:rsid w:val="00F33906"/>
    <w:rsid w:val="00F33F26"/>
    <w:rsid w:val="00F35E55"/>
    <w:rsid w:val="00F36296"/>
    <w:rsid w:val="00F4139B"/>
    <w:rsid w:val="00F41A6B"/>
    <w:rsid w:val="00F43DDB"/>
    <w:rsid w:val="00F53155"/>
    <w:rsid w:val="00F53830"/>
    <w:rsid w:val="00F553C8"/>
    <w:rsid w:val="00F5601F"/>
    <w:rsid w:val="00F62A13"/>
    <w:rsid w:val="00F66556"/>
    <w:rsid w:val="00F73878"/>
    <w:rsid w:val="00F74572"/>
    <w:rsid w:val="00F74650"/>
    <w:rsid w:val="00F7514B"/>
    <w:rsid w:val="00F80D12"/>
    <w:rsid w:val="00F83C48"/>
    <w:rsid w:val="00F83CA7"/>
    <w:rsid w:val="00F85F5B"/>
    <w:rsid w:val="00F90AD0"/>
    <w:rsid w:val="00F90AD7"/>
    <w:rsid w:val="00F94A99"/>
    <w:rsid w:val="00F94FF3"/>
    <w:rsid w:val="00F96B44"/>
    <w:rsid w:val="00FA063D"/>
    <w:rsid w:val="00FA706A"/>
    <w:rsid w:val="00FB58A8"/>
    <w:rsid w:val="00FC05F5"/>
    <w:rsid w:val="00FC14D4"/>
    <w:rsid w:val="00FC2CD4"/>
    <w:rsid w:val="00FC3827"/>
    <w:rsid w:val="00FC3FCA"/>
    <w:rsid w:val="00FD2252"/>
    <w:rsid w:val="00FD2811"/>
    <w:rsid w:val="00FD3901"/>
    <w:rsid w:val="00FD5A42"/>
    <w:rsid w:val="00FE1BDC"/>
    <w:rsid w:val="00FE30A3"/>
    <w:rsid w:val="00FE51D8"/>
    <w:rsid w:val="00FE6053"/>
    <w:rsid w:val="00FE6AD2"/>
    <w:rsid w:val="00FF72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F589A60-8928-414F-8E5B-D92E98C7F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0E18"/>
    <w:pPr>
      <w:spacing w:line="300" w:lineRule="auto"/>
    </w:pPr>
    <w:rPr>
      <w:rFonts w:eastAsiaTheme="minorEastAsia"/>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A0E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A0E18"/>
    <w:rPr>
      <w:rFonts w:eastAsiaTheme="minorEastAsia"/>
      <w:sz w:val="20"/>
      <w:szCs w:val="20"/>
    </w:rPr>
  </w:style>
  <w:style w:type="character" w:styleId="FootnoteReference">
    <w:name w:val="footnote reference"/>
    <w:basedOn w:val="DefaultParagraphFont"/>
    <w:uiPriority w:val="99"/>
    <w:semiHidden/>
    <w:unhideWhenUsed/>
    <w:rsid w:val="002A0E18"/>
    <w:rPr>
      <w:vertAlign w:val="superscript"/>
    </w:rPr>
  </w:style>
  <w:style w:type="paragraph" w:styleId="Header">
    <w:name w:val="header"/>
    <w:basedOn w:val="Normal"/>
    <w:link w:val="HeaderChar"/>
    <w:uiPriority w:val="99"/>
    <w:unhideWhenUsed/>
    <w:rsid w:val="008E58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5895"/>
    <w:rPr>
      <w:rFonts w:eastAsiaTheme="minorEastAsia"/>
      <w:sz w:val="21"/>
      <w:szCs w:val="21"/>
    </w:rPr>
  </w:style>
  <w:style w:type="paragraph" w:styleId="Footer">
    <w:name w:val="footer"/>
    <w:basedOn w:val="Normal"/>
    <w:link w:val="FooterChar"/>
    <w:uiPriority w:val="99"/>
    <w:unhideWhenUsed/>
    <w:rsid w:val="008E58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5895"/>
    <w:rPr>
      <w:rFonts w:eastAsiaTheme="minorEastAsia"/>
      <w:sz w:val="21"/>
      <w:szCs w:val="21"/>
    </w:rPr>
  </w:style>
  <w:style w:type="paragraph" w:styleId="ListParagraph">
    <w:name w:val="List Paragraph"/>
    <w:basedOn w:val="Normal"/>
    <w:uiPriority w:val="34"/>
    <w:qFormat/>
    <w:rsid w:val="00AC6A7D"/>
    <w:pPr>
      <w:ind w:left="720"/>
      <w:contextualSpacing/>
    </w:pPr>
  </w:style>
  <w:style w:type="character" w:styleId="Emphasis">
    <w:name w:val="Emphasis"/>
    <w:basedOn w:val="DefaultParagraphFont"/>
    <w:uiPriority w:val="20"/>
    <w:qFormat/>
    <w:rsid w:val="00295AD9"/>
    <w:rPr>
      <w:i/>
      <w:iCs/>
    </w:rPr>
  </w:style>
  <w:style w:type="character" w:styleId="Hyperlink">
    <w:name w:val="Hyperlink"/>
    <w:basedOn w:val="DefaultParagraphFont"/>
    <w:uiPriority w:val="99"/>
    <w:unhideWhenUsed/>
    <w:rsid w:val="00AA4598"/>
    <w:rPr>
      <w:color w:val="0563C1" w:themeColor="hyperlink"/>
      <w:u w:val="single"/>
    </w:rPr>
  </w:style>
  <w:style w:type="table" w:styleId="TableGrid">
    <w:name w:val="Table Grid"/>
    <w:basedOn w:val="TableNormal"/>
    <w:uiPriority w:val="39"/>
    <w:rsid w:val="00A23A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611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derbyshirewarmemorial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D4EB83D-7262-4BD8-A55A-028751917C67}">
  <we:reference id="wa102920437" version="1.3.1.1"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550252-3815-44AE-8107-A4A513CE4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35</Pages>
  <Words>13304</Words>
  <Characters>75837</Characters>
  <Application>Microsoft Office Word</Application>
  <DocSecurity>0</DocSecurity>
  <Lines>631</Lines>
  <Paragraphs>177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Rotherham</dc:creator>
  <cp:keywords/>
  <dc:description/>
  <cp:lastModifiedBy>John Rotherham</cp:lastModifiedBy>
  <cp:revision>2</cp:revision>
  <dcterms:created xsi:type="dcterms:W3CDTF">2019-06-30T13:37:00Z</dcterms:created>
  <dcterms:modified xsi:type="dcterms:W3CDTF">2019-06-30T13:37:00Z</dcterms:modified>
</cp:coreProperties>
</file>